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0F" w:rsidRDefault="00876FA6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72"/>
        </w:rPr>
      </w:pPr>
      <w:r>
        <w:rPr>
          <w:rFonts w:ascii="Calibri" w:eastAsia="Calibri" w:hAnsi="Calibri" w:cs="Calibri"/>
          <w:b/>
          <w:i/>
          <w:sz w:val="72"/>
        </w:rPr>
        <w:t>tema 2</w:t>
      </w:r>
    </w:p>
    <w:p w:rsidR="008C690F" w:rsidRDefault="00876FA6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72"/>
        </w:rPr>
      </w:pPr>
      <w:r>
        <w:rPr>
          <w:rFonts w:ascii="Calibri" w:eastAsia="Calibri" w:hAnsi="Calibri" w:cs="Calibri"/>
          <w:b/>
          <w:i/>
          <w:sz w:val="72"/>
        </w:rPr>
        <w:t>Desarrollo Humano</w:t>
      </w:r>
    </w:p>
    <w:p w:rsidR="008C690F" w:rsidRDefault="00876FA6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Es el proceso por el cual una nación</w:t>
      </w:r>
      <w:r>
        <w:rPr>
          <w:rFonts w:ascii="Arial" w:eastAsia="Arial" w:hAnsi="Arial" w:cs="Arial"/>
          <w:sz w:val="28"/>
        </w:rPr>
        <w:t xml:space="preserve"> invierte un </w:t>
      </w:r>
      <w:r>
        <w:rPr>
          <w:rFonts w:ascii="Arial" w:eastAsia="Arial" w:hAnsi="Arial" w:cs="Arial"/>
          <w:color w:val="FF0000"/>
          <w:sz w:val="28"/>
          <w:u w:val="single"/>
        </w:rPr>
        <w:t>porcentaje de sus recursos económicos</w:t>
      </w:r>
      <w:r>
        <w:rPr>
          <w:rFonts w:ascii="Arial" w:eastAsia="Arial" w:hAnsi="Arial" w:cs="Arial"/>
          <w:sz w:val="28"/>
        </w:rPr>
        <w:t xml:space="preserve"> para el mejoramiento de las condiciones</w:t>
      </w:r>
      <w:r>
        <w:rPr>
          <w:rFonts w:ascii="Arial" w:eastAsia="Arial" w:hAnsi="Arial" w:cs="Arial"/>
          <w:sz w:val="28"/>
        </w:rPr>
        <w:t xml:space="preserve"> de vida de los ciudadanos</w:t>
      </w:r>
      <w:r>
        <w:rPr>
          <w:rFonts w:ascii="Arial" w:eastAsia="Arial" w:hAnsi="Arial" w:cs="Arial"/>
          <w:sz w:val="28"/>
        </w:rPr>
        <w:t xml:space="preserve">. Este concepto se puede tomar como una medida de </w:t>
      </w:r>
      <w:r>
        <w:rPr>
          <w:rFonts w:ascii="Arial" w:eastAsia="Arial" w:hAnsi="Arial" w:cs="Arial"/>
          <w:color w:val="FF0000"/>
          <w:sz w:val="28"/>
          <w:u w:val="single"/>
        </w:rPr>
        <w:t>calidad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de vida de una sociedad</w:t>
      </w:r>
      <w:r>
        <w:rPr>
          <w:rFonts w:ascii="Arial" w:eastAsia="Arial" w:hAnsi="Arial" w:cs="Arial"/>
          <w:sz w:val="28"/>
        </w:rPr>
        <w:t>, otras organizaciones</w:t>
      </w:r>
      <w:r>
        <w:rPr>
          <w:rFonts w:ascii="Arial" w:eastAsia="Arial" w:hAnsi="Arial" w:cs="Arial"/>
          <w:sz w:val="28"/>
        </w:rPr>
        <w:t xml:space="preserve"> lo definen como un proceso de </w:t>
      </w:r>
      <w:r>
        <w:rPr>
          <w:rFonts w:ascii="Arial" w:eastAsia="Arial" w:hAnsi="Arial" w:cs="Arial"/>
          <w:color w:val="FF0000"/>
          <w:sz w:val="28"/>
          <w:u w:val="single"/>
        </w:rPr>
        <w:t>expansión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de las capacidades </w:t>
      </w:r>
      <w:r>
        <w:rPr>
          <w:rFonts w:ascii="Arial" w:eastAsia="Arial" w:hAnsi="Arial" w:cs="Arial"/>
          <w:sz w:val="28"/>
        </w:rPr>
        <w:t>que tiene las personas para ampliar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  <w:u w:val="single"/>
        </w:rPr>
        <w:t>sus opciones y oportunidades</w:t>
      </w:r>
      <w:r>
        <w:rPr>
          <w:rFonts w:ascii="Arial" w:eastAsia="Arial" w:hAnsi="Arial" w:cs="Arial"/>
          <w:sz w:val="28"/>
        </w:rPr>
        <w:t>.</w:t>
      </w:r>
    </w:p>
    <w:p w:rsidR="008C690F" w:rsidRDefault="00876FA6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No solo hace referencia</w:t>
      </w:r>
      <w:r>
        <w:rPr>
          <w:rFonts w:ascii="Arial" w:eastAsia="Arial" w:hAnsi="Arial" w:cs="Arial"/>
          <w:sz w:val="28"/>
        </w:rPr>
        <w:t xml:space="preserve"> a que los individuos cuenten con los recursos suficientes, sino también</w:t>
      </w:r>
      <w:r>
        <w:rPr>
          <w:rFonts w:ascii="Arial" w:eastAsia="Arial" w:hAnsi="Arial" w:cs="Arial"/>
          <w:sz w:val="28"/>
        </w:rPr>
        <w:t xml:space="preserve"> a el </w:t>
      </w:r>
      <w:r>
        <w:rPr>
          <w:rFonts w:ascii="Arial" w:eastAsia="Arial" w:hAnsi="Arial" w:cs="Arial"/>
          <w:color w:val="FF0000"/>
          <w:sz w:val="28"/>
          <w:u w:val="single"/>
        </w:rPr>
        <w:t>acceso qu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e tengas a los sistemas </w:t>
      </w:r>
      <w:r>
        <w:rPr>
          <w:rFonts w:ascii="Arial" w:eastAsia="Arial" w:hAnsi="Arial" w:cs="Arial"/>
          <w:sz w:val="28"/>
        </w:rPr>
        <w:t xml:space="preserve">de </w:t>
      </w:r>
      <w:r>
        <w:rPr>
          <w:rFonts w:ascii="Arial" w:eastAsia="Arial" w:hAnsi="Arial" w:cs="Arial"/>
          <w:color w:val="FF0000"/>
          <w:sz w:val="28"/>
          <w:u w:val="single"/>
        </w:rPr>
        <w:t>salud, educación</w:t>
      </w:r>
      <w:r>
        <w:rPr>
          <w:rFonts w:ascii="Arial" w:eastAsia="Arial" w:hAnsi="Arial" w:cs="Arial"/>
          <w:color w:val="FF0000"/>
          <w:sz w:val="28"/>
          <w:u w:val="single"/>
        </w:rPr>
        <w:t>, seguridad, empleo entre otros</w:t>
      </w:r>
      <w:r>
        <w:rPr>
          <w:rFonts w:ascii="Arial" w:eastAsia="Arial" w:hAnsi="Arial" w:cs="Arial"/>
          <w:sz w:val="28"/>
        </w:rPr>
        <w:t>. Y así</w:t>
      </w:r>
      <w:r>
        <w:rPr>
          <w:rFonts w:ascii="Arial" w:eastAsia="Arial" w:hAnsi="Arial" w:cs="Arial"/>
          <w:sz w:val="28"/>
        </w:rPr>
        <w:t xml:space="preserve"> desarrollarse llevando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una vida que valore, </w:t>
      </w:r>
      <w:r>
        <w:rPr>
          <w:rFonts w:ascii="Arial" w:eastAsia="Arial" w:hAnsi="Arial" w:cs="Arial"/>
          <w:sz w:val="28"/>
        </w:rPr>
        <w:t>acorde a sus expectativas</w:t>
      </w:r>
      <w:r>
        <w:rPr>
          <w:rFonts w:ascii="Arial" w:eastAsia="Arial" w:hAnsi="Arial" w:cs="Arial"/>
          <w:sz w:val="28"/>
        </w:rPr>
        <w:t xml:space="preserve"> por medio de </w:t>
      </w:r>
      <w:r>
        <w:rPr>
          <w:rFonts w:ascii="Arial" w:eastAsia="Arial" w:hAnsi="Arial" w:cs="Arial"/>
          <w:color w:val="FF0000"/>
          <w:sz w:val="28"/>
          <w:u w:val="single"/>
        </w:rPr>
        <w:t>la capacidad de decisiones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</w:t>
      </w:r>
      <w:r>
        <w:rPr>
          <w:rFonts w:ascii="Arial" w:eastAsia="Arial" w:hAnsi="Arial" w:cs="Arial"/>
          <w:sz w:val="28"/>
        </w:rPr>
        <w:t>que deba tomar las cuales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  <w:u w:val="single"/>
        </w:rPr>
        <w:t>afectaran a su entorno.</w:t>
      </w:r>
    </w:p>
    <w:p w:rsidR="008C690F" w:rsidRDefault="00876FA6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El desarrollo</w:t>
      </w:r>
      <w:r>
        <w:rPr>
          <w:rFonts w:ascii="Arial" w:eastAsia="Arial" w:hAnsi="Arial" w:cs="Arial"/>
          <w:sz w:val="28"/>
        </w:rPr>
        <w:t xml:space="preserve"> h</w:t>
      </w:r>
      <w:r>
        <w:rPr>
          <w:rFonts w:ascii="Arial" w:eastAsia="Arial" w:hAnsi="Arial" w:cs="Arial"/>
          <w:sz w:val="28"/>
        </w:rPr>
        <w:t xml:space="preserve">umano no busca tan solo tener ese </w:t>
      </w:r>
      <w:r>
        <w:rPr>
          <w:rFonts w:ascii="Arial" w:eastAsia="Arial" w:hAnsi="Arial" w:cs="Arial"/>
          <w:color w:val="FF0000"/>
          <w:sz w:val="28"/>
          <w:u w:val="single"/>
        </w:rPr>
        <w:t>nivel de ingresos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o riquezas para una sociedad</w:t>
      </w:r>
      <w:r>
        <w:rPr>
          <w:rFonts w:ascii="Arial" w:eastAsia="Arial" w:hAnsi="Arial" w:cs="Arial"/>
          <w:sz w:val="28"/>
        </w:rPr>
        <w:t>, sino que va más</w:t>
      </w:r>
      <w:r>
        <w:rPr>
          <w:rFonts w:ascii="Arial" w:eastAsia="Arial" w:hAnsi="Arial" w:cs="Arial"/>
          <w:sz w:val="28"/>
        </w:rPr>
        <w:t xml:space="preserve"> allá</w:t>
      </w:r>
      <w:r>
        <w:rPr>
          <w:rFonts w:ascii="Arial" w:eastAsia="Arial" w:hAnsi="Arial" w:cs="Arial"/>
          <w:sz w:val="28"/>
        </w:rPr>
        <w:t xml:space="preserve"> de ella y se enfoca en algo muy importante</w:t>
      </w:r>
      <w:r>
        <w:rPr>
          <w:rFonts w:ascii="Arial" w:eastAsia="Arial" w:hAnsi="Arial" w:cs="Arial"/>
          <w:sz w:val="28"/>
        </w:rPr>
        <w:t xml:space="preserve"> como lo es </w:t>
      </w:r>
      <w:r>
        <w:rPr>
          <w:rFonts w:ascii="Arial" w:eastAsia="Arial" w:hAnsi="Arial" w:cs="Arial"/>
          <w:color w:val="FF0000"/>
          <w:sz w:val="28"/>
          <w:u w:val="single"/>
        </w:rPr>
        <w:t>contar con un capital humano.</w:t>
      </w:r>
    </w:p>
    <w:p w:rsidR="008C690F" w:rsidRDefault="00876FA6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 nivel mundial a </w:t>
      </w:r>
      <w:r>
        <w:rPr>
          <w:rFonts w:ascii="Arial" w:eastAsia="Arial" w:hAnsi="Arial" w:cs="Arial"/>
          <w:color w:val="FF0000"/>
          <w:sz w:val="28"/>
          <w:u w:val="single"/>
        </w:rPr>
        <w:t>Organización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De Naciones Unidas </w:t>
      </w:r>
      <w:r>
        <w:rPr>
          <w:rFonts w:ascii="Arial" w:eastAsia="Arial" w:hAnsi="Arial" w:cs="Arial"/>
          <w:sz w:val="28"/>
        </w:rPr>
        <w:t>es la encargada de coordinar</w:t>
      </w:r>
      <w:r>
        <w:rPr>
          <w:rFonts w:ascii="Arial" w:eastAsia="Arial" w:hAnsi="Arial" w:cs="Arial"/>
          <w:sz w:val="28"/>
        </w:rPr>
        <w:t xml:space="preserve"> los asuntos</w:t>
      </w:r>
      <w:r>
        <w:rPr>
          <w:rFonts w:ascii="Arial" w:eastAsia="Arial" w:hAnsi="Arial" w:cs="Arial"/>
          <w:sz w:val="28"/>
        </w:rPr>
        <w:t xml:space="preserve"> alrededor </w:t>
      </w:r>
      <w:r>
        <w:rPr>
          <w:rFonts w:ascii="Arial" w:eastAsia="Arial" w:hAnsi="Arial" w:cs="Arial"/>
          <w:color w:val="FF0000"/>
          <w:sz w:val="28"/>
          <w:u w:val="single"/>
        </w:rPr>
        <w:t>del desarrollo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FF0000"/>
          <w:sz w:val="28"/>
          <w:u w:val="single"/>
        </w:rPr>
        <w:t>humano</w:t>
      </w:r>
      <w:r>
        <w:rPr>
          <w:rFonts w:ascii="Arial" w:eastAsia="Arial" w:hAnsi="Arial" w:cs="Arial"/>
          <w:sz w:val="28"/>
        </w:rPr>
        <w:t>, de allí</w:t>
      </w:r>
      <w:r>
        <w:rPr>
          <w:rFonts w:ascii="Arial" w:eastAsia="Arial" w:hAnsi="Arial" w:cs="Arial"/>
          <w:sz w:val="28"/>
        </w:rPr>
        <w:t xml:space="preserve"> surge</w:t>
      </w:r>
      <w:r>
        <w:rPr>
          <w:rFonts w:ascii="Arial" w:eastAsia="Arial" w:hAnsi="Arial" w:cs="Arial"/>
          <w:sz w:val="28"/>
        </w:rPr>
        <w:t xml:space="preserve"> el </w:t>
      </w:r>
      <w:r>
        <w:rPr>
          <w:rFonts w:ascii="Arial" w:eastAsia="Arial" w:hAnsi="Arial" w:cs="Arial"/>
          <w:color w:val="FF0000"/>
          <w:sz w:val="28"/>
          <w:u w:val="single"/>
        </w:rPr>
        <w:t>Programa de Naciones Unidas para el Desarrollo</w:t>
      </w:r>
      <w:r>
        <w:rPr>
          <w:rFonts w:ascii="Arial" w:eastAsia="Arial" w:hAnsi="Arial" w:cs="Arial"/>
          <w:sz w:val="28"/>
        </w:rPr>
        <w:t xml:space="preserve">, la cual presenta un </w:t>
      </w:r>
      <w:r>
        <w:rPr>
          <w:rFonts w:ascii="Arial" w:eastAsia="Arial" w:hAnsi="Arial" w:cs="Arial"/>
          <w:color w:val="FF0000"/>
          <w:sz w:val="28"/>
          <w:u w:val="single"/>
        </w:rPr>
        <w:t>informe estadísticos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</w:t>
      </w:r>
      <w:r>
        <w:rPr>
          <w:rFonts w:ascii="Arial" w:eastAsia="Arial" w:hAnsi="Arial" w:cs="Arial"/>
          <w:sz w:val="28"/>
        </w:rPr>
        <w:t>sobre los niveles de desarrollo</w:t>
      </w:r>
      <w:r>
        <w:rPr>
          <w:rFonts w:ascii="Arial" w:eastAsia="Arial" w:hAnsi="Arial" w:cs="Arial"/>
          <w:sz w:val="28"/>
        </w:rPr>
        <w:t xml:space="preserve"> humano 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a lo largo del mundo </w:t>
      </w:r>
      <w:r>
        <w:rPr>
          <w:rFonts w:ascii="Arial" w:eastAsia="Arial" w:hAnsi="Arial" w:cs="Arial"/>
          <w:sz w:val="28"/>
        </w:rPr>
        <w:t xml:space="preserve">contrastando el nivel de </w:t>
      </w:r>
      <w:r>
        <w:rPr>
          <w:rFonts w:ascii="Arial" w:eastAsia="Arial" w:hAnsi="Arial" w:cs="Arial"/>
          <w:color w:val="FF0000"/>
          <w:sz w:val="28"/>
          <w:u w:val="single"/>
        </w:rPr>
        <w:t>pobreza que se</w:t>
      </w:r>
      <w:r>
        <w:rPr>
          <w:rFonts w:ascii="Arial" w:eastAsia="Arial" w:hAnsi="Arial" w:cs="Arial"/>
          <w:color w:val="FF0000"/>
          <w:sz w:val="28"/>
          <w:u w:val="single"/>
        </w:rPr>
        <w:t xml:space="preserve"> vive a lo largo y ancho de mundo.</w:t>
      </w:r>
    </w:p>
    <w:p w:rsidR="008C690F" w:rsidRDefault="008C690F">
      <w:pPr>
        <w:spacing w:after="200" w:line="276" w:lineRule="auto"/>
        <w:rPr>
          <w:rFonts w:ascii="Calibri" w:eastAsia="Calibri" w:hAnsi="Calibri" w:cs="Calibri"/>
          <w:b/>
          <w:i/>
          <w:sz w:val="72"/>
        </w:rPr>
      </w:pPr>
    </w:p>
    <w:p w:rsidR="008C690F" w:rsidRDefault="008C690F">
      <w:pPr>
        <w:spacing w:after="200" w:line="276" w:lineRule="auto"/>
        <w:rPr>
          <w:rFonts w:ascii="Calibri" w:eastAsia="Calibri" w:hAnsi="Calibri" w:cs="Calibri"/>
        </w:rPr>
      </w:pPr>
    </w:p>
    <w:sectPr w:rsidR="008C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690F"/>
    <w:rsid w:val="00876FA6"/>
    <w:rsid w:val="008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FB9A"/>
  <w15:docId w15:val="{73A57194-9923-4F6D-8949-A4CCA468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1122</Characters>
  <Application>Microsoft Office Word</Application>
  <DocSecurity>0</DocSecurity>
  <Lines>9</Lines>
  <Paragraphs>2</Paragraphs>
  <ScaleCrop>false</ScaleCrop>
  <Company>InKulpado666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2023-03-20T05:17:00Z</dcterms:created>
  <dcterms:modified xsi:type="dcterms:W3CDTF">2023-03-20T05:19:00Z</dcterms:modified>
</cp:coreProperties>
</file>