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591" w:rsidRDefault="00865591" w:rsidP="00865591">
      <w:pPr>
        <w:spacing w:before="420" w:after="420"/>
      </w:pPr>
      <w:r>
        <w:t>Sensors’ Details:</w:t>
      </w:r>
    </w:p>
    <w:p w:rsidR="003362E6" w:rsidRPr="003362E6" w:rsidRDefault="003362E6" w:rsidP="003362E6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Dallas Instrument Temperature sensor (DS18B20)</w:t>
      </w:r>
      <w:r w:rsidRPr="003362E6">
        <w:rPr>
          <w:color w:val="000000" w:themeColor="text1"/>
          <w:shd w:val="clear" w:color="auto" w:fill="FFFFFF"/>
        </w:rPr>
        <w:t>:</w:t>
      </w:r>
    </w:p>
    <w:p w:rsidR="003362E6" w:rsidRDefault="003362E6" w:rsidP="003362E6">
      <w:pPr>
        <w:pStyle w:val="ListParagraph"/>
        <w:numPr>
          <w:ilvl w:val="0"/>
          <w:numId w:val="4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Communicates over one-wire bus communication</w:t>
      </w:r>
    </w:p>
    <w:p w:rsidR="003362E6" w:rsidRDefault="003362E6" w:rsidP="003362E6">
      <w:pPr>
        <w:pStyle w:val="ListParagraph"/>
        <w:numPr>
          <w:ilvl w:val="0"/>
          <w:numId w:val="4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Power supply range: 3.0V to 5.5V</w:t>
      </w:r>
    </w:p>
    <w:p w:rsidR="003362E6" w:rsidRDefault="003362E6" w:rsidP="003362E6">
      <w:pPr>
        <w:pStyle w:val="ListParagraph"/>
        <w:numPr>
          <w:ilvl w:val="0"/>
          <w:numId w:val="4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Operating temperature range: -55ºC to +125ºC</w:t>
      </w:r>
    </w:p>
    <w:p w:rsidR="003362E6" w:rsidRDefault="003362E6" w:rsidP="003362E6">
      <w:pPr>
        <w:pStyle w:val="ListParagraph"/>
        <w:numPr>
          <w:ilvl w:val="0"/>
          <w:numId w:val="4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Accuracy +/-0.5 ºC (between the range -10ºC to 85ºC)</w:t>
      </w:r>
    </w:p>
    <w:p w:rsidR="003362E6" w:rsidRPr="000E4799" w:rsidRDefault="002A7CB2" w:rsidP="000E4799">
      <w:pPr>
        <w:spacing w:before="420" w:after="420"/>
        <w:ind w:left="720"/>
        <w:rPr>
          <w:color w:val="000000" w:themeColor="text1"/>
        </w:rPr>
      </w:pPr>
      <w:r>
        <w:rPr>
          <w:color w:val="000000" w:themeColor="text1"/>
        </w:rPr>
        <w:t>Source:</w:t>
      </w:r>
      <w:r w:rsidR="000E4799">
        <w:rPr>
          <w:color w:val="000000" w:themeColor="text1"/>
        </w:rPr>
        <w:t xml:space="preserve"> </w:t>
      </w:r>
      <w:hyperlink r:id="rId5" w:history="1">
        <w:r w:rsidR="000E4799" w:rsidRPr="00D37FAB">
          <w:rPr>
            <w:rStyle w:val="Hyperlink"/>
          </w:rPr>
          <w:t>https://www.analog.com/media/en/technical-documentation/data-sheets/ds18b20.pdf</w:t>
        </w:r>
      </w:hyperlink>
      <w:r w:rsidR="000E4799">
        <w:rPr>
          <w:color w:val="000000" w:themeColor="text1"/>
        </w:rPr>
        <w:t xml:space="preserve"> </w:t>
      </w:r>
    </w:p>
    <w:p w:rsidR="003362E6" w:rsidRDefault="003362E6" w:rsidP="003362E6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DF Robot Turbidity</w:t>
      </w:r>
      <w:r w:rsidR="007324A5">
        <w:rPr>
          <w:color w:val="000000" w:themeColor="text1"/>
          <w:shd w:val="clear" w:color="auto" w:fill="FFFFFF"/>
        </w:rPr>
        <w:t xml:space="preserve"> (NTU value)</w:t>
      </w:r>
      <w:r w:rsidRPr="003362E6">
        <w:rPr>
          <w:color w:val="000000" w:themeColor="text1"/>
          <w:shd w:val="clear" w:color="auto" w:fill="FFFFFF"/>
        </w:rPr>
        <w:t xml:space="preserve"> sensor</w:t>
      </w:r>
      <w:r>
        <w:rPr>
          <w:color w:val="000000" w:themeColor="text1"/>
          <w:shd w:val="clear" w:color="auto" w:fill="FFFFFF"/>
        </w:rPr>
        <w:t xml:space="preserve"> (</w:t>
      </w:r>
      <w:r w:rsidR="007324A5">
        <w:rPr>
          <w:color w:val="000000" w:themeColor="text1"/>
          <w:shd w:val="clear" w:color="auto" w:fill="FFFFFF"/>
        </w:rPr>
        <w:t>SEN0189</w:t>
      </w:r>
      <w:r>
        <w:rPr>
          <w:color w:val="000000" w:themeColor="text1"/>
          <w:shd w:val="clear" w:color="auto" w:fill="FFFFFF"/>
        </w:rPr>
        <w:t>):</w:t>
      </w:r>
    </w:p>
    <w:p w:rsidR="007324A5" w:rsidRDefault="007324A5" w:rsidP="007324A5">
      <w:pPr>
        <w:pStyle w:val="ListParagraph"/>
        <w:spacing w:before="420" w:after="420"/>
      </w:pPr>
      <w:r>
        <w:fldChar w:fldCharType="begin"/>
      </w:r>
      <w:r>
        <w:instrText xml:space="preserve"> INCLUDEPICTURE "/Users/Arcpolar/Library/Group Containers/UBF8T346G9.ms/WebArchiveCopyPasteTempFiles/com.microsoft.Word/SEN0189_sensor_probe.png"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384634" cy="1416050"/>
            <wp:effectExtent l="0" t="0" r="6350" b="0"/>
            <wp:docPr id="1" name="Picture 1" descr="characteristic curve “Voltage ----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acteristic curve “Voltage ----Temper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31" cy="142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324A5" w:rsidRPr="007324A5" w:rsidRDefault="007324A5" w:rsidP="007324A5">
      <w:pPr>
        <w:pStyle w:val="ListParagraph"/>
        <w:spacing w:before="420" w:after="420"/>
        <w:rPr>
          <w:color w:val="000000" w:themeColor="text1"/>
          <w:sz w:val="16"/>
          <w:szCs w:val="16"/>
          <w:shd w:val="clear" w:color="auto" w:fill="FFFFFF"/>
        </w:rPr>
      </w:pPr>
      <w:r w:rsidRPr="007324A5">
        <w:rPr>
          <w:sz w:val="16"/>
          <w:szCs w:val="16"/>
        </w:rPr>
        <w:t xml:space="preserve">Source: </w:t>
      </w:r>
      <w:r w:rsidRPr="007324A5">
        <w:rPr>
          <w:sz w:val="16"/>
          <w:szCs w:val="16"/>
        </w:rPr>
        <w:t>https://wiki.dfrobot.com/Turbidity_sensor_SKU__SEN0189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Operating Voltage: 5V DC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Operating Current: 40mA (MAX)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Response Time: &lt;500ms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Insulation Resistance: 100M (Min)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Output Method: Analog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Analog output: 0-4.5V</w:t>
      </w:r>
    </w:p>
    <w:p w:rsid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Digital Output: High/</w:t>
      </w:r>
      <w:r>
        <w:rPr>
          <w:color w:val="000000" w:themeColor="text1"/>
        </w:rPr>
        <w:t>Low-level</w:t>
      </w:r>
      <w:r w:rsidRPr="003362E6">
        <w:rPr>
          <w:color w:val="000000" w:themeColor="text1"/>
        </w:rPr>
        <w:t xml:space="preserve"> signal (you can adjust the threshold value by adjusting the potentiometer)</w:t>
      </w:r>
    </w:p>
    <w:p w:rsidR="003362E6" w:rsidRPr="003362E6" w:rsidRDefault="003362E6" w:rsidP="003362E6">
      <w:pPr>
        <w:pStyle w:val="ListParagraph"/>
        <w:numPr>
          <w:ilvl w:val="0"/>
          <w:numId w:val="6"/>
        </w:numPr>
        <w:spacing w:before="420" w:after="420"/>
        <w:rPr>
          <w:color w:val="000000" w:themeColor="text1"/>
        </w:rPr>
      </w:pPr>
      <w:r w:rsidRPr="003362E6">
        <w:rPr>
          <w:color w:val="000000" w:themeColor="text1"/>
        </w:rPr>
        <w:t>Operating Temperature: 5℃~90 ℃</w:t>
      </w:r>
    </w:p>
    <w:p w:rsidR="003362E6" w:rsidRPr="003362E6" w:rsidRDefault="003362E6" w:rsidP="003362E6">
      <w:pPr>
        <w:pStyle w:val="ListParagraph"/>
        <w:spacing w:before="420" w:after="420"/>
        <w:rPr>
          <w:rFonts w:ascii="Roboto" w:hAnsi="Roboto"/>
          <w:color w:val="535353"/>
        </w:rPr>
      </w:pPr>
      <w:r w:rsidRPr="003362E6">
        <w:rPr>
          <w:color w:val="000000" w:themeColor="text1"/>
          <w:shd w:val="clear" w:color="auto" w:fill="FFFFFF"/>
        </w:rPr>
        <w:t xml:space="preserve"> </w:t>
      </w:r>
    </w:p>
    <w:p w:rsidR="007324A5" w:rsidRDefault="003362E6" w:rsidP="007324A5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DF Robot Dissolved Oxygen sensor</w:t>
      </w:r>
      <w:r w:rsidR="007324A5">
        <w:rPr>
          <w:color w:val="000000" w:themeColor="text1"/>
          <w:shd w:val="clear" w:color="auto" w:fill="FFFFFF"/>
        </w:rPr>
        <w:t xml:space="preserve"> (SEN0237):</w:t>
      </w:r>
    </w:p>
    <w:p w:rsidR="007324A5" w:rsidRPr="0027518C" w:rsidRDefault="007324A5" w:rsidP="007324A5">
      <w:pPr>
        <w:pStyle w:val="ListParagraph"/>
        <w:spacing w:before="420" w:after="420"/>
        <w:rPr>
          <w:color w:val="24292E"/>
        </w:rPr>
      </w:pPr>
      <w:r w:rsidRPr="0027518C">
        <w:rPr>
          <w:color w:val="24292E"/>
        </w:rPr>
        <w:t>Dissolved Oxygen Probe</w:t>
      </w:r>
    </w:p>
    <w:p w:rsidR="007324A5" w:rsidRPr="007324A5" w:rsidRDefault="007324A5" w:rsidP="007324A5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7324A5">
        <w:rPr>
          <w:color w:val="24292E"/>
        </w:rPr>
        <w:t>Type: Galvanic Probe</w:t>
      </w:r>
    </w:p>
    <w:p w:rsidR="007324A5" w:rsidRPr="007324A5" w:rsidRDefault="007324A5" w:rsidP="007324A5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7324A5">
        <w:rPr>
          <w:color w:val="24292E"/>
        </w:rPr>
        <w:t>Detection Range: 0~20 mg/L</w:t>
      </w:r>
    </w:p>
    <w:p w:rsidR="007324A5" w:rsidRPr="007324A5" w:rsidRDefault="007324A5" w:rsidP="007324A5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7324A5">
        <w:rPr>
          <w:color w:val="24292E"/>
        </w:rPr>
        <w:t>Temperature Range: 0~40 ℃</w:t>
      </w:r>
    </w:p>
    <w:p w:rsidR="007324A5" w:rsidRPr="007324A5" w:rsidRDefault="007324A5" w:rsidP="007324A5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7324A5">
        <w:rPr>
          <w:color w:val="24292E"/>
        </w:rPr>
        <w:t>Response Time: Up to 98% full response, within 90 seconds (25℃)</w:t>
      </w:r>
    </w:p>
    <w:p w:rsidR="0027518C" w:rsidRPr="0027518C" w:rsidRDefault="007324A5" w:rsidP="0027518C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7324A5">
        <w:rPr>
          <w:color w:val="24292E"/>
        </w:rPr>
        <w:t>Pressure Range: 0~50 PSI</w:t>
      </w:r>
    </w:p>
    <w:p w:rsidR="0027518C" w:rsidRPr="0027518C" w:rsidRDefault="007324A5" w:rsidP="0027518C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27518C">
        <w:rPr>
          <w:color w:val="24292E"/>
        </w:rPr>
        <w:t>Electrode Service Life: 1 year (normal use)</w:t>
      </w:r>
    </w:p>
    <w:p w:rsidR="0027518C" w:rsidRPr="0027518C" w:rsidRDefault="007324A5" w:rsidP="0027518C">
      <w:pPr>
        <w:pStyle w:val="ListParagraph"/>
        <w:numPr>
          <w:ilvl w:val="1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27518C">
        <w:rPr>
          <w:color w:val="24292E"/>
        </w:rPr>
        <w:t>Maintenance Period:</w:t>
      </w:r>
    </w:p>
    <w:p w:rsidR="0027518C" w:rsidRPr="0027518C" w:rsidRDefault="007324A5" w:rsidP="0027518C">
      <w:pPr>
        <w:pStyle w:val="ListParagraph"/>
        <w:numPr>
          <w:ilvl w:val="2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27518C">
        <w:rPr>
          <w:color w:val="24292E"/>
        </w:rPr>
        <w:t>Membrane Cap Replacement Period:</w:t>
      </w:r>
    </w:p>
    <w:p w:rsidR="0027518C" w:rsidRDefault="0027518C" w:rsidP="0027518C">
      <w:pPr>
        <w:pStyle w:val="ListParagraph"/>
        <w:numPr>
          <w:ilvl w:val="3"/>
          <w:numId w:val="2"/>
        </w:numPr>
        <w:spacing w:before="420" w:after="420"/>
        <w:rPr>
          <w:color w:val="24292E"/>
        </w:rPr>
      </w:pPr>
      <w:r w:rsidRPr="0027518C">
        <w:rPr>
          <w:color w:val="24292E"/>
        </w:rPr>
        <w:t>1~2 months (in muddy water);</w:t>
      </w:r>
    </w:p>
    <w:p w:rsidR="0027518C" w:rsidRPr="0027518C" w:rsidRDefault="0027518C" w:rsidP="0027518C">
      <w:pPr>
        <w:pStyle w:val="ListParagraph"/>
        <w:numPr>
          <w:ilvl w:val="3"/>
          <w:numId w:val="2"/>
        </w:numPr>
        <w:spacing w:before="420" w:after="420"/>
        <w:rPr>
          <w:color w:val="24292E"/>
        </w:rPr>
      </w:pPr>
      <w:r w:rsidRPr="007324A5">
        <w:rPr>
          <w:color w:val="24292E"/>
        </w:rPr>
        <w:t>4~5 months (in clean water)</w:t>
      </w:r>
    </w:p>
    <w:p w:rsidR="0027518C" w:rsidRPr="0027518C" w:rsidRDefault="0027518C" w:rsidP="0027518C">
      <w:pPr>
        <w:pStyle w:val="ListParagraph"/>
        <w:numPr>
          <w:ilvl w:val="2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27518C">
        <w:rPr>
          <w:color w:val="24292E"/>
        </w:rPr>
        <w:t>Filling Solution Replacement Period: Once every month</w:t>
      </w:r>
    </w:p>
    <w:p w:rsidR="0027518C" w:rsidRPr="0027518C" w:rsidRDefault="007324A5" w:rsidP="0027518C">
      <w:pPr>
        <w:spacing w:before="60" w:after="100" w:afterAutospacing="1"/>
        <w:ind w:left="720"/>
        <w:rPr>
          <w:color w:val="24292E"/>
        </w:rPr>
      </w:pPr>
      <w:r w:rsidRPr="007324A5">
        <w:rPr>
          <w:color w:val="24292E"/>
        </w:rPr>
        <w:lastRenderedPageBreak/>
        <w:t>Signal Converter Board</w:t>
      </w:r>
    </w:p>
    <w:p w:rsidR="0027518C" w:rsidRDefault="007324A5" w:rsidP="0027518C">
      <w:pPr>
        <w:pStyle w:val="ListParagraph"/>
        <w:numPr>
          <w:ilvl w:val="0"/>
          <w:numId w:val="8"/>
        </w:numPr>
        <w:spacing w:before="60" w:after="100" w:afterAutospacing="1"/>
        <w:rPr>
          <w:color w:val="24292E"/>
        </w:rPr>
      </w:pPr>
      <w:r w:rsidRPr="0027518C">
        <w:rPr>
          <w:color w:val="24292E"/>
        </w:rPr>
        <w:t>Supply Voltage: 3.3~5.5V</w:t>
      </w:r>
    </w:p>
    <w:p w:rsidR="0027518C" w:rsidRDefault="007324A5" w:rsidP="0027518C">
      <w:pPr>
        <w:pStyle w:val="ListParagraph"/>
        <w:numPr>
          <w:ilvl w:val="0"/>
          <w:numId w:val="8"/>
        </w:numPr>
        <w:spacing w:before="60" w:after="100" w:afterAutospacing="1"/>
        <w:rPr>
          <w:color w:val="24292E"/>
        </w:rPr>
      </w:pPr>
      <w:r w:rsidRPr="0027518C">
        <w:rPr>
          <w:color w:val="24292E"/>
        </w:rPr>
        <w:t>Output Signal: 0~3.0V</w:t>
      </w:r>
    </w:p>
    <w:p w:rsidR="007324A5" w:rsidRDefault="007324A5" w:rsidP="0027518C">
      <w:pPr>
        <w:pStyle w:val="ListParagraph"/>
        <w:numPr>
          <w:ilvl w:val="0"/>
          <w:numId w:val="8"/>
        </w:numPr>
        <w:spacing w:before="60" w:after="100" w:afterAutospacing="1"/>
        <w:rPr>
          <w:color w:val="24292E"/>
        </w:rPr>
      </w:pPr>
      <w:r w:rsidRPr="0027518C">
        <w:rPr>
          <w:color w:val="24292E"/>
        </w:rPr>
        <w:t>Signal Connector: Gravity Analog Interface (PH2.0-3P)</w:t>
      </w:r>
    </w:p>
    <w:p w:rsidR="0027518C" w:rsidRDefault="0027518C" w:rsidP="0027518C">
      <w:pPr>
        <w:spacing w:before="60" w:after="100" w:afterAutospacing="1"/>
        <w:ind w:left="720"/>
      </w:pPr>
      <w:r>
        <w:fldChar w:fldCharType="begin"/>
      </w:r>
      <w:r>
        <w:instrText xml:space="preserve"> INCLUDEPICTURE "/Users/Arcpolar/Library/Group Containers/UBF8T346G9.ms/WebArchiveCopyPasteTempFiles/com.microsoft.Word/c16250605ea3d282501f45e43f3cb7ad.png"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887801" cy="167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54" cy="16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7518C" w:rsidRDefault="0027518C" w:rsidP="0027518C">
      <w:pPr>
        <w:spacing w:before="60" w:after="100" w:afterAutospacing="1"/>
        <w:ind w:left="720"/>
      </w:pPr>
      <w:r>
        <w:fldChar w:fldCharType="begin"/>
      </w:r>
      <w:r>
        <w:instrText xml:space="preserve"> INCLUDEPICTURE "/Users/Arcpolar/Library/Group Containers/UBF8T346G9.ms/WebArchiveCopyPasteTempFiles/com.microsoft.Word/24b8745527bca423222e68fed18f28fe.png"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854775" cy="17272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509" cy="173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7518C" w:rsidRDefault="0027518C" w:rsidP="0027518C">
      <w:pPr>
        <w:spacing w:before="60" w:after="100" w:afterAutospacing="1"/>
        <w:ind w:left="720"/>
      </w:pPr>
      <w:r>
        <w:lastRenderedPageBreak/>
        <w:fldChar w:fldCharType="begin"/>
      </w:r>
      <w:r>
        <w:instrText xml:space="preserve"> INCLUDEPICTURE "/Users/Arcpolar/Library/Group Containers/UBF8T346G9.ms/WebArchiveCopyPasteTempFiles/com.microsoft.Word/e314a449fd6c7d2cab597b474c73be72.jpg"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800350" cy="34475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938" cy="347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7518C" w:rsidRPr="0027518C" w:rsidRDefault="0027518C" w:rsidP="0027518C">
      <w:pPr>
        <w:spacing w:before="60" w:after="100" w:afterAutospacing="1"/>
        <w:ind w:left="720"/>
        <w:rPr>
          <w:rFonts w:eastAsiaTheme="minorEastAsia"/>
          <w:sz w:val="16"/>
          <w:szCs w:val="16"/>
        </w:rPr>
      </w:pPr>
      <w:r w:rsidRPr="0027518C">
        <w:rPr>
          <w:sz w:val="16"/>
          <w:szCs w:val="16"/>
        </w:rPr>
        <w:t xml:space="preserve">Source: </w:t>
      </w:r>
      <w:hyperlink r:id="rId10" w:history="1">
        <w:r w:rsidRPr="0027518C">
          <w:rPr>
            <w:rStyle w:val="Hyperlink"/>
            <w:sz w:val="16"/>
            <w:szCs w:val="16"/>
          </w:rPr>
          <w:t>https://wiki.dfrobot.com/Gravity__Analog_Dissolved_Oxygen_Sensor_SKU_SEN0237</w:t>
        </w:r>
      </w:hyperlink>
    </w:p>
    <w:p w:rsidR="003362E6" w:rsidRDefault="003362E6" w:rsidP="003362E6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DF Robot pH sensor V2.2</w:t>
      </w:r>
      <w:r w:rsidR="0027518C">
        <w:rPr>
          <w:color w:val="000000" w:themeColor="text1"/>
          <w:shd w:val="clear" w:color="auto" w:fill="FFFFFF"/>
        </w:rPr>
        <w:t xml:space="preserve"> (SEN0161-V2):</w:t>
      </w:r>
    </w:p>
    <w:p w:rsidR="0027518C" w:rsidRPr="00007853" w:rsidRDefault="0027518C" w:rsidP="0027518C">
      <w:pPr>
        <w:pStyle w:val="ListParagraph"/>
        <w:spacing w:before="420" w:after="420"/>
        <w:rPr>
          <w:rStyle w:val="Strong"/>
          <w:b w:val="0"/>
          <w:bCs w:val="0"/>
          <w:color w:val="24292E"/>
        </w:rPr>
      </w:pPr>
      <w:r w:rsidRPr="00007853">
        <w:rPr>
          <w:rStyle w:val="Strong"/>
          <w:b w:val="0"/>
          <w:bCs w:val="0"/>
          <w:color w:val="24292E"/>
        </w:rPr>
        <w:t>Signal Conversion Board (Transmitter) V2</w:t>
      </w:r>
    </w:p>
    <w:p w:rsidR="0027518C" w:rsidRPr="00007853" w:rsidRDefault="0027518C" w:rsidP="0027518C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Supply Voltage: 3.3~5.5V</w:t>
      </w:r>
    </w:p>
    <w:p w:rsidR="0027518C" w:rsidRPr="00007853" w:rsidRDefault="0027518C" w:rsidP="0027518C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Output Voltage: 0~3.0V</w:t>
      </w:r>
    </w:p>
    <w:p w:rsidR="0027518C" w:rsidRPr="00007853" w:rsidRDefault="0027518C" w:rsidP="0027518C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Probe Connector: BNC</w:t>
      </w:r>
    </w:p>
    <w:p w:rsidR="0027518C" w:rsidRPr="00007853" w:rsidRDefault="0027518C" w:rsidP="0027518C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Signal Connector: PH2.0-3P</w:t>
      </w:r>
    </w:p>
    <w:p w:rsidR="0027518C" w:rsidRDefault="0027518C" w:rsidP="0027518C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Measurement Accuracy: ±0.1@25℃</w:t>
      </w:r>
    </w:p>
    <w:p w:rsidR="00007853" w:rsidRPr="00007853" w:rsidRDefault="00007853" w:rsidP="0027518C">
      <w:pPr>
        <w:pStyle w:val="ListParagraph"/>
        <w:spacing w:before="420" w:after="420"/>
        <w:rPr>
          <w:color w:val="24292E"/>
        </w:rPr>
      </w:pPr>
    </w:p>
    <w:p w:rsidR="00007853" w:rsidRPr="00007853" w:rsidRDefault="00007853" w:rsidP="00007853">
      <w:pPr>
        <w:pStyle w:val="ListParagraph"/>
        <w:spacing w:before="420" w:after="420"/>
        <w:rPr>
          <w:rStyle w:val="Strong"/>
          <w:b w:val="0"/>
          <w:bCs w:val="0"/>
          <w:color w:val="24292E"/>
        </w:rPr>
      </w:pPr>
      <w:r w:rsidRPr="00007853">
        <w:rPr>
          <w:rStyle w:val="Strong"/>
          <w:b w:val="0"/>
          <w:bCs w:val="0"/>
          <w:color w:val="24292E"/>
        </w:rPr>
        <w:t>pH Probe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Probe Type: Laboratory Grade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Detection Range: 0~14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Temperature Range: 5~60°C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Zero Point: 7±0.5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Response Time: &lt;2min</w:t>
      </w:r>
    </w:p>
    <w:p w:rsidR="00007853" w:rsidRPr="00007853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Internal Resistance: &lt;250MΩ</w:t>
      </w:r>
    </w:p>
    <w:p w:rsidR="0027518C" w:rsidRDefault="00007853" w:rsidP="00007853">
      <w:pPr>
        <w:pStyle w:val="ListParagraph"/>
        <w:spacing w:before="420" w:after="420"/>
        <w:rPr>
          <w:color w:val="24292E"/>
        </w:rPr>
      </w:pPr>
      <w:r w:rsidRPr="00007853">
        <w:rPr>
          <w:color w:val="24292E"/>
        </w:rPr>
        <w:t>Probe Life: &gt;0.5 year</w:t>
      </w:r>
    </w:p>
    <w:p w:rsidR="00007853" w:rsidRDefault="00007853" w:rsidP="00007853">
      <w:pPr>
        <w:pStyle w:val="ListParagraph"/>
        <w:spacing w:before="420" w:after="420"/>
        <w:rPr>
          <w:color w:val="24292E"/>
        </w:rPr>
      </w:pPr>
    </w:p>
    <w:p w:rsidR="00007853" w:rsidRDefault="00007853" w:rsidP="00007853">
      <w:pPr>
        <w:pStyle w:val="ListParagraph"/>
        <w:spacing w:before="420" w:after="420"/>
        <w:rPr>
          <w:color w:val="24292E"/>
        </w:rPr>
      </w:pPr>
      <w:r>
        <w:rPr>
          <w:color w:val="24292E"/>
        </w:rPr>
        <w:t xml:space="preserve">Source: </w:t>
      </w:r>
      <w:r w:rsidRPr="00007853">
        <w:rPr>
          <w:color w:val="24292E"/>
        </w:rPr>
        <w:t>https://wiki.dfrobot.com/Gravity__Analog_pH_Sensor_Meter_Kit_V2_SKU_SEN0161-V2</w:t>
      </w:r>
    </w:p>
    <w:p w:rsidR="00007853" w:rsidRPr="00007853" w:rsidRDefault="00007853" w:rsidP="00007853">
      <w:pPr>
        <w:pStyle w:val="ListParagraph"/>
        <w:spacing w:before="420" w:after="420"/>
        <w:rPr>
          <w:b/>
          <w:bCs/>
          <w:color w:val="24292E"/>
        </w:rPr>
      </w:pPr>
    </w:p>
    <w:p w:rsidR="003362E6" w:rsidRDefault="003362E6" w:rsidP="003362E6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MQ-137 Ammonia sensor</w:t>
      </w:r>
      <w:r w:rsidR="00007853">
        <w:rPr>
          <w:color w:val="000000" w:themeColor="text1"/>
          <w:shd w:val="clear" w:color="auto" w:fill="FFFFFF"/>
        </w:rPr>
        <w:t>:</w:t>
      </w:r>
    </w:p>
    <w:p w:rsidR="00007853" w:rsidRDefault="00007853" w:rsidP="00007853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Source: </w:t>
      </w:r>
      <w:hyperlink r:id="rId11" w:history="1">
        <w:r w:rsidRPr="00D37FAB">
          <w:rPr>
            <w:rStyle w:val="Hyperlink"/>
            <w:shd w:val="clear" w:color="auto" w:fill="FFFFFF"/>
          </w:rPr>
          <w:t>https://cdn.sparkfun.com/assets/7/0/2/f/8/M</w:t>
        </w:r>
        <w:r w:rsidRPr="00D37FAB">
          <w:rPr>
            <w:rStyle w:val="Hyperlink"/>
            <w:shd w:val="clear" w:color="auto" w:fill="FFFFFF"/>
          </w:rPr>
          <w:t>Q</w:t>
        </w:r>
        <w:r w:rsidRPr="00D37FAB">
          <w:rPr>
            <w:rStyle w:val="Hyperlink"/>
            <w:shd w:val="clear" w:color="auto" w:fill="FFFFFF"/>
          </w:rPr>
          <w:t>137__Ver1.4__-_Manual.pdf</w:t>
        </w:r>
      </w:hyperlink>
    </w:p>
    <w:p w:rsidR="00007853" w:rsidRDefault="00007853" w:rsidP="00007853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  <w:r>
        <w:rPr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50EAD1C0" wp14:editId="5B7D8D69">
            <wp:extent cx="3653852" cy="32385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403" cy="32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53" w:rsidRPr="003362E6" w:rsidRDefault="00007853" w:rsidP="00007853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</w:p>
    <w:p w:rsidR="003362E6" w:rsidRDefault="003362E6" w:rsidP="003362E6">
      <w:pPr>
        <w:pStyle w:val="ListParagraph"/>
        <w:numPr>
          <w:ilvl w:val="0"/>
          <w:numId w:val="2"/>
        </w:numPr>
        <w:spacing w:before="420" w:after="420"/>
        <w:rPr>
          <w:color w:val="000000" w:themeColor="text1"/>
          <w:shd w:val="clear" w:color="auto" w:fill="FFFFFF"/>
        </w:rPr>
      </w:pPr>
      <w:r w:rsidRPr="003362E6">
        <w:rPr>
          <w:color w:val="000000" w:themeColor="text1"/>
          <w:shd w:val="clear" w:color="auto" w:fill="FFFFFF"/>
        </w:rPr>
        <w:t>MQ-135 Nitrate sensor</w:t>
      </w:r>
      <w:r w:rsidR="00865591">
        <w:rPr>
          <w:color w:val="000000" w:themeColor="text1"/>
          <w:shd w:val="clear" w:color="auto" w:fill="FFFFFF"/>
        </w:rPr>
        <w:t>:</w:t>
      </w:r>
    </w:p>
    <w:p w:rsidR="00865591" w:rsidRDefault="00865591" w:rsidP="00865591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Source: </w:t>
      </w:r>
      <w:hyperlink r:id="rId13" w:history="1">
        <w:r w:rsidRPr="00D37FAB">
          <w:rPr>
            <w:rStyle w:val="Hyperlink"/>
            <w:shd w:val="clear" w:color="auto" w:fill="FFFFFF"/>
          </w:rPr>
          <w:t>https://components101.com/sensors/mq135-gas-sensor-for-air-quality</w:t>
        </w:r>
      </w:hyperlink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Wide detecting scope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Fast response and High sensitivity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Stable and long life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Operating Voltage is +5V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Detect/Measure NH3, NOx, alcohol, Benzene, smoke, CO2, etc.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Analog output voltage: 0V to 5V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Digital output voltage: 0V or 5V (TTL Logic)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Preheat duration 20 seconds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Can be used as a Digital or analog sensor</w:t>
      </w:r>
    </w:p>
    <w:p w:rsidR="00865591" w:rsidRPr="00865591" w:rsidRDefault="00865591" w:rsidP="00865591">
      <w:pPr>
        <w:numPr>
          <w:ilvl w:val="0"/>
          <w:numId w:val="11"/>
        </w:numPr>
        <w:spacing w:before="100" w:beforeAutospacing="1" w:after="100" w:afterAutospacing="1"/>
        <w:ind w:left="990"/>
        <w:rPr>
          <w:color w:val="303030"/>
        </w:rPr>
      </w:pPr>
      <w:r w:rsidRPr="00865591">
        <w:rPr>
          <w:color w:val="303030"/>
        </w:rPr>
        <w:t>The Sensitivity of Digital pin can be varied using the potentiometer</w:t>
      </w:r>
    </w:p>
    <w:p w:rsidR="00865591" w:rsidRDefault="00865591" w:rsidP="00865591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</w:p>
    <w:p w:rsidR="00865591" w:rsidRPr="003362E6" w:rsidRDefault="00865591" w:rsidP="00865591">
      <w:pPr>
        <w:pStyle w:val="ListParagraph"/>
        <w:spacing w:before="420" w:after="420"/>
        <w:rPr>
          <w:color w:val="000000" w:themeColor="text1"/>
          <w:shd w:val="clear" w:color="auto" w:fill="FFFFFF"/>
        </w:rPr>
      </w:pPr>
      <w:r>
        <w:lastRenderedPageBreak/>
        <w:fldChar w:fldCharType="begin"/>
      </w:r>
      <w:r>
        <w:instrText xml:space="preserve"> INCLUDEPICTURE "/Users/Arcpolar/Library/Group Containers/UBF8T346G9.ms/WebArchiveCopyPasteTempFiles/com.microsoft.Word/MQ135-Sensitvity-Characteri.png"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215535" cy="2781300"/>
            <wp:effectExtent l="0" t="0" r="0" b="0"/>
            <wp:docPr id="6" name="Picture 6" descr="MQ-135 Sensitivity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Q-135 Sensitivity Characteristic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39" cy="278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A2DBF" w:rsidRDefault="001A2DBF"/>
    <w:sectPr w:rsidR="001A2DBF" w:rsidSect="00857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E91"/>
    <w:multiLevelType w:val="multilevel"/>
    <w:tmpl w:val="C7E6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80238"/>
    <w:multiLevelType w:val="hybridMultilevel"/>
    <w:tmpl w:val="32C4D982"/>
    <w:lvl w:ilvl="0" w:tplc="21CAB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23FAC"/>
    <w:multiLevelType w:val="multilevel"/>
    <w:tmpl w:val="E3F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E4C36"/>
    <w:multiLevelType w:val="hybridMultilevel"/>
    <w:tmpl w:val="08A035FE"/>
    <w:lvl w:ilvl="0" w:tplc="77C2C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DC46F7"/>
    <w:multiLevelType w:val="multilevel"/>
    <w:tmpl w:val="6BC6EF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D4E0A"/>
    <w:multiLevelType w:val="multilevel"/>
    <w:tmpl w:val="598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012DE"/>
    <w:multiLevelType w:val="hybridMultilevel"/>
    <w:tmpl w:val="D810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9C9FD2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F3650"/>
    <w:multiLevelType w:val="hybridMultilevel"/>
    <w:tmpl w:val="2A6AA72C"/>
    <w:lvl w:ilvl="0" w:tplc="99C0F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70DA2"/>
    <w:multiLevelType w:val="hybridMultilevel"/>
    <w:tmpl w:val="7C3EF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3965CB"/>
    <w:multiLevelType w:val="multilevel"/>
    <w:tmpl w:val="D27E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036AF"/>
    <w:multiLevelType w:val="multilevel"/>
    <w:tmpl w:val="143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732039">
    <w:abstractNumId w:val="8"/>
  </w:num>
  <w:num w:numId="2" w16cid:durableId="1225482061">
    <w:abstractNumId w:val="6"/>
  </w:num>
  <w:num w:numId="3" w16cid:durableId="2131588644">
    <w:abstractNumId w:val="4"/>
  </w:num>
  <w:num w:numId="4" w16cid:durableId="2015256672">
    <w:abstractNumId w:val="1"/>
  </w:num>
  <w:num w:numId="5" w16cid:durableId="151872800">
    <w:abstractNumId w:val="9"/>
  </w:num>
  <w:num w:numId="6" w16cid:durableId="529345864">
    <w:abstractNumId w:val="7"/>
  </w:num>
  <w:num w:numId="7" w16cid:durableId="486242371">
    <w:abstractNumId w:val="2"/>
  </w:num>
  <w:num w:numId="8" w16cid:durableId="1511408555">
    <w:abstractNumId w:val="3"/>
  </w:num>
  <w:num w:numId="9" w16cid:durableId="657540577">
    <w:abstractNumId w:val="10"/>
  </w:num>
  <w:num w:numId="10" w16cid:durableId="1906913332">
    <w:abstractNumId w:val="0"/>
  </w:num>
  <w:num w:numId="11" w16cid:durableId="448746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E6"/>
    <w:rsid w:val="00007853"/>
    <w:rsid w:val="000E4799"/>
    <w:rsid w:val="001A2DBF"/>
    <w:rsid w:val="0027518C"/>
    <w:rsid w:val="002A7CB2"/>
    <w:rsid w:val="003362E6"/>
    <w:rsid w:val="007324A5"/>
    <w:rsid w:val="008576EB"/>
    <w:rsid w:val="0086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EBF0"/>
  <w15:chartTrackingRefBased/>
  <w15:docId w15:val="{B6280FBF-8C24-6843-9E13-5A890BEC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5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4A5"/>
    <w:rPr>
      <w:b/>
      <w:bCs/>
    </w:rPr>
  </w:style>
  <w:style w:type="character" w:styleId="Hyperlink">
    <w:name w:val="Hyperlink"/>
    <w:basedOn w:val="DefaultParagraphFont"/>
    <w:uiPriority w:val="99"/>
    <w:unhideWhenUsed/>
    <w:rsid w:val="00275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1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8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mponents101.com/sensors/mq135-gas-sensor-for-air-qual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dn.sparkfun.com/assets/7/0/2/f/8/MQ137__Ver1.4__-_Manual.pdf" TargetMode="External"/><Relationship Id="rId5" Type="http://schemas.openxmlformats.org/officeDocument/2006/relationships/hyperlink" Target="https://www.analog.com/media/en/technical-documentation/data-sheets/ds18b20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ki.dfrobot.com/Gravity__Analog_Dissolved_Oxygen_Sensor_SKU_SEN02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 Lu</dc:creator>
  <cp:keywords/>
  <dc:description/>
  <cp:lastModifiedBy>Email Lu</cp:lastModifiedBy>
  <cp:revision>2</cp:revision>
  <dcterms:created xsi:type="dcterms:W3CDTF">2023-02-02T21:19:00Z</dcterms:created>
  <dcterms:modified xsi:type="dcterms:W3CDTF">2023-02-02T22:13:00Z</dcterms:modified>
</cp:coreProperties>
</file>