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35915" w14:textId="77777777" w:rsidR="007F1D93" w:rsidRPr="00431201" w:rsidRDefault="00431201" w:rsidP="007F1D93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  <w:t>Как отправить задание</w:t>
      </w:r>
    </w:p>
    <w:p w14:paraId="258D610F" w14:textId="77777777" w:rsidR="007F1D93" w:rsidRPr="007F1D93" w:rsidRDefault="00431201" w:rsidP="007F1D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Создайте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ru-RU"/>
        </w:rPr>
        <w:t>гитхаб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ru-RU"/>
        </w:rPr>
        <w:t>репозиторий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proofErr w:type="spellStart"/>
      <w:r w:rsidR="00343434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test_intro</w:t>
      </w:r>
      <w:proofErr w:type="spellEnd"/>
    </w:p>
    <w:p w14:paraId="3BD13B9D" w14:textId="2FFEAC81" w:rsidR="007F1D93" w:rsidRPr="00431201" w:rsidRDefault="00431201" w:rsidP="007F1D9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Используя </w:t>
      </w:r>
      <w:proofErr w:type="spellStart"/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>git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залейте результаты в </w:t>
      </w:r>
      <w:r w:rsidR="001F66F5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ветку </w:t>
      </w:r>
      <w:r w:rsidR="001F66F5">
        <w:rPr>
          <w:rFonts w:eastAsia="Times New Roman" w:cstheme="minorHAnsi"/>
          <w:color w:val="24292E"/>
          <w:sz w:val="24"/>
          <w:szCs w:val="24"/>
          <w:lang w:val="en-US" w:eastAsia="ru-RU"/>
        </w:rPr>
        <w:t>test</w:t>
      </w:r>
      <w:r w:rsidR="001F66F5" w:rsidRPr="001F66F5">
        <w:rPr>
          <w:rFonts w:eastAsia="Times New Roman" w:cstheme="minorHAnsi"/>
          <w:color w:val="24292E"/>
          <w:sz w:val="24"/>
          <w:szCs w:val="24"/>
          <w:lang w:eastAsia="ru-RU"/>
        </w:rPr>
        <w:t>_</w:t>
      </w:r>
      <w:r w:rsidR="001F66F5">
        <w:rPr>
          <w:rFonts w:eastAsia="Times New Roman" w:cstheme="minorHAnsi"/>
          <w:color w:val="24292E"/>
          <w:sz w:val="24"/>
          <w:szCs w:val="24"/>
          <w:lang w:val="en-US" w:eastAsia="ru-RU"/>
        </w:rPr>
        <w:t>alfa</w:t>
      </w:r>
    </w:p>
    <w:p w14:paraId="64E8D498" w14:textId="77777777" w:rsidR="00343434" w:rsidRPr="00431201" w:rsidRDefault="00431201" w:rsidP="007F1D9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Пошлите ссылку на свой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ru-RU"/>
        </w:rPr>
        <w:t>репозиторий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по завершении</w:t>
      </w:r>
      <w:r w:rsidR="00343434" w:rsidRPr="0043120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</w:p>
    <w:p w14:paraId="5330ADE6" w14:textId="77777777" w:rsidR="007F1D93" w:rsidRPr="007F1D93" w:rsidRDefault="00431201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  <w:t>Условия</w:t>
      </w:r>
    </w:p>
    <w:p w14:paraId="0D8C32DD" w14:textId="77777777" w:rsidR="007F1D93" w:rsidRPr="007F1D93" w:rsidRDefault="00431201" w:rsidP="007F1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Используйте</w:t>
      </w:r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>jupyter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 xml:space="preserve"> notebook</w:t>
      </w:r>
      <w:r w:rsidR="007F1D93" w:rsidRPr="00D85D71">
        <w:rPr>
          <w:rFonts w:eastAsia="Times New Roman" w:cstheme="minorHAnsi"/>
          <w:color w:val="24292E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и</w:t>
      </w:r>
      <w:r w:rsidR="007F1D93" w:rsidRPr="00D85D71">
        <w:rPr>
          <w:rFonts w:eastAsia="Times New Roman" w:cstheme="minorHAnsi"/>
          <w:color w:val="24292E"/>
          <w:sz w:val="24"/>
          <w:szCs w:val="24"/>
          <w:lang w:val="en-US" w:eastAsia="ru-RU"/>
        </w:rPr>
        <w:t xml:space="preserve"> python 3</w:t>
      </w:r>
    </w:p>
    <w:p w14:paraId="568807C0" w14:textId="77777777" w:rsidR="007F1D93" w:rsidRPr="00431201" w:rsidRDefault="00431201" w:rsidP="007F1D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Если вы делаете какие-то предположения, подробно изложите их в ноутбуке</w:t>
      </w:r>
    </w:p>
    <w:p w14:paraId="3B9E24D2" w14:textId="77777777" w:rsidR="007F1D93" w:rsidRPr="00431201" w:rsidRDefault="00431201" w:rsidP="007F1D93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Рекомендуется использовать набор библиотек</w:t>
      </w:r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</w:t>
      </w:r>
      <w:proofErr w:type="spellStart"/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matplotlib</w:t>
      </w:r>
      <w:proofErr w:type="spellEnd"/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,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proofErr w:type="spellStart"/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numpy</w:t>
      </w:r>
      <w:proofErr w:type="spellEnd"/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,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pandas</w:t>
      </w:r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,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proofErr w:type="spellStart"/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scipy</w:t>
      </w:r>
      <w:proofErr w:type="spellEnd"/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,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proofErr w:type="spellStart"/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statsmodel</w:t>
      </w:r>
      <w:proofErr w:type="spellEnd"/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,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 </w:t>
      </w:r>
      <w:proofErr w:type="spellStart"/>
      <w:r w:rsidR="007F1D93" w:rsidRPr="00D85D71">
        <w:rPr>
          <w:rFonts w:eastAsia="Times New Roman" w:cstheme="minorHAnsi"/>
          <w:color w:val="24292E"/>
          <w:sz w:val="20"/>
          <w:szCs w:val="20"/>
          <w:lang w:val="en-US" w:eastAsia="ru-RU"/>
        </w:rPr>
        <w:t>seaborn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ru-RU"/>
        </w:rPr>
        <w:t>)</w:t>
      </w:r>
    </w:p>
    <w:p w14:paraId="3CF75E7C" w14:textId="77777777" w:rsidR="007F1D93" w:rsidRPr="00431201" w:rsidRDefault="00431201" w:rsidP="007F1D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Пользуйтесь Википедией, чтобы познакомиться с незнакомыми терминами</w:t>
      </w:r>
    </w:p>
    <w:p w14:paraId="78F09ED9" w14:textId="77777777" w:rsidR="007F1D93" w:rsidRPr="00431201" w:rsidRDefault="00431201" w:rsidP="007F1D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Допускается свобода действий в каждом задании</w:t>
      </w:r>
    </w:p>
    <w:p w14:paraId="420AE8F0" w14:textId="77777777" w:rsidR="007F1D93" w:rsidRPr="007F1D93" w:rsidRDefault="00431201" w:rsidP="007F1D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eastAsia="Times New Roman" w:cstheme="minorHAnsi"/>
          <w:color w:val="24292E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Пожалуйста ограничьтесь 8-10 часами</w:t>
      </w:r>
    </w:p>
    <w:p w14:paraId="37970DA3" w14:textId="77777777" w:rsidR="007F1D93" w:rsidRPr="007F1D93" w:rsidRDefault="00431201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ru-RU"/>
        </w:rPr>
        <w:t>Задания</w:t>
      </w:r>
    </w:p>
    <w:p w14:paraId="38F306E0" w14:textId="77777777" w:rsidR="007F1D93" w:rsidRPr="007F1D93" w:rsidRDefault="007F1D93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 w:rsidRPr="007F1D93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>1</w:t>
      </w:r>
    </w:p>
    <w:p w14:paraId="5E5B7EFD" w14:textId="77777777" w:rsidR="007F1D93" w:rsidRPr="00431201" w:rsidRDefault="00431201" w:rsidP="007F1D93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431201">
        <w:rPr>
          <w:rFonts w:eastAsia="Times New Roman" w:cstheme="minorHAnsi"/>
          <w:color w:val="24292E"/>
          <w:sz w:val="24"/>
          <w:szCs w:val="24"/>
          <w:lang w:eastAsia="ru-RU"/>
        </w:rPr>
        <w:t>Загрузите дневные котировки 3 акций (</w:t>
      </w:r>
      <w:r w:rsidRPr="00431201">
        <w:rPr>
          <w:rFonts w:eastAsia="Times New Roman" w:cstheme="minorHAnsi"/>
          <w:color w:val="24292E"/>
          <w:sz w:val="24"/>
          <w:szCs w:val="24"/>
          <w:lang w:val="en-US" w:eastAsia="ru-RU"/>
        </w:rPr>
        <w:t>Apple</w:t>
      </w:r>
      <w:r w:rsidRPr="0043120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Pr="00431201">
        <w:rPr>
          <w:rFonts w:eastAsia="Times New Roman" w:cstheme="minorHAnsi"/>
          <w:color w:val="24292E"/>
          <w:sz w:val="24"/>
          <w:szCs w:val="24"/>
          <w:lang w:val="en-US" w:eastAsia="ru-RU"/>
        </w:rPr>
        <w:t>Google</w:t>
      </w:r>
      <w:r w:rsidRPr="0043120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Pr="00431201">
        <w:rPr>
          <w:rFonts w:eastAsia="Times New Roman" w:cstheme="minorHAnsi"/>
          <w:color w:val="24292E"/>
          <w:sz w:val="24"/>
          <w:szCs w:val="24"/>
          <w:lang w:val="en-US" w:eastAsia="ru-RU"/>
        </w:rPr>
        <w:t>Facebook</w:t>
      </w:r>
      <w:r w:rsidRPr="0043120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) из открытых источников за последние 10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лет</w:t>
      </w:r>
      <w:r w:rsidR="007F1D93" w:rsidRPr="00431201">
        <w:rPr>
          <w:rFonts w:eastAsia="Times New Roman" w:cstheme="minorHAnsi"/>
          <w:color w:val="24292E"/>
          <w:sz w:val="24"/>
          <w:szCs w:val="24"/>
          <w:lang w:eastAsia="ru-RU"/>
        </w:rPr>
        <w:t>:</w:t>
      </w:r>
    </w:p>
    <w:p w14:paraId="772391EA" w14:textId="77777777" w:rsidR="007F1D93" w:rsidRPr="00431201" w:rsidRDefault="004F2BD1" w:rsidP="007F1D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theme="minorHAnsi"/>
          <w:color w:val="24292E"/>
          <w:sz w:val="24"/>
          <w:szCs w:val="24"/>
          <w:lang w:eastAsia="ru-RU"/>
        </w:rPr>
      </w:pPr>
      <w:hyperlink r:id="rId6" w:tgtFrame="_blank" w:history="1"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val="en-US" w:eastAsia="ru-RU"/>
          </w:rPr>
          <w:t>https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://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val="en-US" w:eastAsia="ru-RU"/>
          </w:rPr>
          <w:t>www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.</w:t>
        </w:r>
        <w:proofErr w:type="spellStart"/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val="en-US" w:eastAsia="ru-RU"/>
          </w:rPr>
          <w:t>alphavantage</w:t>
        </w:r>
        <w:proofErr w:type="spellEnd"/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.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val="en-US" w:eastAsia="ru-RU"/>
          </w:rPr>
          <w:t>co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/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val="en-US" w:eastAsia="ru-RU"/>
          </w:rPr>
          <w:t>documentation</w:t>
        </w:r>
        <w:r w:rsidR="007F1D93" w:rsidRPr="0043120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/</w:t>
        </w:r>
      </w:hyperlink>
    </w:p>
    <w:p w14:paraId="2AA1AE54" w14:textId="77777777" w:rsidR="007F1D93" w:rsidRPr="007F1D93" w:rsidRDefault="004F2BD1" w:rsidP="007F1D9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1890"/>
        <w:rPr>
          <w:rFonts w:eastAsia="Times New Roman" w:cstheme="minorHAnsi"/>
          <w:color w:val="24292E"/>
          <w:sz w:val="24"/>
          <w:szCs w:val="24"/>
          <w:lang w:eastAsia="ru-RU"/>
        </w:rPr>
      </w:pPr>
      <w:hyperlink r:id="rId7" w:tgtFrame="_blank" w:history="1">
        <w:r w:rsidR="007F1D93" w:rsidRPr="00D85D7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https://blog.quandl.com/api-for-stock-data</w:t>
        </w:r>
      </w:hyperlink>
    </w:p>
    <w:p w14:paraId="17A98AC9" w14:textId="77777777" w:rsidR="007F1D93" w:rsidRPr="007F1D93" w:rsidRDefault="004F2BD1" w:rsidP="007F1D9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ind w:left="1890"/>
        <w:rPr>
          <w:rFonts w:eastAsia="Times New Roman" w:cstheme="minorHAnsi"/>
          <w:color w:val="24292E"/>
          <w:sz w:val="24"/>
          <w:szCs w:val="24"/>
          <w:lang w:eastAsia="ru-RU"/>
        </w:rPr>
      </w:pPr>
      <w:hyperlink r:id="rId8" w:tgtFrame="_blank" w:history="1">
        <w:r w:rsidR="007F1D93" w:rsidRPr="00D85D71">
          <w:rPr>
            <w:rFonts w:eastAsia="Times New Roman" w:cstheme="minorHAnsi"/>
            <w:color w:val="0366D6"/>
            <w:sz w:val="24"/>
            <w:szCs w:val="24"/>
            <w:u w:val="single"/>
            <w:lang w:eastAsia="ru-RU"/>
          </w:rPr>
          <w:t>https://www.quora.com/What-are-some-good-APIs-to-get-real-time-stock-quotes</w:t>
        </w:r>
      </w:hyperlink>
    </w:p>
    <w:p w14:paraId="5E3DF252" w14:textId="77777777" w:rsidR="007F1D93" w:rsidRPr="007F1D93" w:rsidRDefault="00431201" w:rsidP="007F1D93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Для однознач</w:t>
      </w:r>
      <w:r w:rsidR="0092526F">
        <w:rPr>
          <w:rFonts w:eastAsia="Times New Roman" w:cstheme="minorHAnsi"/>
          <w:color w:val="24292E"/>
          <w:sz w:val="24"/>
          <w:szCs w:val="24"/>
          <w:lang w:eastAsia="ru-RU"/>
        </w:rPr>
        <w:t>ности используйте цены закрытия</w:t>
      </w:r>
    </w:p>
    <w:p w14:paraId="09862190" w14:textId="77777777" w:rsidR="007F1D93" w:rsidRPr="007F1D93" w:rsidRDefault="007F1D93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 w:rsidRPr="007F1D93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 xml:space="preserve"> 2</w:t>
      </w:r>
    </w:p>
    <w:p w14:paraId="79C248C2" w14:textId="1A3DD9D4" w:rsidR="007F1D93" w:rsidRPr="009A3427" w:rsidRDefault="0092526F" w:rsidP="00E14361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Посчитайте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9A3427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daily</w:t>
      </w:r>
      <w:r w:rsidR="009A3427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returns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 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val="en-US" w:eastAsia="ru-RU"/>
                      </w:rPr>
                      <m:t>P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ru-RU"/>
                  </w:rPr>
                  <m:t xml:space="preserve"> </m:t>
                </m:r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eastAsia="ru-RU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</m:t>
        </m:r>
      </m:oMath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где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i</w:t>
      </w:r>
      <w:proofErr w:type="spellEnd"/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-день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и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i</w:t>
      </w:r>
      <w:proofErr w:type="spellEnd"/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+ 1 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–след</w:t>
      </w:r>
      <w:proofErr w:type="gramStart"/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  <w:proofErr w:type="gramEnd"/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gramStart"/>
      <w:r w:rsidR="00E14361">
        <w:rPr>
          <w:rFonts w:eastAsia="Times New Roman" w:cstheme="minorHAnsi"/>
          <w:color w:val="24292E"/>
          <w:sz w:val="24"/>
          <w:szCs w:val="24"/>
          <w:lang w:eastAsia="ru-RU"/>
        </w:rPr>
        <w:t>д</w:t>
      </w:r>
      <w:proofErr w:type="gramEnd"/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ень</w:t>
      </w:r>
    </w:p>
    <w:p w14:paraId="2D6E2434" w14:textId="77777777" w:rsidR="007F1D93" w:rsidRPr="009A3427" w:rsidRDefault="0092526F" w:rsidP="009A3427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Посчитайте статистики распределения </w:t>
      </w:r>
      <w:r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return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-</w:t>
      </w:r>
      <w:proofErr w:type="spellStart"/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ов</w:t>
      </w:r>
      <w:proofErr w:type="spellEnd"/>
      <w:r w:rsidR="009A3427" w:rsidRPr="009A3427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</w:p>
    <w:p w14:paraId="756F9DC1" w14:textId="77777777" w:rsidR="007F1D93" w:rsidRPr="009A3427" w:rsidRDefault="0092526F" w:rsidP="009A3427">
      <w:pPr>
        <w:pStyle w:val="a5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val="en-US"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Для каждой акции</w:t>
      </w:r>
      <w:r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:</w:t>
      </w:r>
    </w:p>
    <w:p w14:paraId="5603DE29" w14:textId="77777777" w:rsidR="007F1D93" w:rsidRPr="009A3427" w:rsidRDefault="009A3427" w:rsidP="009A3427">
      <w:pPr>
        <w:pStyle w:val="a5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Оцените, пожалуйста, схожесть полученного распределения дневных </w:t>
      </w:r>
      <w:r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returns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и одного из известных распределений – например, </w:t>
      </w:r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Gaussian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Student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>-</w:t>
      </w:r>
      <w:r w:rsidR="007F1D93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t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92526F" w:rsidRPr="009A3427">
        <w:rPr>
          <w:rFonts w:eastAsia="Times New Roman" w:cstheme="minorHAnsi"/>
          <w:color w:val="24292E"/>
          <w:sz w:val="24"/>
          <w:szCs w:val="24"/>
          <w:lang w:eastAsia="ru-RU"/>
        </w:rPr>
        <w:t>с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92526F" w:rsidRPr="009A3427">
        <w:rPr>
          <w:rFonts w:eastAsia="Times New Roman" w:cstheme="minorHAnsi"/>
          <w:color w:val="24292E"/>
          <w:sz w:val="24"/>
          <w:szCs w:val="24"/>
          <w:lang w:val="en-US" w:eastAsia="ru-RU"/>
        </w:rPr>
        <w:t>n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92526F" w:rsidRPr="009A3427">
        <w:rPr>
          <w:rFonts w:eastAsia="Times New Roman" w:cstheme="minorHAnsi"/>
          <w:color w:val="24292E"/>
          <w:sz w:val="24"/>
          <w:szCs w:val="24"/>
          <w:lang w:eastAsia="ru-RU"/>
        </w:rPr>
        <w:t>степенями свободы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и т.д. Используйте визуальные и статистические критерии.</w:t>
      </w:r>
    </w:p>
    <w:p w14:paraId="6D6EBE35" w14:textId="77777777" w:rsidR="007F1D93" w:rsidRPr="009A3427" w:rsidRDefault="0092526F" w:rsidP="009A3427">
      <w:pPr>
        <w:pStyle w:val="a5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Распределение </w:t>
      </w:r>
      <w:r w:rsidR="009A3427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доходностей 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стационарно </w:t>
      </w:r>
      <w:r w:rsidR="009A3427" w:rsidRPr="009A3427">
        <w:rPr>
          <w:rFonts w:eastAsia="Times New Roman" w:cstheme="minorHAnsi"/>
          <w:color w:val="24292E"/>
          <w:sz w:val="24"/>
          <w:szCs w:val="24"/>
          <w:lang w:eastAsia="ru-RU"/>
        </w:rPr>
        <w:t>п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о времени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? </w:t>
      </w:r>
    </w:p>
    <w:p w14:paraId="4C83E5FF" w14:textId="77777777" w:rsidR="007F1D93" w:rsidRPr="009A3427" w:rsidRDefault="0092526F" w:rsidP="009A3427">
      <w:pPr>
        <w:pStyle w:val="a5"/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lastRenderedPageBreak/>
        <w:t>Есть ли</w:t>
      </w:r>
      <w:r w:rsidR="009A3427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взаимосвязь между прошлыми и будущими значениями временного ряда для отдельно выбранной акции? Е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сли да, то значима ли она </w:t>
      </w:r>
      <w:r w:rsidR="00343434" w:rsidRPr="009A3427">
        <w:rPr>
          <w:rFonts w:eastAsia="Times New Roman" w:cstheme="minorHAnsi"/>
          <w:color w:val="24292E"/>
          <w:sz w:val="24"/>
          <w:szCs w:val="24"/>
          <w:lang w:eastAsia="ru-RU"/>
        </w:rPr>
        <w:t>(</w:t>
      </w:r>
      <w:r w:rsidRPr="009A3427">
        <w:rPr>
          <w:rFonts w:eastAsia="Times New Roman" w:cstheme="minorHAnsi"/>
          <w:color w:val="24292E"/>
          <w:sz w:val="24"/>
          <w:szCs w:val="24"/>
          <w:lang w:eastAsia="ru-RU"/>
        </w:rPr>
        <w:t>для 1 акции</w:t>
      </w:r>
      <w:r w:rsidR="00343434" w:rsidRPr="009A3427">
        <w:rPr>
          <w:rFonts w:eastAsia="Times New Roman" w:cstheme="minorHAnsi"/>
          <w:color w:val="24292E"/>
          <w:sz w:val="24"/>
          <w:szCs w:val="24"/>
          <w:lang w:eastAsia="ru-RU"/>
        </w:rPr>
        <w:t>)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>?</w:t>
      </w:r>
    </w:p>
    <w:p w14:paraId="7B1B5375" w14:textId="77777777" w:rsidR="00CB6E96" w:rsidRDefault="00CB6E96" w:rsidP="00CB6E96">
      <w:pPr>
        <w:pStyle w:val="a5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14:paraId="625D97F4" w14:textId="77777777" w:rsidR="007F1D93" w:rsidRPr="00CB6E96" w:rsidRDefault="0092526F" w:rsidP="00CB6E96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Есть ли интересные взаимосвязи между </w:t>
      </w:r>
      <w:r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return</w:t>
      </w: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>-</w:t>
      </w:r>
      <w:proofErr w:type="spellStart"/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>ами</w:t>
      </w:r>
      <w:proofErr w:type="spellEnd"/>
      <w:r w:rsid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 различных инструментов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в один и тот же </w:t>
      </w:r>
      <w:r w:rsidR="009A3427" w:rsidRPr="00CB6E96">
        <w:rPr>
          <w:rFonts w:eastAsia="Times New Roman" w:cstheme="minorHAnsi"/>
          <w:color w:val="24292E"/>
          <w:sz w:val="24"/>
          <w:szCs w:val="24"/>
          <w:lang w:eastAsia="ru-RU"/>
        </w:rPr>
        <w:t>период по</w:t>
      </w: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времени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>? (</w:t>
      </w: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>Предположение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: </w:t>
      </w: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>поиск корреляции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Granger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causality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PCA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decomposition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of</w:t>
      </w:r>
      <w:r w:rsidR="007F1D93"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color w:val="24292E"/>
          <w:sz w:val="24"/>
          <w:szCs w:val="24"/>
          <w:lang w:val="en-US" w:eastAsia="ru-RU"/>
        </w:rPr>
        <w:t>returns</w:t>
      </w:r>
      <w:r w:rsidR="00A4500B" w:rsidRPr="00CB6E96">
        <w:rPr>
          <w:rFonts w:eastAsia="Times New Roman" w:cstheme="minorHAnsi"/>
          <w:color w:val="24292E"/>
          <w:sz w:val="24"/>
          <w:szCs w:val="24"/>
          <w:lang w:eastAsia="ru-RU"/>
        </w:rPr>
        <w:t>)</w:t>
      </w:r>
    </w:p>
    <w:p w14:paraId="3B9B4D93" w14:textId="77777777" w:rsidR="007F1D93" w:rsidRPr="007F1D93" w:rsidRDefault="007F1D93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 w:rsidRPr="007F1D93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 xml:space="preserve"> 3</w:t>
      </w:r>
    </w:p>
    <w:p w14:paraId="4FFBC363" w14:textId="77777777" w:rsidR="007F1D93" w:rsidRPr="0092526F" w:rsidRDefault="0092526F" w:rsidP="009A3427">
      <w:p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Предположим, каждый день вы получаете предсказание 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величины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</w:p>
    <w:p w14:paraId="088395A5" w14:textId="77777777" w:rsidR="007F1D93" w:rsidRPr="009A3427" w:rsidRDefault="009A3427" w:rsidP="009A3427">
      <w:p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Введем понятие </w:t>
      </w:r>
      <w:r w:rsidR="0092526F" w:rsidRPr="009A3427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P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rofit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eastAsia="ru-RU"/>
        </w:rPr>
        <w:t>-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and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eastAsia="ru-RU"/>
        </w:rPr>
        <w:t>-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loss</w:t>
      </w:r>
      <w:r w:rsidR="007F1D93" w:rsidRPr="009A3427">
        <w:rPr>
          <w:rFonts w:eastAsia="Times New Roman" w:cstheme="minorHAnsi"/>
          <w:b/>
          <w:color w:val="24292E"/>
          <w:sz w:val="24"/>
          <w:szCs w:val="24"/>
          <w:lang w:eastAsia="ru-RU"/>
        </w:rPr>
        <w:t xml:space="preserve"> (</w:t>
      </w:r>
      <w:proofErr w:type="spellStart"/>
      <w:r w:rsidR="007F1D93" w:rsidRPr="009A3427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pnl</w:t>
      </w:r>
      <w:proofErr w:type="spellEnd"/>
      <w:r w:rsidR="007F1D93" w:rsidRPr="009A3427">
        <w:rPr>
          <w:rFonts w:eastAsia="Times New Roman" w:cstheme="minorHAnsi"/>
          <w:b/>
          <w:color w:val="24292E"/>
          <w:sz w:val="24"/>
          <w:szCs w:val="24"/>
          <w:lang w:eastAsia="ru-RU"/>
        </w:rPr>
        <w:t>)</w:t>
      </w:r>
      <w:r w:rsidR="007F1D93" w:rsidRP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92526F">
        <w:rPr>
          <w:rFonts w:eastAsia="Times New Roman" w:cstheme="minorHAnsi"/>
          <w:color w:val="24292E"/>
          <w:sz w:val="24"/>
          <w:szCs w:val="24"/>
          <w:lang w:eastAsia="ru-RU"/>
        </w:rPr>
        <w:t>для каждого дня</w:t>
      </w:r>
    </w:p>
    <w:p w14:paraId="3B1084E7" w14:textId="77777777" w:rsidR="007F1D93" w:rsidRPr="007F1D93" w:rsidRDefault="009A3427" w:rsidP="007F1D93">
      <w:p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theme="minorHAnsi"/>
              <w:color w:val="24292E"/>
              <w:sz w:val="24"/>
              <w:szCs w:val="24"/>
              <w:lang w:eastAsia="ru-RU"/>
            </w:rPr>
            <m:t>pn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4292E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24292E"/>
              <w:sz w:val="24"/>
              <w:szCs w:val="24"/>
              <w:lang w:eastAsia="ru-RU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4292E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24292E"/>
              <w:sz w:val="24"/>
              <w:szCs w:val="24"/>
              <w:lang w:eastAsia="ru-RU"/>
            </w:rPr>
            <m:t xml:space="preserve">  *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4292E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color w:val="24292E"/>
                  <w:sz w:val="24"/>
                  <w:szCs w:val="24"/>
                  <w:lang w:eastAsia="ru-RU"/>
                </w:rPr>
                <m:t>i</m:t>
              </m:r>
            </m:sub>
          </m:sSub>
        </m:oMath>
      </m:oMathPara>
    </w:p>
    <w:p w14:paraId="03C760F9" w14:textId="77777777" w:rsidR="009A3427" w:rsidRDefault="0092526F" w:rsidP="009A3427">
      <w:p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Пусть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имеет</w:t>
      </w:r>
      <w:r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распределение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standard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Gaussian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с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>mean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= 0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и</w:t>
      </w:r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proofErr w:type="spellStart"/>
      <w:r w:rsidR="007F1D93" w:rsidRPr="007F1D93">
        <w:rPr>
          <w:rFonts w:eastAsia="Times New Roman" w:cstheme="minorHAnsi"/>
          <w:color w:val="24292E"/>
          <w:sz w:val="24"/>
          <w:szCs w:val="24"/>
          <w:lang w:val="en-US" w:eastAsia="ru-RU"/>
        </w:rPr>
        <w:t>std</w:t>
      </w:r>
      <w:proofErr w:type="spellEnd"/>
      <w:r w:rsidR="007F1D93" w:rsidRPr="0092526F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= 1</w:t>
      </w:r>
      <w:r w:rsidR="009A342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. </w:t>
      </w:r>
    </w:p>
    <w:p w14:paraId="12DFD5C6" w14:textId="77777777" w:rsidR="007F1D93" w:rsidRPr="001D5357" w:rsidRDefault="009A3427" w:rsidP="009A3427">
      <w:pPr>
        <w:shd w:val="clear" w:color="auto" w:fill="FFFFFF"/>
        <w:spacing w:before="240" w:after="240" w:line="240" w:lineRule="auto"/>
        <w:ind w:left="945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9A3427">
        <w:rPr>
          <w:rFonts w:eastAsia="Times New Roman" w:cstheme="minorHAnsi"/>
          <w:b/>
          <w:color w:val="24292E"/>
          <w:sz w:val="24"/>
          <w:szCs w:val="24"/>
          <w:lang w:eastAsia="ru-RU"/>
        </w:rPr>
        <w:t>Задача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: </w:t>
      </w:r>
      <w:r w:rsidR="0092526F">
        <w:rPr>
          <w:rFonts w:eastAsia="Times New Roman" w:cstheme="minorHAnsi"/>
          <w:color w:val="24292E"/>
          <w:sz w:val="24"/>
          <w:szCs w:val="24"/>
          <w:lang w:eastAsia="ru-RU"/>
        </w:rPr>
        <w:t>Сгенерируйте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1D5357">
        <w:rPr>
          <w:rFonts w:eastAsia="Times New Roman" w:cstheme="minorHAnsi"/>
          <w:color w:val="24292E"/>
          <w:sz w:val="24"/>
          <w:szCs w:val="24"/>
          <w:lang w:eastAsia="ru-RU"/>
        </w:rPr>
        <w:t>несколько случайных реализаций</w:t>
      </w:r>
      <w:r w:rsidR="001D5357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1D5357">
        <w:rPr>
          <w:rFonts w:eastAsia="Times New Roman" w:cstheme="minorHAnsi"/>
          <w:color w:val="24292E"/>
          <w:sz w:val="24"/>
          <w:szCs w:val="24"/>
          <w:lang w:eastAsia="ru-RU"/>
        </w:rPr>
        <w:t>, постройте графики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pn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l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1D5357">
        <w:rPr>
          <w:rFonts w:eastAsia="Times New Roman" w:cstheme="minorHAnsi"/>
          <w:color w:val="24292E"/>
          <w:sz w:val="24"/>
          <w:szCs w:val="24"/>
          <w:lang w:eastAsia="ru-RU"/>
        </w:rPr>
        <w:t>и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pnl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= 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cumsum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pn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l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>)</m:t>
        </m:r>
      </m:oMath>
    </w:p>
    <w:p w14:paraId="3018D1F1" w14:textId="77777777" w:rsidR="007F1D93" w:rsidRPr="007F1D93" w:rsidRDefault="007F1D93" w:rsidP="007F1D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 w:rsidRPr="007F1D93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>4</w:t>
      </w:r>
    </w:p>
    <w:p w14:paraId="433AC931" w14:textId="77777777" w:rsidR="007F1D93" w:rsidRDefault="001D5357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Для</w:t>
      </w:r>
      <w:r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временного</w:t>
      </w:r>
      <w:r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ряда</w:t>
      </w:r>
      <w:r w:rsid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(например, доходностей)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коэффициент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Sharpe</w:t>
      </w:r>
      <w:r w:rsidR="007F1D93" w:rsidRPr="00CB6E96">
        <w:rPr>
          <w:rFonts w:eastAsia="Times New Roman" w:cstheme="minorHAnsi"/>
          <w:b/>
          <w:color w:val="24292E"/>
          <w:sz w:val="24"/>
          <w:szCs w:val="24"/>
          <w:lang w:eastAsia="ru-RU"/>
        </w:rPr>
        <w:t xml:space="preserve"> </w:t>
      </w:r>
      <w:r w:rsidR="007F1D93" w:rsidRPr="00CB6E96">
        <w:rPr>
          <w:rFonts w:eastAsia="Times New Roman" w:cstheme="minorHAnsi"/>
          <w:b/>
          <w:color w:val="24292E"/>
          <w:sz w:val="24"/>
          <w:szCs w:val="24"/>
          <w:lang w:val="en-US" w:eastAsia="ru-RU"/>
        </w:rPr>
        <w:t>Ratio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определяется как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SR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= 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E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pn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val="en-US" w:eastAsia="ru-RU"/>
                      </w:rPr>
                      <m:t>l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radPr>
              <m:deg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val="en-US" w:eastAsia="ru-RU"/>
                  </w:rPr>
                </m:ctrlPr>
              </m:deg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theme="minorHAnsi"/>
                        <w:i/>
                        <w:color w:val="24292E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color w:val="24292E"/>
                        <w:sz w:val="24"/>
                        <w:szCs w:val="24"/>
                        <w:lang w:val="en-US" w:eastAsia="ru-RU"/>
                      </w:rPr>
                      <m:t>pn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24292E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24292E"/>
                            <w:sz w:val="24"/>
                            <w:szCs w:val="24"/>
                            <w:lang w:val="en-US" w:eastAsia="ru-RU"/>
                          </w:rPr>
                          <m:t>l</m:t>
                        </m: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24292E"/>
                            <w:sz w:val="24"/>
                            <w:szCs w:val="24"/>
                            <w:lang w:val="en-US"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24292E"/>
                            <w:sz w:val="2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e>
            </m:rad>
          </m:den>
        </m:f>
      </m:oMath>
    </w:p>
    <w:p w14:paraId="6B4054F0" w14:textId="5CB870CD" w:rsidR="00C77B6A" w:rsidRPr="001D5357" w:rsidRDefault="00C77B6A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Представьте, что каждый день вы делаете случайное предсказание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 согласно стандартному распределению для конкретной акции. Качество ваших предсказаний можно охарактеризовать с помощью</w:t>
      </w:r>
    </w:p>
    <w:p w14:paraId="414530F2" w14:textId="15C25178" w:rsidR="00CB6E96" w:rsidRDefault="001D5357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hit</m:t>
        </m:r>
        <m:r>
          <m:rPr>
            <m:sty m:val="bi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rate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n</m:t>
            </m:r>
          </m:den>
        </m:f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*(</m:t>
        </m:r>
        <m:nary>
          <m:naryPr>
            <m:chr m:val="∑"/>
            <m:supHide m:val="1"/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  <m:sup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sup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sign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 xml:space="preserve">) == 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sign</m:t>
            </m:r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4292E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4292E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eastAsia="ru-RU"/>
              </w:rPr>
              <m:t>)))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</m:nary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 xml:space="preserve"> </m:t>
        </m:r>
      </m:oMath>
    </w:p>
    <w:p w14:paraId="16738D15" w14:textId="77777777" w:rsidR="007F1D93" w:rsidRPr="00CB6E96" w:rsidRDefault="007F1D93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i/>
          <w:color w:val="24292E"/>
          <w:sz w:val="24"/>
          <w:szCs w:val="24"/>
          <w:lang w:eastAsia="ru-RU"/>
        </w:rPr>
      </w:pPr>
      <w:r w:rsidRPr="00CB6E96">
        <w:rPr>
          <w:rFonts w:eastAsia="Times New Roman" w:cstheme="minorHAnsi"/>
          <w:i/>
          <w:color w:val="24292E"/>
          <w:sz w:val="24"/>
          <w:szCs w:val="24"/>
          <w:lang w:val="en-US" w:eastAsia="ru-RU"/>
        </w:rPr>
        <w:t>Hit</w:t>
      </w:r>
      <w:r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 </w:t>
      </w:r>
      <w:r w:rsidRPr="00CB6E96">
        <w:rPr>
          <w:rFonts w:eastAsia="Times New Roman" w:cstheme="minorHAnsi"/>
          <w:i/>
          <w:color w:val="24292E"/>
          <w:sz w:val="24"/>
          <w:szCs w:val="24"/>
          <w:lang w:val="en-US" w:eastAsia="ru-RU"/>
        </w:rPr>
        <w:t>rate</w:t>
      </w:r>
      <w:r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 </w:t>
      </w:r>
      <w:r w:rsidR="001D5357"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>- это</w:t>
      </w:r>
      <w:r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 </w:t>
      </w:r>
      <w:r w:rsidR="001D5357"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>мера</w:t>
      </w:r>
      <w:r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 </w:t>
      </w:r>
      <w:r w:rsidR="001D5357"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>точности</w:t>
      </w:r>
      <w:r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: </w:t>
      </w:r>
      <w:r w:rsid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то, </w:t>
      </w:r>
      <w:r w:rsidR="001D5357"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как часто наш прогноз совпадает по направлению движения </w:t>
      </w:r>
      <w:proofErr w:type="gramStart"/>
      <w:r w:rsidR="001D5357" w:rsidRP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 xml:space="preserve">акции </w:t>
      </w:r>
      <w:r w:rsidR="00CB6E96">
        <w:rPr>
          <w:rFonts w:eastAsia="Times New Roman" w:cstheme="minorHAnsi"/>
          <w:i/>
          <w:color w:val="24292E"/>
          <w:sz w:val="24"/>
          <w:szCs w:val="24"/>
          <w:lang w:eastAsia="ru-RU"/>
        </w:rPr>
        <w:t>.</w:t>
      </w:r>
      <w:proofErr w:type="gramEnd"/>
    </w:p>
    <w:p w14:paraId="69F817F2" w14:textId="77777777" w:rsidR="001D5357" w:rsidRPr="001D5357" w:rsidRDefault="004F2BD1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CB6E96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1D5357" w:rsidRPr="001D5357">
        <w:rPr>
          <w:rFonts w:eastAsia="Times New Roman" w:cstheme="minorHAnsi"/>
          <w:color w:val="24292E"/>
          <w:sz w:val="24"/>
          <w:szCs w:val="24"/>
          <w:lang w:eastAsia="ru-RU"/>
        </w:rPr>
        <w:t>это случайная величина, имеющая множество реализаций</w:t>
      </w:r>
      <w:r w:rsidR="007F1D93" w:rsidRPr="001D5357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</w:p>
    <w:p w14:paraId="6DBB9D64" w14:textId="33A8BBFB" w:rsidR="007F1D93" w:rsidRDefault="001D5357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Постройте</w:t>
      </w:r>
      <w:r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77B6A">
        <w:rPr>
          <w:rFonts w:eastAsia="Times New Roman" w:cstheme="minorHAnsi"/>
          <w:color w:val="24292E"/>
          <w:sz w:val="24"/>
          <w:szCs w:val="24"/>
          <w:lang w:val="en-US" w:eastAsia="ru-RU"/>
        </w:rPr>
        <w:t>scatter</w:t>
      </w:r>
      <w:r w:rsidR="00C77B6A"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77B6A">
        <w:rPr>
          <w:rFonts w:eastAsia="Times New Roman" w:cstheme="minorHAnsi"/>
          <w:color w:val="24292E"/>
          <w:sz w:val="24"/>
          <w:szCs w:val="24"/>
          <w:lang w:val="en-US" w:eastAsia="ru-RU"/>
        </w:rPr>
        <w:t>plot</w:t>
      </w:r>
      <w:r w:rsidR="007F1D93"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SR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val="en-US" w:eastAsia="ru-RU"/>
          </w:rPr>
          <m:t>pn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l</m:t>
            </m:r>
            <m:ctrlPr>
              <w:rPr>
                <w:rFonts w:ascii="Cambria Math" w:eastAsia="Times New Roman" w:hAnsi="Cambria Math" w:cstheme="minorHAnsi"/>
                <w:i/>
                <w:color w:val="24292E"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theme="minorHAnsi"/>
                <w:color w:val="24292E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4292E"/>
            <w:sz w:val="24"/>
            <w:szCs w:val="24"/>
            <w:lang w:eastAsia="ru-RU"/>
          </w:rPr>
          <m:t>)</m:t>
        </m:r>
      </m:oMath>
      <w:r w:rsidR="007F1D93"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77B6A">
        <w:rPr>
          <w:rFonts w:eastAsia="Times New Roman" w:cstheme="minorHAnsi"/>
          <w:color w:val="24292E"/>
          <w:sz w:val="24"/>
          <w:szCs w:val="24"/>
          <w:lang w:eastAsia="ru-RU"/>
        </w:rPr>
        <w:t>от</w:t>
      </w:r>
      <w:r w:rsidR="00A4500B"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A4500B" w:rsidRPr="00D85D71">
        <w:rPr>
          <w:rFonts w:eastAsia="Times New Roman" w:cstheme="minorHAnsi"/>
          <w:color w:val="24292E"/>
          <w:sz w:val="24"/>
          <w:szCs w:val="24"/>
          <w:lang w:val="en-US" w:eastAsia="ru-RU"/>
        </w:rPr>
        <w:t>hit</w:t>
      </w:r>
      <w:r w:rsidR="00A4500B" w:rsidRP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A4500B" w:rsidRPr="00D85D71">
        <w:rPr>
          <w:rFonts w:eastAsia="Times New Roman" w:cstheme="minorHAnsi"/>
          <w:color w:val="24292E"/>
          <w:sz w:val="24"/>
          <w:szCs w:val="24"/>
          <w:lang w:val="en-US" w:eastAsia="ru-RU"/>
        </w:rPr>
        <w:t>rate</w:t>
      </w:r>
      <w:r w:rsidR="00C77B6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 диапазоне от 0 до 1</w:t>
      </w:r>
    </w:p>
    <w:p w14:paraId="5CB36893" w14:textId="3F759B55" w:rsidR="001F66F5" w:rsidRPr="007F1D93" w:rsidRDefault="004F2BD1" w:rsidP="001F66F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>*</w:t>
      </w:r>
      <w:r w:rsidR="001F66F5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t>5</w:t>
      </w:r>
    </w:p>
    <w:p w14:paraId="0D2B99AE" w14:textId="03EDB6A0" w:rsidR="001F66F5" w:rsidRPr="004F2BD1" w:rsidRDefault="004F2BD1" w:rsidP="00CB6E96">
      <w:pPr>
        <w:shd w:val="clear" w:color="auto" w:fill="FFFFFF"/>
        <w:spacing w:before="240" w:after="240" w:line="240" w:lineRule="auto"/>
        <w:ind w:left="585"/>
        <w:rPr>
          <w:rFonts w:eastAsia="Times New Roman" w:cstheme="minorHAns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color w:val="24292E"/>
          <w:sz w:val="24"/>
          <w:szCs w:val="24"/>
          <w:lang w:eastAsia="ru-RU"/>
        </w:rPr>
        <w:t>Скачайте таблицу</w:t>
      </w:r>
      <w:r w:rsidR="001F66F5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данных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по адресу</w:t>
      </w:r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>:</w:t>
      </w:r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br/>
      </w:r>
      <w:hyperlink r:id="rId9" w:history="1">
        <w:r w:rsidRPr="00195652">
          <w:rPr>
            <w:rStyle w:val="a3"/>
            <w:rFonts w:eastAsia="Times New Roman" w:cstheme="minorHAnsi"/>
            <w:sz w:val="24"/>
            <w:szCs w:val="24"/>
            <w:lang w:eastAsia="ru-RU"/>
          </w:rPr>
          <w:t>https://drive.google.com/file/d/1B6fA8</w:t>
        </w:r>
        <w:r w:rsidRPr="00195652">
          <w:rPr>
            <w:rStyle w:val="a3"/>
            <w:rFonts w:eastAsia="Times New Roman" w:cstheme="minorHAnsi"/>
            <w:sz w:val="24"/>
            <w:szCs w:val="24"/>
            <w:lang w:eastAsia="ru-RU"/>
          </w:rPr>
          <w:t>F</w:t>
        </w:r>
        <w:r w:rsidRPr="00195652">
          <w:rPr>
            <w:rStyle w:val="a3"/>
            <w:rFonts w:eastAsia="Times New Roman" w:cstheme="minorHAnsi"/>
            <w:sz w:val="24"/>
            <w:szCs w:val="24"/>
            <w:lang w:eastAsia="ru-RU"/>
          </w:rPr>
          <w:t>Az874</w:t>
        </w:r>
        <w:r w:rsidRPr="00195652">
          <w:rPr>
            <w:rStyle w:val="a3"/>
            <w:rFonts w:eastAsia="Times New Roman" w:cstheme="minorHAnsi"/>
            <w:sz w:val="24"/>
            <w:szCs w:val="24"/>
            <w:lang w:eastAsia="ru-RU"/>
          </w:rPr>
          <w:t>h</w:t>
        </w:r>
        <w:r w:rsidRPr="00195652">
          <w:rPr>
            <w:rStyle w:val="a3"/>
            <w:rFonts w:eastAsia="Times New Roman" w:cstheme="minorHAnsi"/>
            <w:sz w:val="24"/>
            <w:szCs w:val="24"/>
            <w:lang w:eastAsia="ru-RU"/>
          </w:rPr>
          <w:t>l2vdpkGPND0IU9gd0AAO/view?usp=sharing</w:t>
        </w:r>
        <w:proofErr w:type="gramStart"/>
      </w:hyperlink>
      <w:r>
        <w:rPr>
          <w:rFonts w:eastAsia="Times New Roman" w:cstheme="minorHAnsi"/>
          <w:color w:val="24292E"/>
          <w:sz w:val="24"/>
          <w:szCs w:val="24"/>
          <w:lang w:eastAsia="ru-RU"/>
        </w:rPr>
        <w:br/>
        <w:t>К</w:t>
      </w:r>
      <w:proofErr w:type="gramEnd"/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аждая строка – экземпляр, имеющий признаки </w:t>
      </w:r>
      <w:r w:rsidR="005361C8">
        <w:rPr>
          <w:rFonts w:eastAsia="Times New Roman" w:cstheme="minorHAnsi"/>
          <w:color w:val="24292E"/>
          <w:sz w:val="24"/>
          <w:szCs w:val="24"/>
          <w:lang w:val="en-US" w:eastAsia="ru-RU"/>
        </w:rPr>
        <w:t>a</w:t>
      </w:r>
      <w:r w:rsidR="005361C8" w:rsidRP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5361C8">
        <w:rPr>
          <w:rFonts w:eastAsia="Times New Roman" w:cstheme="minorHAnsi"/>
          <w:color w:val="24292E"/>
          <w:sz w:val="24"/>
          <w:szCs w:val="24"/>
          <w:lang w:val="en-US" w:eastAsia="ru-RU"/>
        </w:rPr>
        <w:t>b</w:t>
      </w:r>
      <w:r w:rsidR="005361C8" w:rsidRP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5361C8">
        <w:rPr>
          <w:rFonts w:eastAsia="Times New Roman" w:cstheme="minorHAnsi"/>
          <w:color w:val="24292E"/>
          <w:sz w:val="24"/>
          <w:szCs w:val="24"/>
          <w:lang w:val="en-US" w:eastAsia="ru-RU"/>
        </w:rPr>
        <w:t>c</w:t>
      </w:r>
      <w:r w:rsidR="005361C8" w:rsidRP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, </w:t>
      </w:r>
      <w:r w:rsidR="005361C8">
        <w:rPr>
          <w:rFonts w:eastAsia="Times New Roman" w:cstheme="minorHAnsi"/>
          <w:color w:val="24292E"/>
          <w:sz w:val="24"/>
          <w:szCs w:val="24"/>
          <w:lang w:val="en-US" w:eastAsia="ru-RU"/>
        </w:rPr>
        <w:t>d</w:t>
      </w:r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и класс. Часть таблицы не размечена. Постройте модель классификации на представленных данных и заполните пустые значения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(тестовая выборка)</w:t>
      </w:r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t>, сохранив метки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 xml:space="preserve"> тест</w:t>
      </w:r>
      <w:bookmarkStart w:id="0" w:name="_GoBack"/>
      <w:bookmarkEnd w:id="0"/>
      <w:r>
        <w:rPr>
          <w:rFonts w:eastAsia="Times New Roman" w:cstheme="minorHAnsi"/>
          <w:color w:val="24292E"/>
          <w:sz w:val="24"/>
          <w:szCs w:val="24"/>
          <w:lang w:eastAsia="ru-RU"/>
        </w:rPr>
        <w:t>овой выборки</w:t>
      </w:r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в </w:t>
      </w:r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lastRenderedPageBreak/>
        <w:t xml:space="preserve">виде простого списка чисел в </w:t>
      </w:r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>‘</w:t>
      </w:r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>Y</w:t>
      </w:r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4292E"/>
          <w:sz w:val="24"/>
          <w:szCs w:val="24"/>
          <w:lang w:val="en-US" w:eastAsia="ru-RU"/>
        </w:rPr>
        <w:t>test</w:t>
      </w:r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  <w:proofErr w:type="spellStart"/>
      <w:r w:rsidR="005361C8">
        <w:rPr>
          <w:rFonts w:eastAsia="Times New Roman" w:cstheme="minorHAnsi"/>
          <w:color w:val="24292E"/>
          <w:sz w:val="24"/>
          <w:szCs w:val="24"/>
          <w:lang w:val="en-US" w:eastAsia="ru-RU"/>
        </w:rPr>
        <w:t>csv</w:t>
      </w:r>
      <w:proofErr w:type="spellEnd"/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>’</w:t>
      </w:r>
      <w:r w:rsidR="005361C8" w:rsidRP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5361C8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файл. Файл прикрепите в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ru-RU"/>
        </w:rPr>
        <w:t>репозиторий</w:t>
      </w:r>
      <w:proofErr w:type="spellEnd"/>
      <w:r w:rsidRPr="004F2BD1">
        <w:rPr>
          <w:rFonts w:eastAsia="Times New Roman" w:cstheme="minorHAnsi"/>
          <w:color w:val="24292E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color w:val="24292E"/>
          <w:sz w:val="24"/>
          <w:szCs w:val="24"/>
          <w:lang w:eastAsia="ru-RU"/>
        </w:rPr>
        <w:t>Все рассуждения и процесс построения модели изложите в ноутбуке.</w:t>
      </w:r>
    </w:p>
    <w:sectPr w:rsidR="001F66F5" w:rsidRPr="004F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E7F4FA" w15:done="0"/>
  <w15:commentEx w15:paraId="5BADE6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ABC"/>
    <w:multiLevelType w:val="multilevel"/>
    <w:tmpl w:val="CB9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748F8"/>
    <w:multiLevelType w:val="multilevel"/>
    <w:tmpl w:val="3468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91DEB"/>
    <w:multiLevelType w:val="multilevel"/>
    <w:tmpl w:val="E71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874CC"/>
    <w:multiLevelType w:val="multilevel"/>
    <w:tmpl w:val="2F5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A268A"/>
    <w:multiLevelType w:val="multilevel"/>
    <w:tmpl w:val="7D8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357F9"/>
    <w:multiLevelType w:val="multilevel"/>
    <w:tmpl w:val="4A2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05C24"/>
    <w:multiLevelType w:val="multilevel"/>
    <w:tmpl w:val="24E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5B254A"/>
    <w:multiLevelType w:val="hybridMultilevel"/>
    <w:tmpl w:val="B186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ожина Анна Александровна">
    <w15:presenceInfo w15:providerId="None" w15:userId="Кожина Анна Александ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EE"/>
    <w:rsid w:val="001308A4"/>
    <w:rsid w:val="001D5357"/>
    <w:rsid w:val="001F66F5"/>
    <w:rsid w:val="002229BF"/>
    <w:rsid w:val="00343434"/>
    <w:rsid w:val="00431201"/>
    <w:rsid w:val="004F2BD1"/>
    <w:rsid w:val="005361C8"/>
    <w:rsid w:val="0078192C"/>
    <w:rsid w:val="007F1D93"/>
    <w:rsid w:val="008637FA"/>
    <w:rsid w:val="0092526F"/>
    <w:rsid w:val="009A3427"/>
    <w:rsid w:val="00A4500B"/>
    <w:rsid w:val="00C77B6A"/>
    <w:rsid w:val="00CB6E96"/>
    <w:rsid w:val="00D85D71"/>
    <w:rsid w:val="00E14361"/>
    <w:rsid w:val="00E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4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1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D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1D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F1D9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F1D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A342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B6E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B6E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B6E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B6E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B6E9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B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6E96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4F2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1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D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1D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F1D9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F1D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A342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B6E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B6E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B6E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B6E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B6E9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B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6E96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4F2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some-good-APIs-to-get-real-time-stock-quotes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hyperlink" Target="https://blog.quandl.com/api-for-stock-data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documenta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6fA8FAz874hl2vdpkGPND0IU9gd0AAO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2021-06-15T12:06:00Z</dcterms:created>
  <dcterms:modified xsi:type="dcterms:W3CDTF">2021-06-15T12:06:00Z</dcterms:modified>
</cp:coreProperties>
</file>