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468" w:lineRule="auto"/>
        <w:ind w:left="2359" w:right="277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 (Национальный Исследовательский Университет)</w:t>
      </w:r>
    </w:p>
    <w:p w:rsidR="00000000" w:rsidDel="00000000" w:rsidP="00000000" w:rsidRDefault="00000000" w:rsidRPr="00000000" w14:paraId="00000002">
      <w:pPr>
        <w:spacing w:line="468" w:lineRule="auto"/>
        <w:ind w:left="1296" w:right="170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№8 “Компьютерные науки и прикладная математика” Кафедра №806 “Вычислительная математика и программирование”</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2359"/>
        <w:rPr/>
      </w:pPr>
      <w:r w:rsidDel="00000000" w:rsidR="00000000" w:rsidRPr="00000000">
        <w:rPr>
          <w:rtl w:val="0"/>
        </w:rPr>
        <w:t xml:space="preserve">Лабораторная работа №2 по курсу</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ind w:left="2359" w:right="277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«Операционные системы»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ind w:right="51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right="5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М8О-210Б-23</w:t>
      </w:r>
    </w:p>
    <w:p w:rsidR="00000000" w:rsidDel="00000000" w:rsidP="00000000" w:rsidRDefault="00000000" w:rsidRPr="00000000" w14:paraId="00000017">
      <w:pPr>
        <w:ind w:right="5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Григорян А.А.</w:t>
      </w:r>
    </w:p>
    <w:p w:rsidR="00000000" w:rsidDel="00000000" w:rsidP="00000000" w:rsidRDefault="00000000" w:rsidRPr="00000000" w14:paraId="00000018">
      <w:pPr>
        <w:ind w:right="5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Бахарев В.Д.</w:t>
      </w:r>
    </w:p>
    <w:p w:rsidR="00000000" w:rsidDel="00000000" w:rsidP="00000000" w:rsidRDefault="00000000" w:rsidRPr="00000000" w14:paraId="00000019">
      <w:pPr>
        <w:ind w:right="51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Оценка:________________</w:t>
      </w:r>
      <w:r w:rsidDel="00000000" w:rsidR="00000000" w:rsidRPr="00000000">
        <w:rPr>
          <w:rtl w:val="0"/>
        </w:rPr>
      </w:r>
    </w:p>
    <w:p w:rsidR="00000000" w:rsidDel="00000000" w:rsidP="00000000" w:rsidRDefault="00000000" w:rsidRPr="00000000" w14:paraId="0000001A">
      <w:pPr>
        <w:ind w:right="512"/>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20.02.25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ind w:left="2359" w:right="2771" w:firstLine="0"/>
        <w:jc w:val="center"/>
        <w:rPr>
          <w:rFonts w:ascii="Times New Roman" w:cs="Times New Roman" w:eastAsia="Times New Roman" w:hAnsi="Times New Roman"/>
          <w:sz w:val="28"/>
          <w:szCs w:val="28"/>
        </w:rPr>
        <w:sectPr>
          <w:headerReference r:id="rId6" w:type="default"/>
          <w:pgSz w:h="16840" w:w="11920" w:orient="portrait"/>
          <w:pgMar w:bottom="280" w:top="660" w:left="620" w:right="220" w:header="720" w:footer="720"/>
          <w:pgNumType w:start="1"/>
        </w:sectPr>
      </w:pPr>
      <w:r w:rsidDel="00000000" w:rsidR="00000000" w:rsidRPr="00000000">
        <w:rPr>
          <w:rFonts w:ascii="Times New Roman" w:cs="Times New Roman" w:eastAsia="Times New Roman" w:hAnsi="Times New Roman"/>
          <w:sz w:val="28"/>
          <w:szCs w:val="28"/>
          <w:rtl w:val="0"/>
        </w:rPr>
        <w:t xml:space="preserve">Москва, 2025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ind w:left="83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 работы:</w:t>
      </w:r>
    </w:p>
    <w:p w:rsidR="00000000" w:rsidDel="00000000" w:rsidP="00000000" w:rsidRDefault="00000000" w:rsidRPr="00000000" w14:paraId="00000025">
      <w:pPr>
        <w:pStyle w:val="Heading1"/>
        <w:spacing w:before="60" w:lineRule="auto"/>
        <w:ind w:left="835" w:right="0" w:firstLine="0"/>
        <w:jc w:val="left"/>
        <w:rPr/>
        <w:sectPr>
          <w:type w:val="nextPage"/>
          <w:pgSz w:h="16840" w:w="11920" w:orient="portrait"/>
          <w:pgMar w:bottom="280" w:top="660" w:left="620" w:right="220" w:header="720" w:footer="720"/>
          <w:cols w:equalWidth="0" w:num="2">
            <w:col w:space="754" w:w="5163"/>
            <w:col w:space="0" w:w="5163"/>
          </w:cols>
        </w:sectPr>
      </w:pPr>
      <w:r w:rsidDel="00000000" w:rsidR="00000000" w:rsidRPr="00000000">
        <w:br w:type="column"/>
      </w:r>
      <w:r w:rsidDel="00000000" w:rsidR="00000000" w:rsidRPr="00000000">
        <w:rPr>
          <w:rtl w:val="0"/>
        </w:rPr>
        <w:t xml:space="preserve">Постановка задачи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7">
      <w:pPr>
        <w:spacing w:before="90" w:lineRule="auto"/>
        <w:ind w:left="8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Целью является приобретение практических навыков в:</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Управление потоками в ОС</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1" w:line="448" w:lineRule="auto"/>
        <w:ind w:left="880" w:right="4578" w:firstLine="30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Обеспечение синхронизации между потоками Задание:</w:t>
      </w:r>
    </w:p>
    <w:p w:rsidR="00000000" w:rsidDel="00000000" w:rsidP="00000000" w:rsidRDefault="00000000" w:rsidRPr="00000000" w14:paraId="0000002B">
      <w:pPr>
        <w:spacing w:before="3" w:line="276" w:lineRule="auto"/>
        <w:ind w:left="265" w:right="671" w:firstLine="61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w:t>
      </w:r>
    </w:p>
    <w:p w:rsidR="00000000" w:rsidDel="00000000" w:rsidP="00000000" w:rsidRDefault="00000000" w:rsidRPr="00000000" w14:paraId="0000002C">
      <w:pPr>
        <w:ind w:left="26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необходимо уметь продемонстрировать количество потоков, используемое вашей</w:t>
      </w:r>
    </w:p>
    <w:p w:rsidR="00000000" w:rsidDel="00000000" w:rsidP="00000000" w:rsidRDefault="00000000" w:rsidRPr="00000000" w14:paraId="0000002D">
      <w:pPr>
        <w:spacing w:before="41" w:line="276" w:lineRule="auto"/>
        <w:ind w:left="265" w:right="11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rsidR="00000000" w:rsidDel="00000000" w:rsidP="00000000" w:rsidRDefault="00000000" w:rsidRPr="00000000" w14:paraId="0000002E">
      <w:pPr>
        <w:spacing w:before="200" w:line="276" w:lineRule="auto"/>
        <w:ind w:left="265" w:right="1456" w:firstLine="6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Вариант 1) Отсортировать массив целых чисел при помощи битонической сортировки</w:t>
      </w:r>
    </w:p>
    <w:p w:rsidR="00000000" w:rsidDel="00000000" w:rsidP="00000000" w:rsidRDefault="00000000" w:rsidRPr="00000000" w14:paraId="0000002F">
      <w:pPr>
        <w:pStyle w:val="Heading1"/>
        <w:spacing w:before="200" w:lineRule="auto"/>
        <w:ind w:right="2611" w:firstLine="2359"/>
        <w:rPr/>
      </w:pPr>
      <w:r w:rsidDel="00000000" w:rsidR="00000000" w:rsidRPr="00000000">
        <w:rPr>
          <w:rtl w:val="0"/>
        </w:rPr>
        <w:t xml:space="preserve">Общий метод и алгоритм решения</w:t>
      </w:r>
    </w:p>
    <w:p w:rsidR="00000000" w:rsidDel="00000000" w:rsidP="00000000" w:rsidRDefault="00000000" w:rsidRPr="00000000" w14:paraId="00000030">
      <w:pPr>
        <w:spacing w:before="176" w:lineRule="auto"/>
        <w:ind w:left="8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Использованные системные вызовы: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76" w:lineRule="auto"/>
        <w:ind w:left="1540" w:right="1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exit(int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 выполняет немедленное завершение программы. Все используемые программой потоки закрываются, и временные файлы удаляются, управление возвращается ОС или другой программе.</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39"/>
          <w:tab w:val="left" w:leader="none" w:pos="1540"/>
          <w:tab w:val="left" w:leader="none" w:pos="5634"/>
          <w:tab w:val="left" w:leader="none" w:pos="10292"/>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pthread_create(pthread_t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newthread, const pthread_attr_t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4">
      <w:pPr>
        <w:tabs>
          <w:tab w:val="left" w:leader="none" w:pos="7245"/>
        </w:tabs>
        <w:spacing w:before="42" w:line="276" w:lineRule="auto"/>
        <w:ind w:left="1540" w:right="14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attr, void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start_routine)(void *), void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restrict</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arg) — создаёт поток с рутиной (стартовой функцией) и заданными аргументами</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76" w:lineRule="auto"/>
        <w:ind w:left="1540" w:right="12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pthread_join(pthread_t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 void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thread_return) — дожидается завершения потока.</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76" w:lineRule="auto"/>
        <w:ind w:left="1540" w:right="12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pthread_exit() - Функция pthread_exit() завершает вызывающий поток и возвращает значение через retval, которое (если поток можно объединить) доступно другому потоку в том же процессе, который вызывает pthread_join(3).</w:t>
      </w:r>
    </w:p>
    <w:p w:rsidR="00000000" w:rsidDel="00000000" w:rsidP="00000000" w:rsidRDefault="00000000" w:rsidRPr="00000000" w14:paraId="00000037">
      <w:pPr>
        <w:spacing w:before="218" w:lineRule="auto"/>
        <w:ind w:left="820" w:firstLine="0"/>
        <w:rPr>
          <w:rFonts w:ascii="Times New Roman" w:cs="Times New Roman" w:eastAsia="Times New Roman" w:hAnsi="Times New Roman"/>
          <w:sz w:val="24"/>
          <w:szCs w:val="24"/>
        </w:rPr>
        <w:sectPr>
          <w:type w:val="continuous"/>
          <w:pgSz w:h="16840" w:w="11920" w:orient="portrait"/>
          <w:pgMar w:bottom="280" w:top="660" w:left="620" w:right="220" w:header="720" w:footer="720"/>
        </w:sectPr>
      </w:pPr>
      <w:r w:rsidDel="00000000" w:rsidR="00000000" w:rsidRPr="00000000">
        <w:rPr>
          <w:rFonts w:ascii="Times New Roman" w:cs="Times New Roman" w:eastAsia="Times New Roman" w:hAnsi="Times New Roman"/>
          <w:sz w:val="24"/>
          <w:szCs w:val="24"/>
          <w:rtl w:val="0"/>
        </w:rPr>
        <w:t xml:space="preserve">Программа получает на вход один аргумент - максимальное количество потоков</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cccccc"/>
          <w:sz w:val="21"/>
          <w:szCs w:val="21"/>
        </w:rPr>
      </w:pPr>
      <w:r w:rsidDel="00000000" w:rsidR="00000000" w:rsidRPr="00000000">
        <w:rPr>
          <w:rFonts w:ascii="Times New Roman" w:cs="Times New Roman" w:eastAsia="Times New Roman" w:hAnsi="Times New Roman"/>
          <w:sz w:val="24"/>
          <w:szCs w:val="24"/>
          <w:rtl w:val="0"/>
        </w:rPr>
        <w:t xml:space="preserve">После создаётся нужное количество потоков, которые хранятся в массиве threads. Также, для каждого потока существует структура, которая указывает потоку на подмассив, который ему необходимо отсортировать. Структуры хранятся в массиве sort_args.</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A">
      <w:pPr>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Структура SortArgs:</w:t>
      </w:r>
    </w:p>
    <w:p w:rsidR="00000000" w:rsidDel="00000000" w:rsidP="00000000" w:rsidRDefault="00000000" w:rsidRPr="00000000" w14:paraId="0000003B">
      <w:pPr>
        <w:widowControl w:val="1"/>
        <w:numPr>
          <w:ilvl w:val="0"/>
          <w:numId w:val="3"/>
        </w:numPr>
        <w:spacing w:after="100" w:before="100" w:lineRule="auto"/>
        <w:ind w:left="720" w:hanging="360"/>
        <w:rPr/>
      </w:pPr>
      <w:r w:rsidDel="00000000" w:rsidR="00000000" w:rsidRPr="00000000">
        <w:rPr>
          <w:rFonts w:ascii="Times New Roman" w:cs="Times New Roman" w:eastAsia="Times New Roman" w:hAnsi="Times New Roman"/>
          <w:b w:val="1"/>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 указатель на массив, который нужно отсортировать.</w:t>
      </w:r>
    </w:p>
    <w:p w:rsidR="00000000" w:rsidDel="00000000" w:rsidP="00000000" w:rsidRDefault="00000000" w:rsidRPr="00000000" w14:paraId="0000003C">
      <w:pPr>
        <w:widowControl w:val="1"/>
        <w:numPr>
          <w:ilvl w:val="0"/>
          <w:numId w:val="3"/>
        </w:numPr>
        <w:spacing w:after="100" w:before="100" w:lineRule="auto"/>
        <w:ind w:left="720" w:hanging="360"/>
        <w:rPr/>
      </w:pPr>
      <w:r w:rsidDel="00000000" w:rsidR="00000000" w:rsidRPr="00000000">
        <w:rPr>
          <w:rFonts w:ascii="Times New Roman" w:cs="Times New Roman" w:eastAsia="Times New Roman" w:hAnsi="Times New Roman"/>
          <w:b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 индекс массива, с которого потоку необходимо начать сортировку.</w:t>
      </w:r>
    </w:p>
    <w:p w:rsidR="00000000" w:rsidDel="00000000" w:rsidP="00000000" w:rsidRDefault="00000000" w:rsidRPr="00000000" w14:paraId="0000003D">
      <w:pPr>
        <w:widowControl w:val="1"/>
        <w:numPr>
          <w:ilvl w:val="0"/>
          <w:numId w:val="3"/>
        </w:numPr>
        <w:spacing w:after="100" w:before="100" w:lineRule="auto"/>
        <w:ind w:left="720" w:hanging="360"/>
        <w:rPr/>
      </w:pPr>
      <w:r w:rsidDel="00000000" w:rsidR="00000000" w:rsidRPr="00000000">
        <w:rPr>
          <w:rFonts w:ascii="Times New Roman" w:cs="Times New Roman" w:eastAsia="Times New Roman" w:hAnsi="Times New Roman"/>
          <w:b w:val="1"/>
          <w:sz w:val="24"/>
          <w:szCs w:val="24"/>
          <w:rtl w:val="0"/>
        </w:rPr>
        <w:t xml:space="preserve">cnt</w:t>
      </w:r>
      <w:r w:rsidDel="00000000" w:rsidR="00000000" w:rsidRPr="00000000">
        <w:rPr>
          <w:rFonts w:ascii="Times New Roman" w:cs="Times New Roman" w:eastAsia="Times New Roman" w:hAnsi="Times New Roman"/>
          <w:sz w:val="24"/>
          <w:szCs w:val="24"/>
          <w:rtl w:val="0"/>
        </w:rPr>
        <w:t xml:space="preserve"> —  количество элементов в подмассиве, который сортирует поток. </w:t>
      </w:r>
    </w:p>
    <w:p w:rsidR="00000000" w:rsidDel="00000000" w:rsidP="00000000" w:rsidRDefault="00000000" w:rsidRPr="00000000" w14:paraId="0000003E">
      <w:pPr>
        <w:widowControl w:val="1"/>
        <w:numPr>
          <w:ilvl w:val="0"/>
          <w:numId w:val="3"/>
        </w:numPr>
        <w:spacing w:after="100" w:before="100" w:lineRule="auto"/>
        <w:ind w:left="720" w:hanging="360"/>
        <w:rPr/>
      </w:pPr>
      <w:r w:rsidDel="00000000" w:rsidR="00000000" w:rsidRPr="00000000">
        <w:rPr>
          <w:rFonts w:ascii="Times New Roman" w:cs="Times New Roman" w:eastAsia="Times New Roman" w:hAnsi="Times New Roman"/>
          <w:b w:val="1"/>
          <w:sz w:val="24"/>
          <w:szCs w:val="24"/>
          <w:rtl w:val="0"/>
        </w:rPr>
        <w:t xml:space="preserve">dir</w:t>
      </w:r>
      <w:r w:rsidDel="00000000" w:rsidR="00000000" w:rsidRPr="00000000">
        <w:rPr>
          <w:rFonts w:ascii="Times New Roman" w:cs="Times New Roman" w:eastAsia="Times New Roman" w:hAnsi="Times New Roman"/>
          <w:sz w:val="24"/>
          <w:szCs w:val="24"/>
          <w:rtl w:val="0"/>
        </w:rPr>
        <w:t xml:space="preserve"> — направление сортировки. 1 - возрастание, 0 - убывание</w:t>
      </w:r>
    </w:p>
    <w:p w:rsidR="00000000" w:rsidDel="00000000" w:rsidP="00000000" w:rsidRDefault="00000000" w:rsidRPr="00000000" w14:paraId="0000003F">
      <w:pPr>
        <w:widowControl w:val="1"/>
        <w:numPr>
          <w:ilvl w:val="0"/>
          <w:numId w:val="3"/>
        </w:numPr>
        <w:spacing w:after="100" w:before="100" w:lineRule="auto"/>
        <w:ind w:left="720" w:hanging="360"/>
        <w:rPr/>
      </w:pPr>
      <w:r w:rsidDel="00000000" w:rsidR="00000000" w:rsidRPr="00000000">
        <w:rPr>
          <w:rFonts w:ascii="Times New Roman" w:cs="Times New Roman" w:eastAsia="Times New Roman" w:hAnsi="Times New Roman"/>
          <w:b w:val="1"/>
          <w:sz w:val="24"/>
          <w:szCs w:val="24"/>
          <w:rtl w:val="0"/>
        </w:rPr>
        <w:t xml:space="preserve">thread_id</w:t>
      </w:r>
      <w:r w:rsidDel="00000000" w:rsidR="00000000" w:rsidRPr="00000000">
        <w:rPr>
          <w:rFonts w:ascii="Times New Roman" w:cs="Times New Roman" w:eastAsia="Times New Roman" w:hAnsi="Times New Roman"/>
          <w:sz w:val="24"/>
          <w:szCs w:val="24"/>
          <w:rtl w:val="0"/>
        </w:rPr>
        <w:t xml:space="preserve"> — id потока.</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считывания числа потоков, программа создает динамический массив с длиной 10^6, и заполняет его случайными целыми числами.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Потоки создаются в цикле, в этом же цикле заполняются поля структур.</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битонической сортировки реализован в функциях bitonic_sort и bitonic_merge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 эти функции принимают следующие параметры:</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указатель на массив, который надо отсортировать</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 с которого начинается сортировка массива</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элементов массива</w:t>
      </w:r>
      <w:r w:rsidDel="00000000" w:rsidR="00000000" w:rsidRPr="00000000">
        <w:rPr>
          <w:rtl w:val="0"/>
        </w:rPr>
      </w:r>
    </w:p>
    <w:p w:rsidR="00000000" w:rsidDel="00000000" w:rsidP="00000000" w:rsidRDefault="00000000" w:rsidRPr="00000000" w14:paraId="00000049">
      <w:pPr>
        <w:widowControl w:val="1"/>
        <w:spacing w:after="100" w:before="100" w:lineRule="auto"/>
        <w:ind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w:t>
        <w:tab/>
        <w:t xml:space="preserve"> dir</w:t>
      </w:r>
      <w:r w:rsidDel="00000000" w:rsidR="00000000" w:rsidRPr="00000000">
        <w:rPr>
          <w:rFonts w:ascii="Times New Roman" w:cs="Times New Roman" w:eastAsia="Times New Roman" w:hAnsi="Times New Roman"/>
          <w:sz w:val="24"/>
          <w:szCs w:val="24"/>
          <w:rtl w:val="0"/>
        </w:rPr>
        <w:t xml:space="preserve"> — направление сортировки. 1 - возрастание, 0 - убывание</w:t>
      </w:r>
    </w:p>
    <w:p w:rsidR="00000000" w:rsidDel="00000000" w:rsidP="00000000" w:rsidRDefault="00000000" w:rsidRPr="00000000" w14:paraId="0000004A">
      <w:pPr>
        <w:widowControl w:val="1"/>
        <w:spacing w:after="100" w:before="100" w:lineRule="auto"/>
        <w:ind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1"/>
        <w:spacing w:after="100" w:before="100" w:lineRule="auto"/>
        <w:ind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Bitonic_sort рекурсивно делит массив на два подмассива, если количество элементов больше одного. Один из подмассивов должен быть упорядочен по возрастанию, по этому передается dir == 1, другой - по убыванию, соответственно, dir == 0. После деления на подмассивы, вызывается функция Bitonic_merge, которая сливает два подмассива в один, меняя местами элементы попарно, индексы которых отличаются на к - половина количества элементов изначального массива.После первой попытки слияния, два подмассива являются отсортированнами относительно друг друга (сравниваются элементы, индексы которых отличаются на к). Может возникнуть случай, когда оба или один подмассив не отсортирован относительно самого себя. Для того, чтобы обработать этот случай, рекурсивно дважды вызывается функция Bitonic_merge, для сортировки обоих подмассивов относительно себя.</w:t>
      </w:r>
    </w:p>
    <w:p w:rsidR="00000000" w:rsidDel="00000000" w:rsidP="00000000" w:rsidRDefault="00000000" w:rsidRPr="00000000" w14:paraId="0000004C">
      <w:pPr>
        <w:widowControl w:val="1"/>
        <w:spacing w:after="100" w:before="100" w:lineRule="auto"/>
        <w:ind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многопоточности, была написана функция Bitonic_sort_thread, которая запускает работу Bitonic_sort в разных потоках, на основе структур этих потоков. Во время создания потоков с помощью функции pthread_create, передается адрес функции Bitonic_sort_thread и структура потока в качестве аргумента этой функции.</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разграничить массив для разных потоков, используется переменная chunk_size, на основе которой заполняются поля структуры low и cnt. Таким образом, массив равномерно разграничиваются для разных потоков, отчего потоки не могут обращаться к данным, к которым обращаются другие потоки, состояние гонки данных не наступает.</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как потоки отсортировали свои подмассивы и завершились (основной поток дождался их завершения с помощью pthread_join), основному потоку необходимо слиять все подмассивы в один (т.е. отсортировать подмассивы относительно их самих). Для этого основным потоком вызывается функция Bitonic_merge.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11060.0" w:type="dxa"/>
        <w:jc w:val="left"/>
        <w:tblLayout w:type="fixed"/>
        <w:tblLook w:val="0400"/>
      </w:tblPr>
      <w:tblGrid>
        <w:gridCol w:w="1598"/>
        <w:gridCol w:w="2426"/>
        <w:gridCol w:w="1418"/>
        <w:gridCol w:w="5618"/>
        <w:tblGridChange w:id="0">
          <w:tblGrid>
            <w:gridCol w:w="1598"/>
            <w:gridCol w:w="2426"/>
            <w:gridCol w:w="1418"/>
            <w:gridCol w:w="5618"/>
          </w:tblGrid>
        </w:tblGridChange>
      </w:tblGrid>
      <w:tr>
        <w:trPr>
          <w:cantSplit w:val="0"/>
          <w:trHeight w:val="291"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Число потоков</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6">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Время исполнения (мс)</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7">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Ускорение</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8">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Эффективность</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9">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A">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312.377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D">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162.673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F">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0">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1">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110.759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3">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4">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6">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95.703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7">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8">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0,815</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9">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A">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91.703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B">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C">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D">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E">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84.689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F">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0,613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1">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79.231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3">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0,56</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5">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49.671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6,28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widowControl w:val="1"/>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0,39</w:t>
            </w:r>
          </w:p>
        </w:tc>
      </w:tr>
    </w:tbl>
    <w:p w:rsidR="00000000" w:rsidDel="00000000" w:rsidP="00000000" w:rsidRDefault="00000000" w:rsidRPr="00000000" w14:paraId="00000079">
      <w:pPr>
        <w:pStyle w:val="Heading2"/>
        <w:spacing w:before="292" w:lineRule="auto"/>
        <w:ind w:left="0" w:firstLine="0"/>
        <w:rPr/>
      </w:pPr>
      <w:r w:rsidDel="00000000" w:rsidR="00000000" w:rsidRPr="00000000">
        <w:rPr>
          <w:rtl w:val="0"/>
        </w:rPr>
      </w:r>
    </w:p>
    <w:p w:rsidR="00000000" w:rsidDel="00000000" w:rsidP="00000000" w:rsidRDefault="00000000" w:rsidRPr="00000000" w14:paraId="0000007A">
      <w:pPr>
        <w:pStyle w:val="Heading2"/>
        <w:spacing w:before="292" w:lineRule="auto"/>
        <w:ind w:firstLine="820"/>
        <w:rPr/>
      </w:pPr>
      <w:r w:rsidDel="00000000" w:rsidR="00000000" w:rsidRPr="00000000">
        <w:rPr>
          <w:rtl w:val="0"/>
        </w:rPr>
      </w:r>
    </w:p>
    <w:p w:rsidR="00000000" w:rsidDel="00000000" w:rsidP="00000000" w:rsidRDefault="00000000" w:rsidRPr="00000000" w14:paraId="0000007B">
      <w:pPr>
        <w:pStyle w:val="Heading1"/>
        <w:ind w:firstLine="2359"/>
        <w:rPr/>
      </w:pPr>
      <w:r w:rsidDel="00000000" w:rsidR="00000000" w:rsidRPr="00000000">
        <w:rPr>
          <w:rtl w:val="0"/>
        </w:rPr>
        <w:tab/>
        <w:t xml:space="preserve">Код программы</w:t>
      </w:r>
    </w:p>
    <w:p w:rsidR="00000000" w:rsidDel="00000000" w:rsidP="00000000" w:rsidRDefault="00000000" w:rsidRPr="00000000" w14:paraId="0000007C">
      <w:pPr>
        <w:pStyle w:val="Heading1"/>
        <w:ind w:left="0" w:firstLine="0"/>
        <w:rPr/>
      </w:pPr>
      <w:r w:rsidDel="00000000" w:rsidR="00000000" w:rsidRPr="00000000">
        <w:rPr>
          <w:rtl w:val="0"/>
        </w:rPr>
      </w:r>
    </w:p>
    <w:p w:rsidR="00000000" w:rsidDel="00000000" w:rsidP="00000000" w:rsidRDefault="00000000" w:rsidRPr="00000000" w14:paraId="0000007D">
      <w:pPr>
        <w:pStyle w:val="Heading1"/>
        <w:ind w:left="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&lt;unistd.h&gt;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&lt;fcntl.h&gt;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&lt;pthread.h&gt;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&lt;time.h&gt;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&lt;sys/time.h&gt;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*arr;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low;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dir;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thread_id;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SortArgs;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bitonic_merge(int arr[], int low, int cnt, int dir)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(cnt &gt; 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k = cnt / 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low; i &lt; low + k; 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(dir == (arr[i] &gt; arr[i + 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temp = arr[i];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arr[i] = arr[i + 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arr[i + k] = temp;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bitonic_merge(arr, low, k, dir);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bitonic_merge(arr, low + k, k, dir);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bitonic_sort(int arr[], int low, int cnt, int dir)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(cnt &gt;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k = cnt / 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bitonic_sort(arr, low, k,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bitonic_sort(arr, low + k, k, 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bitonic_merge(arr, low, cnt, dir);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bitonic_sort_thread(void *args)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SortArgs *sort_args = (SortArgs*)args;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//printf("Thread %d started\n", sort_args-&gt;thread_id);  // Выводим информацию о запуске потока</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bitonic_sort(sort_args-&gt;arr, sort_args-&gt;low, sort_args-&gt;cnt, sort_args-&gt;dir);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//printf("Thread %d finished\n", sort_args-&gt;thread_id);  // Выводим информацию о завершении потока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NULL;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Функция для записи массива в файл</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write_to_file(int arr[], int n, const char *filename)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*file = fopen(filename, "w");</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perror("Error opening file");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fprintf(file, "Result: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 i++)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fprintf(file, "%d ", arr[i]);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fclose(file);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main(int argc, char *argv[])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(argc != 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fprintf(stderr, "Usage: %s &lt;number_of_threads&gt;\n", argv[0]);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num_threads = atoi(argv[1]);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(num_threads &lt;= 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fprintf(stderr, "Invalid number of threads\n");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*arr = (int*)malloc(n * sizeof(int));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(arr == NULL)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perror("Memory allocation failed");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srand(time(NULL));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 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arr[i] = rand() % 1000;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 timeval start_time, end_time;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gettimeofday(&amp;start_time, NULL);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pthread_t *threads = (pthread_t*)malloc(num_threads * sizeof(pthread_t));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SortArgs *sort_args = (SortArgs*)malloc(num_threads * sizeof(SortArgs));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chunk_size = n / num_threads;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num_threads; 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sort_args[i].arr = arr;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sort_args[i].low = i * chunk_size;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sort_args[i].cnt = (i == num_threads - 1) ? n - (i * chunk_size) : chunk_size;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sort_args[i].dir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sort_args[i].thread_id = 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pthread_create(&amp;threads[i], NULL, bitonic_sort_thread, &amp;sort_args[i]);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num_threads; 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pthread_join(threads[i], NULL);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bitonic_merge(arr, 0, n, 1);</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gettimeofday(&amp;end_time, NULL);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time_taken = (end_time.tv_sec - start_time.tv_sec)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(end_time.tv_usec - start_time.tv_usec) / 1000000.0;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write_to_file(arr, n, "output.txt");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printf("Time taken for sorting: %.6f seconds\n", time_taken);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free(arr);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free(threads);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free(sort_args);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Протокол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[arcsenius@ars-nbdewxx9 src]$ strace ./a.out 4</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execve("./a.out", ["./a.out", "4"], 0x7ffed0a970a8 /* 66 vars */) = 0</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brk(NULL)                               = 0x5b939abd6000</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access("/etc/ld.so.preload", R_OK)      = -1 ENOENT (Нет такого файла или каталога)</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openat(AT_FDCWD, "/etc/ld.so.cache", O_RDONLY|O_CLOEXEC) = 3</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fstat(3, {st_mode=S_IFREG|0644, st_size=241615, ...}) = 0</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241615, PROT_READ, MAP_PRIVATE, 3, 0) = 0x78e75d106000</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close(3)                                = 0</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openat(AT_FDCWD, "/usr/lib/libc.so.6", O_RDONLY|O_CLOEXEC) = 3</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read(3, "\177ELF\2\1\1\3\0\0\0\0\0\0\0\0\3\0&gt;\0\1\0\0\0\340_\2\0\0\0\0\0"..., 832) = 832</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pread64(3, "\6\0\0\0\4\0\0\0@\0\0\0\0\0\0\0@\0\0\0\0\0\0\0@\0\0\0\0\0\0\0"..., 784, 64) = 784</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fstat(3, {st_mode=S_IFREG|0755, st_size=2014520, ...}) = 0</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8192, PROT_READ|PROT_WRITE, MAP_PRIVATE|MAP_ANONYMOUS, -1, 0) = 0x78e75d104000</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pread64(3, "\6\0\0\0\4\0\0\0@\0\0\0\0\0\0\0@\0\0\0\0\0\0\0@\0\0\0\0\0\0\0"..., 784, 64) = 784</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2034616, PROT_READ, MAP_PRIVATE|MAP_DENYWRITE, 3, 0) = 0x78e75cf13000</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mmap(0x78e75cf37000, 1511424, PROT_READ|PROT_EXEC, MAP_PRIVATE|MAP_FIXED|MAP_DENYWRITE, 3, 0x24000) = 0x78e75cf37000</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mmap(0x78e75d0a8000, 319488, PROT_READ, MAP_PRIVATE|MAP_FIXED|MAP_DENYWRITE, 3, 0x195000) = 0x78e75d0a8000</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mmap(0x78e75d0f6000, 24576, PROT_READ|PROT_WRITE, MAP_PRIVATE|MAP_FIXED|MAP_DENYWRITE, 3, 0x1e3000) = 0x78e75d0f6000</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mmap(0x78e75d0fc000, 31672, PROT_READ|PROT_WRITE, MAP_PRIVATE|MAP_FIXED|MAP_ANONYMOUS, -1, 0) = 0x78e75d0fc000</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close(3)                                = 0</w:t>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12288, PROT_READ|PROT_WRITE, MAP_PRIVATE|MAP_ANONYMOUS, -1, 0) = 0x78e75cf10000</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arch_prctl(ARCH_SET_FS, 0x78e75cf10740) = 0</w:t>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set_tid_address(0x78e75cf10a10)         = 14597</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set_robust_list(0x78e75cf10a20, 24)     = 0</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rseq(0x78e75cf11060, 0x20, 0, 0x53053053) = 0</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mprotect(0x78e75d0f6000, 16384, PROT_READ) = 0</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mprotect(0x5b937927f000, 4096, PROT_READ) = 0</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mprotect(0x78e75d17b000, 8192, PROT_READ) = 0</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prlimit64(0, RLIMIT_STACK, NULL, {rlim_cur=8192*1024, rlim_max=RLIM64_INFINITY}) = 0</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munmap(0x78e75d106000, 241615)          = 0</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getrandom("\x61\x7a\x3e\xa3\x0b\x6f\x7c\x60", 8, GRND_NONBLOCK) = 8</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brk(NULL)                               = 0x5b939abd6000</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brk(0x5b939abf7000)                     = 0x5b939abf7000</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rt_sigaction(SIGRT_1, {sa_handler=0x78e75cfa42b0, sa_mask=[], sa_flags=SA_RESTORER|SA_ONSTACK|SA_RESTART|SA_SIGINFO, sa_restorer=0x78e75cf501d0}, NULL, 8) = 0</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rt_sigprocmask(SIG_UNBLOCK, [RTMIN RT_1], NULL, 8) = 0</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8392704, PROT_NONE, MAP_PRIVATE|MAP_ANONYMOUS|MAP_STACK, -1, 0) = 0x78e75c70f000</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mprotect(0x78e75c710000, 8388608, PROT_READ|PROT_WRITE) = 0</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rt_sigprocmask(SIG_BLOCK, ~[], [], 8)   = 0</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clone3({flags=CLONE_VM|CLONE_FS|CLONE_FILES|CLONE_SIGHAND|CLONE_THREAD|CLONE_SYSVSEM|CLONE_SETTLS|CLONE_PARENT_SETTID|CLONE_CHILD_CLEARTID, child_tid=0x78e75cf0f990, paren</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t_tid=0x78e75cf0f990, exit_signal=0, stack=0x78e75c70f000, stack_size=0x7fff80, tls=0x78e75cf0f6c0} =&gt; {parent_tid=[14598]}, 88) = 14598</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rt_sigprocmask(SIG_SETMASK, [], NULL, 8) = 0</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8392704, PROT_NONE, MAP_PRIVATE|MAP_ANONYMOUS|MAP_STACK, -1, 0) = 0x78e75bf0e000</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mprotect(0x78e75bf0f000, 8388608, PROT_READ|PROT_WRITE) = 0</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rt_sigprocmask(SIG_BLOCK, ~[], [], 8)   = 0</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clone3({flags=CLONE_VM|CLONE_FS|CLONE_FILES|CLONE_SIGHAND|CLONE_THREAD|CLONE_SYSVSEM|CLONE_SETTLS|CLONE_PARENT_SETTID|CLONE_CHILD_CLEARTID, child_tid=0x78e75c70e990, paren</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t_tid=0x78e75c70e990, exit_signal=0, stack=0x78e75bf0e000, stack_size=0x7fff80, tls=0x78e75c70e6c0} =&gt; {parent_tid=[0]}, 88) = 14599</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rt_sigprocmask(SIG_SETMASK, [], NULL, 8) = 0</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8392704, PROT_NONE, MAP_PRIVATE|MAP_ANONYMOUS|MAP_STACK, -1, 0) = 0x78e75b70d000</w:t>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mprotect(0x78e75b70e000, 8388608, PROT_READ|PROT_WRITE) = 0</w:t>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rt_sigprocmask(SIG_BLOCK, ~[], [], 8)   = 0</w:t>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clone3({flags=CLONE_VM|CLONE_FS|CLONE_FILES|CLONE_SIGHAND|CLONE_THREAD|CLONE_SYSVSEM|CLONE_SETTLS|CLONE_PARENT_SETTID|CLONE_CHILD_CLEARTID, child_tid=0x78e75bf0d990, paren</w:t>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t_tid=0x78e75bf0d990, exit_signal=0, stack=0x78e75b70d000, stack_size=0x7fff80, tls=0x78e75bf0d6c0} =&gt; {parent_tid=[14600]}, 88) = 14600</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rt_sigprocmask(SIG_SETMASK, [], NULL, 8) = 0</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mmap(NULL, 8392704, PROT_NONE, MAP_PRIVATE|MAP_ANONYMOUS|MAP_STACK, -1, 0) = 0x78e75af0c000</w:t>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mprotect(0x78e75af0d000, 8388608, PROT_READ|PROT_WRITE) = 0</w:t>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rt_sigprocmask(SIG_BLOCK, ~[], [], 8)   = 0</w:t>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clone3({flags=CLONE_VM|CLONE_FS|CLONE_FILES|CLONE_SIGHAND|CLONE_THREAD|CLONE_SYSVSEM|CLONE_SETTLS|CLONE_PARENT_SETTID|CLONE_CHILD_CLEARTID, child_tid=0x78e75b70c990, paren</w:t>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t_tid=0x78e75b70c990, exit_signal=0, stack=0x78e75af0c000, stack_size=0x7fff80, tls=0x78e75b70c6c0} =&gt; {parent_tid=[14601]}, 88) = 14601</w:t>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rt_sigprocmask(SIG_SETMASK, [], NULL, 8) = 0</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openat(AT_FDCWD, "output.txt", O_WRONLY|O_CREAT|O_TRUNC, 0666) = 3</w:t>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fstat(3, {st_mode=S_IFREG|0644, st_size=0, ...}) = 0</w:t>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write(3, "Result: 25 49 137 461 21 240 326"..., 83) = 83</w:t>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close(3)                                = 0</w:t>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fstat(1, {st_mode=S_IFCHR|0600, st_rdev=makedev(0x88, 0x2), ...}) = 0</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write(1, "Time taken for sorting: 0.000360"..., 41Time taken for sorting: 0.000360 seconds</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41</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exit_group(0)                           = ?</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exited with 0 +++</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[arcsenius@ars-nbdewxx9 src]$</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1"/>
        <w:ind w:firstLine="2359"/>
        <w:rPr/>
      </w:pPr>
      <w:r w:rsidDel="00000000" w:rsidR="00000000" w:rsidRPr="00000000">
        <w:rPr>
          <w:rtl w:val="0"/>
        </w:rPr>
        <w:t xml:space="preserve">Вывод</w:t>
      </w:r>
    </w:p>
    <w:p w:rsidR="00000000" w:rsidDel="00000000" w:rsidP="00000000" w:rsidRDefault="00000000" w:rsidRPr="00000000" w14:paraId="00000183">
      <w:pPr>
        <w:spacing w:before="176" w:lineRule="auto"/>
        <w:ind w:left="8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написания данной лабораторной работы я научился создавать программы,</w:t>
      </w:r>
    </w:p>
    <w:p w:rsidR="00000000" w:rsidDel="00000000" w:rsidP="00000000" w:rsidRDefault="00000000" w:rsidRPr="00000000" w14:paraId="00000184">
      <w:pPr>
        <w:spacing w:before="41" w:line="276" w:lineRule="auto"/>
        <w:ind w:left="265" w:right="10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работающие с несколькими потоками, а также синхронизировать их между собой. В результате тестирования программы, я проанализировал каким образом количество потоков влияет на</w:t>
      </w:r>
    </w:p>
    <w:p w:rsidR="00000000" w:rsidDel="00000000" w:rsidP="00000000" w:rsidRDefault="00000000" w:rsidRPr="00000000" w14:paraId="00000185">
      <w:pPr>
        <w:spacing w:line="276" w:lineRule="auto"/>
        <w:ind w:left="265" w:right="8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 Самой сложной подзадачей мне показалась написание алгоритма сортировки</w:t>
      </w:r>
    </w:p>
    <w:sectPr>
      <w:type w:val="nextPage"/>
      <w:pgSz w:h="16840" w:w="11920" w:orient="portrait"/>
      <w:pgMar w:bottom="280" w:top="760" w:left="620" w:right="2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Cambria"/>
  <w:font w:name="Calibri"/>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40" w:hanging="360"/>
      </w:pPr>
      <w:rPr>
        <w:rFonts w:ascii="Helvetica Neue" w:cs="Helvetica Neue" w:eastAsia="Helvetica Neue" w:hAnsi="Helvetica Neue"/>
        <w:sz w:val="24"/>
        <w:szCs w:val="24"/>
      </w:rPr>
    </w:lvl>
    <w:lvl w:ilvl="1">
      <w:start w:val="0"/>
      <w:numFmt w:val="bullet"/>
      <w:lvlText w:val="•"/>
      <w:lvlJc w:val="left"/>
      <w:pPr>
        <w:ind w:left="2494" w:hanging="360"/>
      </w:pPr>
      <w:rPr/>
    </w:lvl>
    <w:lvl w:ilvl="2">
      <w:start w:val="0"/>
      <w:numFmt w:val="bullet"/>
      <w:lvlText w:val="•"/>
      <w:lvlJc w:val="left"/>
      <w:pPr>
        <w:ind w:left="3448" w:hanging="360"/>
      </w:pPr>
      <w:rPr/>
    </w:lvl>
    <w:lvl w:ilvl="3">
      <w:start w:val="0"/>
      <w:numFmt w:val="bullet"/>
      <w:lvlText w:val="•"/>
      <w:lvlJc w:val="left"/>
      <w:pPr>
        <w:ind w:left="4402" w:hanging="360"/>
      </w:pPr>
      <w:rPr/>
    </w:lvl>
    <w:lvl w:ilvl="4">
      <w:start w:val="0"/>
      <w:numFmt w:val="bullet"/>
      <w:lvlText w:val="•"/>
      <w:lvlJc w:val="left"/>
      <w:pPr>
        <w:ind w:left="5356" w:hanging="360"/>
      </w:pPr>
      <w:rPr/>
    </w:lvl>
    <w:lvl w:ilvl="5">
      <w:start w:val="0"/>
      <w:numFmt w:val="bullet"/>
      <w:lvlText w:val="•"/>
      <w:lvlJc w:val="left"/>
      <w:pPr>
        <w:ind w:left="6310" w:hanging="360"/>
      </w:pPr>
      <w:rPr/>
    </w:lvl>
    <w:lvl w:ilvl="6">
      <w:start w:val="0"/>
      <w:numFmt w:val="bullet"/>
      <w:lvlText w:val="•"/>
      <w:lvlJc w:val="left"/>
      <w:pPr>
        <w:ind w:left="7264" w:hanging="360"/>
      </w:pPr>
      <w:rPr/>
    </w:lvl>
    <w:lvl w:ilvl="7">
      <w:start w:val="0"/>
      <w:numFmt w:val="bullet"/>
      <w:lvlText w:val="•"/>
      <w:lvlJc w:val="left"/>
      <w:pPr>
        <w:ind w:left="8218" w:hanging="360"/>
      </w:pPr>
      <w:rPr/>
    </w:lvl>
    <w:lvl w:ilvl="8">
      <w:start w:val="0"/>
      <w:numFmt w:val="bullet"/>
      <w:lvlText w:val="•"/>
      <w:lvlJc w:val="left"/>
      <w:pPr>
        <w:ind w:left="9172" w:hanging="360"/>
      </w:pPr>
      <w:rPr/>
    </w:lvl>
  </w:abstractNum>
  <w:abstractNum w:abstractNumId="2">
    <w:lvl w:ilvl="0">
      <w:start w:val="0"/>
      <w:numFmt w:val="bullet"/>
      <w:lvlText w:val="●"/>
      <w:lvlJc w:val="left"/>
      <w:pPr>
        <w:ind w:left="880" w:hanging="360"/>
      </w:pPr>
      <w:rPr>
        <w:rFonts w:ascii="Arial" w:cs="Arial" w:eastAsia="Arial" w:hAnsi="Arial"/>
        <w:b w:val="1"/>
        <w:sz w:val="24"/>
        <w:szCs w:val="24"/>
      </w:rPr>
    </w:lvl>
    <w:lvl w:ilvl="1">
      <w:start w:val="0"/>
      <w:numFmt w:val="bullet"/>
      <w:lvlText w:val="•"/>
      <w:lvlJc w:val="left"/>
      <w:pPr>
        <w:ind w:left="1900" w:hanging="360"/>
      </w:pPr>
      <w:rPr/>
    </w:lvl>
    <w:lvl w:ilvl="2">
      <w:start w:val="0"/>
      <w:numFmt w:val="bullet"/>
      <w:lvlText w:val="•"/>
      <w:lvlJc w:val="left"/>
      <w:pPr>
        <w:ind w:left="2920" w:hanging="360"/>
      </w:pPr>
      <w:rPr/>
    </w:lvl>
    <w:lvl w:ilvl="3">
      <w:start w:val="0"/>
      <w:numFmt w:val="bullet"/>
      <w:lvlText w:val="•"/>
      <w:lvlJc w:val="left"/>
      <w:pPr>
        <w:ind w:left="3940" w:hanging="360"/>
      </w:pPr>
      <w:rPr/>
    </w:lvl>
    <w:lvl w:ilvl="4">
      <w:start w:val="0"/>
      <w:numFmt w:val="bullet"/>
      <w:lvlText w:val="•"/>
      <w:lvlJc w:val="left"/>
      <w:pPr>
        <w:ind w:left="4960" w:hanging="360"/>
      </w:pPr>
      <w:rPr/>
    </w:lvl>
    <w:lvl w:ilvl="5">
      <w:start w:val="0"/>
      <w:numFmt w:val="bullet"/>
      <w:lvlText w:val="•"/>
      <w:lvlJc w:val="left"/>
      <w:pPr>
        <w:ind w:left="5980" w:hanging="360"/>
      </w:pPr>
      <w:rPr/>
    </w:lvl>
    <w:lvl w:ilvl="6">
      <w:start w:val="0"/>
      <w:numFmt w:val="bullet"/>
      <w:lvlText w:val="•"/>
      <w:lvlJc w:val="left"/>
      <w:pPr>
        <w:ind w:left="7000" w:hanging="360"/>
      </w:pPr>
      <w:rPr/>
    </w:lvl>
    <w:lvl w:ilvl="7">
      <w:start w:val="0"/>
      <w:numFmt w:val="bullet"/>
      <w:lvlText w:val="•"/>
      <w:lvlJc w:val="left"/>
      <w:pPr>
        <w:ind w:left="8020" w:hanging="360"/>
      </w:pPr>
      <w:rPr/>
    </w:lvl>
    <w:lvl w:ilvl="8">
      <w:start w:val="0"/>
      <w:numFmt w:val="bullet"/>
      <w:lvlText w:val="•"/>
      <w:lvlJc w:val="left"/>
      <w:pPr>
        <w:ind w:left="90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59" w:right="2771"/>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77" w:lineRule="auto"/>
      <w:ind w:left="8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0"/>
      <w:i w:val="0"/>
      <w:smallCaps w:val="0"/>
      <w:strike w:val="0"/>
      <w:color w:val="243f61"/>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0"/>
      <w:i w:val="1"/>
      <w:smallCaps w:val="0"/>
      <w:strike w:val="0"/>
      <w:color w:val="243f61"/>
      <w:sz w:val="22"/>
      <w:szCs w:val="22"/>
      <w:u w:val="none"/>
      <w:shd w:fill="auto" w:val="clear"/>
      <w:vertAlign w:val="baseline"/>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