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Pr="001B30D9" w:rsidRDefault="00030CD0" w:rsidP="00030CD0">
      <w:pPr>
        <w:jc w:val="center"/>
        <w:rPr>
          <w:rFonts w:ascii="华文仿宋" w:eastAsia="华文仿宋" w:hAnsi="华文仿宋"/>
          <w:sz w:val="32"/>
        </w:rPr>
      </w:pPr>
      <w:r w:rsidRPr="001B30D9">
        <w:rPr>
          <w:rFonts w:ascii="华文仿宋" w:eastAsia="华文仿宋" w:hAnsi="华文仿宋" w:hint="eastAsia"/>
          <w:sz w:val="32"/>
        </w:rPr>
        <w:t>网格化</w:t>
      </w:r>
      <w:r w:rsidRPr="001B30D9">
        <w:rPr>
          <w:rFonts w:ascii="华文仿宋" w:eastAsia="华文仿宋" w:hAnsi="华文仿宋"/>
          <w:sz w:val="32"/>
        </w:rPr>
        <w:t>存量房评估模型</w:t>
      </w:r>
      <w:r w:rsidRPr="001B30D9">
        <w:rPr>
          <w:rFonts w:ascii="华文仿宋" w:eastAsia="华文仿宋" w:hAnsi="华文仿宋" w:hint="eastAsia"/>
          <w:sz w:val="32"/>
        </w:rPr>
        <w:t>简介</w:t>
      </w:r>
    </w:p>
    <w:p w:rsidR="00030CD0" w:rsidRPr="001B30D9" w:rsidRDefault="00030CD0">
      <w:pPr>
        <w:rPr>
          <w:rFonts w:ascii="华文仿宋" w:eastAsia="华文仿宋" w:hAnsi="华文仿宋"/>
        </w:rPr>
      </w:pPr>
    </w:p>
    <w:p w:rsidR="00030CD0" w:rsidRPr="001B30D9" w:rsidRDefault="00030CD0" w:rsidP="001B30D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研究</w:t>
      </w:r>
      <w:r w:rsidRPr="001B30D9">
        <w:rPr>
          <w:rFonts w:ascii="华文仿宋" w:hAnsi="华文仿宋"/>
        </w:rPr>
        <w:t>过程</w:t>
      </w: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采集</w:t>
      </w:r>
    </w:p>
    <w:p w:rsidR="00A9084F" w:rsidRPr="001B30D9" w:rsidRDefault="00A9084F" w:rsidP="001B30D9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片区边界数据</w:t>
      </w:r>
    </w:p>
    <w:p w:rsidR="001B30D9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行政区</w:t>
      </w:r>
      <w:r w:rsidRPr="001B30D9">
        <w:rPr>
          <w:rFonts w:ascii="华文仿宋" w:hAnsi="华文仿宋"/>
        </w:rPr>
        <w:t>划</w:t>
      </w:r>
    </w:p>
    <w:p w:rsidR="001B30D9" w:rsidRPr="001B30D9" w:rsidRDefault="001B30D9" w:rsidP="001B30D9">
      <w:pPr>
        <w:ind w:left="420"/>
        <w:rPr>
          <w:rFonts w:ascii="华文仿宋" w:eastAsia="华文仿宋" w:hAnsi="华文仿宋" w:hint="eastAsia"/>
        </w:rPr>
      </w:pPr>
      <w:r w:rsidRPr="001B30D9">
        <w:rPr>
          <w:rFonts w:ascii="华文仿宋" w:eastAsia="华文仿宋" w:hAnsi="华文仿宋" w:hint="eastAsia"/>
        </w:rPr>
        <w:t>行政</w:t>
      </w:r>
      <w:r w:rsidRPr="001B30D9">
        <w:rPr>
          <w:rFonts w:ascii="华文仿宋" w:eastAsia="华文仿宋" w:hAnsi="华文仿宋"/>
        </w:rPr>
        <w:t>区划数据来自</w:t>
      </w:r>
      <w:r>
        <w:rPr>
          <w:rFonts w:ascii="华文仿宋" w:eastAsia="华文仿宋" w:hAnsi="华文仿宋" w:hint="eastAsia"/>
        </w:rPr>
        <w:t>电子</w:t>
      </w:r>
      <w:r>
        <w:rPr>
          <w:rFonts w:ascii="华文仿宋" w:eastAsia="华文仿宋" w:hAnsi="华文仿宋"/>
        </w:rPr>
        <w:t>地图。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土地级别</w:t>
      </w:r>
    </w:p>
    <w:p w:rsidR="001B30D9" w:rsidRPr="001B30D9" w:rsidRDefault="001B30D9" w:rsidP="001B30D9">
      <w:pPr>
        <w:ind w:left="420"/>
        <w:rPr>
          <w:rFonts w:hint="eastAsia"/>
        </w:rPr>
      </w:pPr>
      <w:r>
        <w:rPr>
          <w:rFonts w:hint="eastAsia"/>
        </w:rPr>
        <w:t>土地</w:t>
      </w:r>
      <w:r>
        <w:t>级别数据来自国土局公布的官方数据。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街道</w:t>
      </w:r>
    </w:p>
    <w:p w:rsidR="001B30D9" w:rsidRPr="001B30D9" w:rsidRDefault="001B30D9" w:rsidP="001B30D9">
      <w:pPr>
        <w:ind w:left="420"/>
        <w:rPr>
          <w:rFonts w:hint="eastAsia"/>
        </w:rPr>
      </w:pPr>
      <w:r>
        <w:rPr>
          <w:rFonts w:hint="eastAsia"/>
        </w:rPr>
        <w:t>街道</w:t>
      </w:r>
      <w:r w:rsidR="006A3B53">
        <w:t>数据</w:t>
      </w:r>
      <w:r w:rsidR="006A3B53">
        <w:rPr>
          <w:rFonts w:hint="eastAsia"/>
        </w:rPr>
        <w:t>由</w:t>
      </w:r>
      <w:r w:rsidR="006A3B53">
        <w:t>专业的</w:t>
      </w:r>
      <w:r w:rsidR="006A3B53">
        <w:t>GIS</w:t>
      </w:r>
      <w:r w:rsidR="006A3B53">
        <w:t>团队绘制。</w:t>
      </w:r>
    </w:p>
    <w:p w:rsidR="00A9084F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学区</w:t>
      </w:r>
    </w:p>
    <w:p w:rsidR="001B30D9" w:rsidRPr="001B30D9" w:rsidRDefault="006A3B53" w:rsidP="006A3B53">
      <w:pPr>
        <w:ind w:left="42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数据来自</w:t>
      </w:r>
      <w:bookmarkStart w:id="0" w:name="_GoBack"/>
      <w:bookmarkEnd w:id="0"/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影响</w:t>
      </w:r>
      <w:r w:rsidRPr="001B30D9">
        <w:rPr>
          <w:rFonts w:ascii="华文仿宋" w:eastAsia="华文仿宋" w:hAnsi="华文仿宋"/>
        </w:rPr>
        <w:t>因素</w:t>
      </w:r>
      <w:r w:rsidRPr="001B30D9">
        <w:rPr>
          <w:rFonts w:ascii="华文仿宋" w:eastAsia="华文仿宋" w:hAnsi="华文仿宋" w:hint="eastAsia"/>
        </w:rPr>
        <w:t>数据</w:t>
      </w: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275049">
      <w:pPr>
        <w:rPr>
          <w:rFonts w:ascii="华文仿宋" w:eastAsia="华文仿宋" w:hAnsi="华文仿宋" w:hint="eastAsia"/>
        </w:rPr>
      </w:pP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分析</w:t>
      </w:r>
    </w:p>
    <w:p w:rsidR="00A9084F" w:rsidRPr="001B30D9" w:rsidRDefault="00A9084F" w:rsidP="00A9084F">
      <w:pPr>
        <w:pStyle w:val="3"/>
        <w:rPr>
          <w:rFonts w:ascii="华文仿宋" w:eastAsia="华文仿宋" w:hAnsi="华文仿宋" w:hint="eastAsia"/>
        </w:rPr>
      </w:pPr>
      <w:r w:rsidRPr="001B30D9">
        <w:rPr>
          <w:rFonts w:ascii="华文仿宋" w:eastAsia="华文仿宋" w:hAnsi="华文仿宋" w:hint="eastAsia"/>
        </w:rPr>
        <w:t>相关性</w:t>
      </w:r>
      <w:r w:rsidRPr="001B30D9">
        <w:rPr>
          <w:rFonts w:ascii="华文仿宋" w:eastAsia="华文仿宋" w:hAnsi="华文仿宋"/>
        </w:rPr>
        <w:t>分析</w:t>
      </w: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275049">
      <w:pPr>
        <w:rPr>
          <w:rFonts w:ascii="华文仿宋" w:eastAsia="华文仿宋" w:hAnsi="华文仿宋" w:hint="eastAsia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 w:hint="eastAsia"/>
        </w:rPr>
      </w:pPr>
      <w:r w:rsidRPr="001B30D9">
        <w:rPr>
          <w:rFonts w:ascii="华文仿宋" w:eastAsia="华文仿宋" w:hAnsi="华文仿宋" w:hint="eastAsia"/>
        </w:rPr>
        <w:lastRenderedPageBreak/>
        <w:t>主成分分析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rPr>
          <w:rFonts w:ascii="华文仿宋" w:eastAsia="华文仿宋" w:hAnsi="华文仿宋" w:hint="eastAsia"/>
        </w:rPr>
      </w:pPr>
    </w:p>
    <w:p w:rsidR="00275049" w:rsidRPr="001B30D9" w:rsidRDefault="00A9084F" w:rsidP="00275049">
      <w:pPr>
        <w:pStyle w:val="2"/>
        <w:rPr>
          <w:rFonts w:ascii="华文仿宋" w:hAnsi="华文仿宋" w:hint="eastAsia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处理</w:t>
      </w: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A9084F" w:rsidRPr="001B30D9" w:rsidRDefault="00A9084F" w:rsidP="00030CD0">
      <w:pPr>
        <w:rPr>
          <w:rFonts w:ascii="华文仿宋" w:eastAsia="华文仿宋" w:hAnsi="华文仿宋" w:hint="eastAsia"/>
        </w:rPr>
      </w:pPr>
    </w:p>
    <w:p w:rsidR="00030CD0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缺失值</w:t>
      </w:r>
      <w:proofErr w:type="gramEnd"/>
      <w:r w:rsidRPr="001B30D9">
        <w:rPr>
          <w:rFonts w:ascii="华文仿宋" w:eastAsia="华文仿宋" w:hAnsi="华文仿宋"/>
        </w:rPr>
        <w:t>处理</w:t>
      </w:r>
    </w:p>
    <w:p w:rsidR="003332AE" w:rsidRPr="001B30D9" w:rsidRDefault="003332AE" w:rsidP="00030CD0">
      <w:pPr>
        <w:rPr>
          <w:rFonts w:ascii="华文仿宋" w:eastAsia="华文仿宋" w:hAnsi="华文仿宋"/>
        </w:rPr>
      </w:pPr>
    </w:p>
    <w:p w:rsidR="00A9084F" w:rsidRPr="001B30D9" w:rsidRDefault="00A9084F" w:rsidP="00030CD0">
      <w:pPr>
        <w:rPr>
          <w:rFonts w:ascii="华文仿宋" w:eastAsia="华文仿宋" w:hAnsi="华文仿宋" w:hint="eastAsia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偏态</w:t>
      </w:r>
      <w:r w:rsidRPr="001B30D9">
        <w:rPr>
          <w:rFonts w:ascii="华文仿宋" w:eastAsia="华文仿宋" w:hAnsi="华文仿宋"/>
        </w:rPr>
        <w:t>数据处理</w:t>
      </w:r>
      <w:proofErr w:type="gramEnd"/>
    </w:p>
    <w:p w:rsidR="003332AE" w:rsidRPr="001B30D9" w:rsidRDefault="003332AE" w:rsidP="00030CD0">
      <w:pPr>
        <w:rPr>
          <w:rFonts w:ascii="华文仿宋" w:eastAsia="华文仿宋" w:hAnsi="华文仿宋"/>
        </w:rPr>
      </w:pPr>
    </w:p>
    <w:p w:rsidR="00A9084F" w:rsidRPr="001B30D9" w:rsidRDefault="00A9084F" w:rsidP="00030CD0">
      <w:pPr>
        <w:rPr>
          <w:rFonts w:ascii="华文仿宋" w:eastAsia="华文仿宋" w:hAnsi="华文仿宋" w:hint="eastAsia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离群点</w:t>
      </w:r>
      <w:r w:rsidR="00D94137" w:rsidRPr="001B30D9">
        <w:rPr>
          <w:rFonts w:ascii="华文仿宋" w:eastAsia="华文仿宋" w:hAnsi="华文仿宋" w:hint="eastAsia"/>
        </w:rPr>
        <w:t>处理</w:t>
      </w:r>
    </w:p>
    <w:p w:rsidR="00D94137" w:rsidRPr="001B30D9" w:rsidRDefault="00D94137" w:rsidP="00030CD0">
      <w:pPr>
        <w:rPr>
          <w:rFonts w:ascii="华文仿宋" w:eastAsia="华文仿宋" w:hAnsi="华文仿宋" w:hint="eastAsia"/>
        </w:rPr>
      </w:pPr>
    </w:p>
    <w:p w:rsidR="00030CD0" w:rsidRPr="001B30D9" w:rsidRDefault="00030CD0" w:rsidP="00030CD0">
      <w:pPr>
        <w:rPr>
          <w:rFonts w:ascii="华文仿宋" w:eastAsia="华文仿宋" w:hAnsi="华文仿宋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模型</w:t>
      </w:r>
      <w:r w:rsidRPr="001B30D9">
        <w:rPr>
          <w:rFonts w:ascii="华文仿宋" w:hAnsi="华文仿宋"/>
        </w:rPr>
        <w:t>简介</w:t>
      </w:r>
    </w:p>
    <w:p w:rsidR="00030CD0" w:rsidRPr="001B30D9" w:rsidRDefault="00275049" w:rsidP="00275049">
      <w:pPr>
        <w:pStyle w:val="2"/>
        <w:rPr>
          <w:rFonts w:ascii="华文仿宋" w:hAnsi="华文仿宋" w:hint="eastAsia"/>
        </w:rPr>
      </w:pPr>
      <w:r w:rsidRPr="001B30D9">
        <w:rPr>
          <w:rFonts w:ascii="华文仿宋" w:hAnsi="华文仿宋" w:hint="eastAsia"/>
        </w:rPr>
        <w:t>岭回归</w:t>
      </w:r>
      <w:r w:rsidRPr="001B30D9">
        <w:rPr>
          <w:rFonts w:ascii="华文仿宋" w:hAnsi="华文仿宋"/>
        </w:rPr>
        <w:t>模型</w:t>
      </w:r>
    </w:p>
    <w:p w:rsidR="00030CD0" w:rsidRPr="001B30D9" w:rsidRDefault="00030CD0" w:rsidP="00030CD0">
      <w:pPr>
        <w:rPr>
          <w:rFonts w:ascii="华文仿宋" w:eastAsia="华文仿宋" w:hAnsi="华文仿宋"/>
        </w:rPr>
      </w:pPr>
    </w:p>
    <w:p w:rsidR="00A9084F" w:rsidRPr="001B30D9" w:rsidRDefault="00A9084F" w:rsidP="00030CD0">
      <w:pPr>
        <w:rPr>
          <w:rFonts w:ascii="华文仿宋" w:eastAsia="华文仿宋" w:hAnsi="华文仿宋" w:hint="eastAsia"/>
        </w:rPr>
      </w:pP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随机</w:t>
      </w:r>
      <w:r w:rsidRPr="001B30D9">
        <w:rPr>
          <w:rFonts w:ascii="华文仿宋" w:hAnsi="华文仿宋"/>
        </w:rPr>
        <w:t>森林模型</w:t>
      </w:r>
    </w:p>
    <w:p w:rsidR="00275049" w:rsidRPr="001B30D9" w:rsidRDefault="00275049" w:rsidP="00275049">
      <w:pPr>
        <w:rPr>
          <w:rFonts w:ascii="华文仿宋" w:eastAsia="华文仿宋" w:hAnsi="华文仿宋"/>
        </w:rPr>
      </w:pPr>
    </w:p>
    <w:p w:rsidR="00A9084F" w:rsidRPr="001B30D9" w:rsidRDefault="00A9084F" w:rsidP="00275049">
      <w:pPr>
        <w:rPr>
          <w:rFonts w:ascii="华文仿宋" w:eastAsia="华文仿宋" w:hAnsi="华文仿宋" w:hint="eastAsia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lastRenderedPageBreak/>
        <w:t>模型</w:t>
      </w:r>
      <w:r w:rsidRPr="001B30D9">
        <w:rPr>
          <w:rFonts w:ascii="华文仿宋" w:hAnsi="华文仿宋"/>
        </w:rPr>
        <w:t>效果</w:t>
      </w: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小区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rPr>
          <w:rFonts w:ascii="华文仿宋" w:eastAsia="华文仿宋" w:hAnsi="华文仿宋" w:hint="eastAsia"/>
        </w:rPr>
      </w:pP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学区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rPr>
          <w:rFonts w:ascii="华文仿宋" w:eastAsia="华文仿宋" w:hAnsi="华文仿宋" w:hint="eastAsia"/>
        </w:rPr>
      </w:pPr>
    </w:p>
    <w:sectPr w:rsidR="00A9084F" w:rsidRPr="001B3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4558"/>
    <w:multiLevelType w:val="multilevel"/>
    <w:tmpl w:val="69207FE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lvlText w:val="%3"/>
      <w:lvlJc w:val="right"/>
      <w:pPr>
        <w:ind w:left="839" w:hanging="419"/>
      </w:pPr>
      <w:rPr>
        <w:rFonts w:hint="eastAsia"/>
      </w:rPr>
    </w:lvl>
    <w:lvl w:ilvl="3">
      <w:start w:val="1"/>
      <w:numFmt w:val="bullet"/>
      <w:pStyle w:val="4"/>
      <w:lvlText w:val=""/>
      <w:lvlJc w:val="left"/>
      <w:pPr>
        <w:ind w:left="839" w:hanging="419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F"/>
    <w:rsid w:val="00030CD0"/>
    <w:rsid w:val="001B30D9"/>
    <w:rsid w:val="00275049"/>
    <w:rsid w:val="003332AE"/>
    <w:rsid w:val="00492B3F"/>
    <w:rsid w:val="006A3B53"/>
    <w:rsid w:val="008139D5"/>
    <w:rsid w:val="00A06654"/>
    <w:rsid w:val="00A9084F"/>
    <w:rsid w:val="00D9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6175-080A-4552-A2BE-E23E78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04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华文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华文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30D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华文仿宋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5049"/>
    <w:rPr>
      <w:rFonts w:eastAsia="华文仿宋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084F"/>
    <w:rPr>
      <w:rFonts w:asciiTheme="majorHAnsi" w:eastAsia="华文仿宋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9084F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1B30D9"/>
    <w:rPr>
      <w:rFonts w:asciiTheme="majorHAnsi" w:eastAsia="华文仿宋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6</cp:revision>
  <dcterms:created xsi:type="dcterms:W3CDTF">2018-05-04T08:57:00Z</dcterms:created>
  <dcterms:modified xsi:type="dcterms:W3CDTF">2018-05-04T09:32:00Z</dcterms:modified>
</cp:coreProperties>
</file>