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Default="00271A4E">
      <w:r>
        <w:rPr>
          <w:rFonts w:hint="eastAsia"/>
        </w:rPr>
        <w:t>合肥</w:t>
      </w:r>
      <w:r>
        <w:t>美食地图</w:t>
      </w:r>
    </w:p>
    <w:p w:rsidR="00271A4E" w:rsidRDefault="00271A4E">
      <w:bookmarkStart w:id="0" w:name="_GoBack"/>
      <w:bookmarkEnd w:id="0"/>
    </w:p>
    <w:p w:rsidR="00271A4E" w:rsidRDefault="00271A4E">
      <w:r>
        <w:rPr>
          <w:rFonts w:hint="eastAsia"/>
        </w:rPr>
        <w:t xml:space="preserve">1. </w:t>
      </w:r>
      <w:r>
        <w:rPr>
          <w:rFonts w:hint="eastAsia"/>
        </w:rPr>
        <w:t>有</w:t>
      </w:r>
      <w:r>
        <w:t>哪些餐馆</w:t>
      </w:r>
    </w:p>
    <w:p w:rsidR="00271A4E" w:rsidRDefault="00271A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7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01"/>
    <w:rsid w:val="00271A4E"/>
    <w:rsid w:val="00306D50"/>
    <w:rsid w:val="008139D5"/>
    <w:rsid w:val="008E5EC2"/>
    <w:rsid w:val="00A06654"/>
    <w:rsid w:val="00A5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275C7-F520-47E5-9A39-A1F25DEE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数量</c:v>
                </c:pt>
              </c:strCache>
            </c:strRef>
          </c:tx>
          <c:explosion val="7"/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</c:dPt>
          <c:dPt>
            <c:idx val="5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</c:dPt>
          <c:dPt>
            <c:idx val="6"/>
            <c:bubble3D val="0"/>
            <c:spPr>
              <a:pattFill prst="ltUpDiag">
                <a:fgClr>
                  <a:schemeClr val="accent1">
                    <a:lumMod val="60000"/>
                  </a:schemeClr>
                </a:fgClr>
                <a:bgClr>
                  <a:schemeClr val="accent1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>
                    <a:lumMod val="60000"/>
                  </a:schemeClr>
                </a:innerShdw>
              </a:effectLst>
            </c:spPr>
          </c:dPt>
          <c:dPt>
            <c:idx val="7"/>
            <c:bubble3D val="0"/>
            <c:spPr>
              <a:pattFill prst="ltUpDiag">
                <a:fgClr>
                  <a:schemeClr val="accent2">
                    <a:lumMod val="60000"/>
                  </a:schemeClr>
                </a:fgClr>
                <a:bgClr>
                  <a:schemeClr val="accent2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>
                    <a:lumMod val="60000"/>
                  </a:schemeClr>
                </a:innerShdw>
              </a:effectLst>
            </c:spPr>
          </c:dPt>
          <c:dPt>
            <c:idx val="8"/>
            <c:bubble3D val="0"/>
            <c:spPr>
              <a:pattFill prst="ltUpDiag">
                <a:fgClr>
                  <a:schemeClr val="accent3">
                    <a:lumMod val="60000"/>
                  </a:schemeClr>
                </a:fgClr>
                <a:bgClr>
                  <a:schemeClr val="accent3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>
                    <a:lumMod val="60000"/>
                  </a:schemeClr>
                </a:innerShdw>
              </a:effectLst>
            </c:spPr>
          </c:dPt>
          <c:dPt>
            <c:idx val="9"/>
            <c:bubble3D val="0"/>
            <c:spPr>
              <a:pattFill prst="ltUpDiag">
                <a:fgClr>
                  <a:schemeClr val="accent4">
                    <a:lumMod val="60000"/>
                  </a:schemeClr>
                </a:fgClr>
                <a:bgClr>
                  <a:schemeClr val="accent4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>
                    <a:lumMod val="60000"/>
                  </a:schemeClr>
                </a:innerShdw>
              </a:effectLst>
            </c:spPr>
          </c:dPt>
          <c:dPt>
            <c:idx val="10"/>
            <c:bubble3D val="0"/>
            <c:spPr>
              <a:pattFill prst="ltUpDiag">
                <a:fgClr>
                  <a:schemeClr val="accent5">
                    <a:lumMod val="60000"/>
                  </a:schemeClr>
                </a:fgClr>
                <a:bgClr>
                  <a:schemeClr val="accent5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>
                    <a:lumMod val="60000"/>
                  </a:schemeClr>
                </a:innerShdw>
              </a:effectLst>
            </c:spPr>
          </c:dPt>
          <c:dPt>
            <c:idx val="11"/>
            <c:bubble3D val="0"/>
            <c:spPr>
              <a:pattFill prst="ltUpDiag">
                <a:fgClr>
                  <a:schemeClr val="accent6">
                    <a:lumMod val="60000"/>
                  </a:schemeClr>
                </a:fgClr>
                <a:bgClr>
                  <a:schemeClr val="accent6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>
                    <a:lumMod val="60000"/>
                  </a:schemeClr>
                </a:inn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Sheet1!$A$2:$A$12</c:f>
              <c:strCache>
                <c:ptCount val="11"/>
                <c:pt idx="0">
                  <c:v>中餐厅</c:v>
                </c:pt>
                <c:pt idx="1">
                  <c:v>小吃快餐店</c:v>
                </c:pt>
                <c:pt idx="2">
                  <c:v>其他</c:v>
                </c:pt>
                <c:pt idx="3">
                  <c:v>外国餐厅</c:v>
                </c:pt>
                <c:pt idx="4">
                  <c:v>蛋糕甜品店</c:v>
                </c:pt>
                <c:pt idx="5">
                  <c:v>咖啡厅</c:v>
                </c:pt>
                <c:pt idx="6">
                  <c:v>茶座</c:v>
                </c:pt>
                <c:pt idx="7">
                  <c:v>快捷酒店</c:v>
                </c:pt>
                <c:pt idx="8">
                  <c:v>农家院</c:v>
                </c:pt>
                <c:pt idx="9">
                  <c:v>星级酒店</c:v>
                </c:pt>
                <c:pt idx="10">
                  <c:v>酒吧</c:v>
                </c:pt>
              </c:strCache>
            </c:strRef>
          </c:cat>
          <c:val>
            <c:numRef>
              <c:f>Sheet1!$B$2:$B$12</c:f>
              <c:numCache>
                <c:formatCode>0.00_);[Red]\(0.00\)</c:formatCode>
                <c:ptCount val="11"/>
                <c:pt idx="0">
                  <c:v>2729</c:v>
                </c:pt>
                <c:pt idx="1">
                  <c:v>1050</c:v>
                </c:pt>
                <c:pt idx="2">
                  <c:v>209</c:v>
                </c:pt>
                <c:pt idx="3">
                  <c:v>126</c:v>
                </c:pt>
                <c:pt idx="4">
                  <c:v>99</c:v>
                </c:pt>
                <c:pt idx="5">
                  <c:v>31</c:v>
                </c:pt>
                <c:pt idx="6">
                  <c:v>31</c:v>
                </c:pt>
                <c:pt idx="7">
                  <c:v>25</c:v>
                </c:pt>
                <c:pt idx="8">
                  <c:v>17</c:v>
                </c:pt>
                <c:pt idx="9">
                  <c:v>15</c:v>
                </c:pt>
                <c:pt idx="10">
                  <c:v>8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gapWidth val="151"/>
        <c:splitType val="pos"/>
        <c:splitPos val="9"/>
        <c:secondPieSize val="136"/>
        <c:serLines>
          <c:spPr>
            <a:ln w="9525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</cp:revision>
  <dcterms:created xsi:type="dcterms:W3CDTF">2018-06-13T03:48:00Z</dcterms:created>
  <dcterms:modified xsi:type="dcterms:W3CDTF">2018-06-13T06:24:00Z</dcterms:modified>
</cp:coreProperties>
</file>