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IN(4 copie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91 x 6.42 inch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STER (3 copie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10 x 4.35 inch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4pcb.com/pcb-student-discoun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Order 4 of each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4pcb.com/pcb-student-discou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