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E4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Экзаменационные вопросы </w:t>
      </w:r>
      <w:r w:rsidR="00B8792A">
        <w:rPr>
          <w:rFonts w:ascii="Courier New" w:hAnsi="Courier New" w:cs="Courier New"/>
          <w:b/>
          <w:sz w:val="28"/>
          <w:szCs w:val="28"/>
        </w:rPr>
        <w:t>по дисциплине</w:t>
      </w:r>
    </w:p>
    <w:p w:rsidR="006B73E2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«Программирование серверных кроссплатформенных приложений»</w:t>
      </w:r>
    </w:p>
    <w:p w:rsid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Pr="00D769AB" w:rsidRDefault="003D2DE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B8792A">
        <w:rPr>
          <w:rFonts w:ascii="Courier New" w:hAnsi="Courier New" w:cs="Courier New"/>
          <w:sz w:val="28"/>
          <w:szCs w:val="28"/>
        </w:rPr>
        <w:t xml:space="preserve">принципы </w:t>
      </w:r>
      <w:r w:rsidR="0068231E" w:rsidRPr="00D769AB">
        <w:rPr>
          <w:rFonts w:ascii="Courier New" w:hAnsi="Courier New" w:cs="Courier New"/>
          <w:sz w:val="28"/>
          <w:szCs w:val="28"/>
          <w:lang w:val="en-US"/>
        </w:rPr>
        <w:t xml:space="preserve">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D769AB">
        <w:rPr>
          <w:rFonts w:ascii="Courier New" w:hAnsi="Courier New" w:cs="Courier New"/>
          <w:sz w:val="28"/>
          <w:szCs w:val="28"/>
          <w:lang w:val="en-US"/>
        </w:rPr>
        <w:t>-приложения. Понятие асинхронности.</w:t>
      </w:r>
    </w:p>
    <w:p w:rsidR="00D769AB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69AB" w:rsidRPr="00D769AB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69AB">
        <w:rPr>
          <w:rFonts w:ascii="Courier New" w:hAnsi="Courier New" w:cs="Courier New"/>
          <w:sz w:val="28"/>
          <w:szCs w:val="28"/>
          <w:lang w:val="en-US"/>
        </w:rPr>
        <w:t>HTTP</w:t>
      </w:r>
      <w:r w:rsidRPr="00D769AB">
        <w:rPr>
          <w:rFonts w:ascii="Courier New" w:hAnsi="Courier New" w:cs="Courier New"/>
          <w:sz w:val="28"/>
          <w:szCs w:val="28"/>
        </w:rPr>
        <w:t xml:space="preserve">-протокол – протокол передачи данных прикладного уровня, ассиметричный (сообщения от клиента к серверу и от сервера к клиенту разные). </w:t>
      </w:r>
      <w:proofErr w:type="spellStart"/>
      <w:r w:rsidRPr="00D769AB">
        <w:rPr>
          <w:rFonts w:ascii="Courier New" w:hAnsi="Courier New" w:cs="Courier New"/>
          <w:sz w:val="28"/>
          <w:szCs w:val="28"/>
          <w:lang w:val="en-US"/>
        </w:rPr>
        <w:t>Всегда</w:t>
      </w:r>
      <w:proofErr w:type="spellEnd"/>
      <w:r w:rsidRPr="00D769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69AB">
        <w:rPr>
          <w:rFonts w:ascii="Courier New" w:hAnsi="Courier New" w:cs="Courier New"/>
          <w:sz w:val="28"/>
          <w:szCs w:val="28"/>
          <w:lang w:val="en-US"/>
        </w:rPr>
        <w:t>подразумевает</w:t>
      </w:r>
      <w:proofErr w:type="spellEnd"/>
      <w:r w:rsidRPr="00D769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69AB">
        <w:rPr>
          <w:rFonts w:ascii="Courier New" w:hAnsi="Courier New" w:cs="Courier New"/>
          <w:sz w:val="28"/>
          <w:szCs w:val="28"/>
          <w:lang w:val="en-US"/>
        </w:rPr>
        <w:t>пару</w:t>
      </w:r>
      <w:proofErr w:type="spellEnd"/>
      <w:r w:rsidRPr="00D769AB">
        <w:rPr>
          <w:rFonts w:ascii="Courier New" w:hAnsi="Courier New" w:cs="Courier New"/>
          <w:sz w:val="28"/>
          <w:szCs w:val="28"/>
          <w:lang w:val="en-US"/>
        </w:rPr>
        <w:t xml:space="preserve"> request/response. </w:t>
      </w:r>
    </w:p>
    <w:p w:rsidR="00D769AB" w:rsidRPr="00D769AB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69AB">
        <w:rPr>
          <w:rFonts w:ascii="Courier New" w:hAnsi="Courier New" w:cs="Courier New"/>
          <w:sz w:val="28"/>
          <w:szCs w:val="28"/>
          <w:lang w:val="en-US"/>
        </w:rPr>
        <w:tab/>
        <w:t xml:space="preserve">Относится к протоколу, который не помнит своего состояния. В запросе и ответе нет никаких ссылок на предыдущий и последующий ответ и запрос. </w:t>
      </w:r>
    </w:p>
    <w:p w:rsidR="00B8792A" w:rsidRPr="00D769AB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D769AB">
        <w:rPr>
          <w:rFonts w:ascii="Courier New" w:hAnsi="Courier New" w:cs="Courier New"/>
          <w:sz w:val="28"/>
          <w:szCs w:val="28"/>
          <w:lang w:val="en-US"/>
        </w:rPr>
        <w:tab/>
      </w:r>
      <w:r w:rsidRPr="00D769AB">
        <w:rPr>
          <w:rFonts w:ascii="Courier New" w:hAnsi="Courier New" w:cs="Courier New"/>
          <w:sz w:val="28"/>
          <w:szCs w:val="28"/>
        </w:rPr>
        <w:t xml:space="preserve">Каждый запрос-ответ – новый жизненный цикл </w:t>
      </w:r>
      <w:r w:rsidRPr="00D769AB">
        <w:rPr>
          <w:rFonts w:ascii="Courier New" w:hAnsi="Courier New" w:cs="Courier New"/>
          <w:sz w:val="28"/>
          <w:szCs w:val="28"/>
          <w:lang w:val="en-US"/>
        </w:rPr>
        <w:t>HTTP</w:t>
      </w:r>
      <w:r w:rsidRPr="00D769AB">
        <w:rPr>
          <w:rFonts w:ascii="Courier New" w:hAnsi="Courier New" w:cs="Courier New"/>
          <w:sz w:val="28"/>
          <w:szCs w:val="28"/>
        </w:rPr>
        <w:t xml:space="preserve"> (</w:t>
      </w:r>
      <w:r w:rsidRPr="00D769AB">
        <w:rPr>
          <w:rFonts w:ascii="Courier New" w:hAnsi="Courier New" w:cs="Courier New"/>
          <w:sz w:val="28"/>
          <w:szCs w:val="28"/>
          <w:lang w:val="en-US"/>
        </w:rPr>
        <w:t>stateless</w:t>
      </w:r>
      <w:r w:rsidRPr="00D769AB">
        <w:rPr>
          <w:rFonts w:ascii="Courier New" w:hAnsi="Courier New" w:cs="Courier New"/>
          <w:sz w:val="28"/>
          <w:szCs w:val="28"/>
        </w:rPr>
        <w:t xml:space="preserve"> протокол).</w:t>
      </w:r>
    </w:p>
    <w:p w:rsidR="00D769AB" w:rsidRPr="00D769AB" w:rsidRDefault="00D769AB" w:rsidP="00D769AB">
      <w:p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D769AB"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EB30B1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A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D3693C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D769AB" w:rsidRPr="00D3693C" w:rsidRDefault="00D769AB" w:rsidP="00D769AB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Pr="00C83287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2B07F5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C83287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769AB" w:rsidRPr="00E41D0E" w:rsidRDefault="00D769AB" w:rsidP="00D769AB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t>Response:</w:t>
      </w:r>
    </w:p>
    <w:p w:rsid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Pr="00E2103F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103F1A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пояснение к коду состояния;</w:t>
      </w:r>
    </w:p>
    <w:p w:rsidR="00D769AB" w:rsidRP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769AB" w:rsidRDefault="00D769AB" w:rsidP="006B7C26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7C26">
        <w:rPr>
          <w:rFonts w:ascii="Courier New" w:hAnsi="Courier New" w:cs="Courier New"/>
          <w:sz w:val="28"/>
          <w:szCs w:val="28"/>
        </w:rPr>
        <w:t>web</w:t>
      </w:r>
      <w:proofErr w:type="spellEnd"/>
      <w:r w:rsidRPr="006B7C26">
        <w:rPr>
          <w:rFonts w:ascii="Courier New" w:hAnsi="Courier New" w:cs="Courier New"/>
          <w:sz w:val="28"/>
          <w:szCs w:val="28"/>
        </w:rPr>
        <w:t>-приложения - Веб-приложения — клиент-серверное приложение в котором клиент взаимодействует с сервером по протоколу HTTP.</w:t>
      </w:r>
    </w:p>
    <w:p w:rsidR="00226144" w:rsidRPr="006B7C26" w:rsidRDefault="00226144" w:rsidP="006B7C26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object w:dxaOrig="15751" w:dyaOrig="10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435pt" o:ole="">
            <v:imagedata r:id="rId5" o:title=""/>
          </v:shape>
          <o:OLEObject Type="Embed" ProgID="Visio.Drawing.11" ShapeID="_x0000_i1025" DrawAspect="Content" ObjectID="_1670435102" r:id="rId6"/>
        </w:object>
      </w:r>
    </w:p>
    <w:p w:rsidR="00D769AB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5E70EC" wp14:editId="331ECD46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7C26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–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идентификатор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(документ, изображение, файл, служба, электронная почта, …).</w:t>
      </w:r>
    </w:p>
    <w:p w:rsidR="006B7C26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-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локатор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ресурса, содержащий местонахождение ресурса и способ обращения (протокол) к ресурса, описывает множество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>.</w:t>
      </w:r>
    </w:p>
    <w:p w:rsidR="006B7C26" w:rsidRPr="00584EEF" w:rsidRDefault="006B7C26" w:rsidP="006B7C26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>-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унифицированное </w:t>
      </w:r>
      <w:r w:rsidRPr="00584EEF">
        <w:rPr>
          <w:rFonts w:ascii="Courier New" w:hAnsi="Courier New" w:cs="Courier New"/>
          <w:b/>
          <w:sz w:val="28"/>
          <w:szCs w:val="28"/>
        </w:rPr>
        <w:t>имя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–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sz w:val="28"/>
          <w:szCs w:val="28"/>
        </w:rPr>
        <w:t xml:space="preserve"> должен заменить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 w:rsidRPr="00584EEF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6B7C26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F2F90B" wp14:editId="334915CE">
            <wp:extent cx="4171950" cy="2607469"/>
            <wp:effectExtent l="0" t="0" r="0" b="2540"/>
            <wp:docPr id="11" name="Рисунок 11" descr="URI URL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RI URL Диаграм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78" cy="26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26" w:rsidRPr="00D769AB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взаимодействия между клиентом и сервером в соответствии с правилами (спецификацией, протоколом) должно быть установлено </w:t>
      </w:r>
      <w:r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</w:t>
      </w:r>
      <w:proofErr w:type="gramStart"/>
      <w:r w:rsidRPr="006B7C26">
        <w:rPr>
          <w:rFonts w:ascii="Courier New" w:hAnsi="Courier New" w:cs="Courier New"/>
          <w:sz w:val="28"/>
          <w:szCs w:val="28"/>
        </w:rPr>
        <w:t>выполнение  осуществляется</w:t>
      </w:r>
      <w:proofErr w:type="gramEnd"/>
      <w:r w:rsidRPr="006B7C26">
        <w:rPr>
          <w:rFonts w:ascii="Courier New" w:hAnsi="Courier New" w:cs="Courier New"/>
          <w:sz w:val="28"/>
          <w:szCs w:val="28"/>
        </w:rPr>
        <w:t xml:space="preserve"> в 2 фазы: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1) заявка на исполнение;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2) получение результата;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при этом участвуют два механизма: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A-механизм, формирующий заявку и </w:t>
      </w:r>
      <w:proofErr w:type="gramStart"/>
      <w:r w:rsidRPr="006B7C26">
        <w:rPr>
          <w:rFonts w:ascii="Courier New" w:hAnsi="Courier New" w:cs="Courier New"/>
          <w:sz w:val="28"/>
          <w:szCs w:val="28"/>
        </w:rPr>
        <w:t>потом  получающий</w:t>
      </w:r>
      <w:proofErr w:type="gramEnd"/>
      <w:r w:rsidRPr="006B7C26">
        <w:rPr>
          <w:rFonts w:ascii="Courier New" w:hAnsi="Courier New" w:cs="Courier New"/>
          <w:sz w:val="28"/>
          <w:szCs w:val="28"/>
        </w:rPr>
        <w:t xml:space="preserve"> результат;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B-механизм, получающий заявку от A, исполняющий операцию и отправляющий результат A;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продолжительность исполнения операции B-механизмом, как правило, непредсказуемо;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в то время пока B-механизм исполняет операцию, А-механизм выполняет собственную работу. </w:t>
      </w:r>
    </w:p>
    <w:p w:rsid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Применение асинхронности не противоречит применению </w:t>
      </w:r>
      <w:proofErr w:type="spellStart"/>
      <w:r w:rsidRPr="006B7C26"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6B7C26">
        <w:rPr>
          <w:rFonts w:ascii="Courier New" w:hAnsi="Courier New" w:cs="Courier New"/>
          <w:sz w:val="28"/>
          <w:szCs w:val="28"/>
        </w:rPr>
        <w:t>.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Асинхронность в программировании — выполнение процесса в неблокирующем режиме системного вызова, что позволяет потоку программы продолжить обработку. Реализовать асинхронное программирование можно несколькими способами, о которых вы узнаете ниже.</w:t>
      </w:r>
    </w:p>
    <w:p w:rsidR="00D769AB" w:rsidRDefault="00D769AB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B8792A">
        <w:rPr>
          <w:rFonts w:ascii="Courier New" w:hAnsi="Courier New" w:cs="Courier New"/>
          <w:sz w:val="28"/>
          <w:szCs w:val="28"/>
        </w:rPr>
        <w:t>eb-сервер. Ресурсы, потребляемые web-сервером. Блокирующие и неблокирующие операции ввода/вывода. Решение проблемы блокирующего ввода/вывода. Понятия конкурентность и параллельность. Закон Амдала.</w:t>
      </w:r>
    </w:p>
    <w:p w:rsidR="006B7C26" w:rsidRDefault="006B7C26" w:rsidP="006B7C26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6B7C26" w:rsidRDefault="00185EC4" w:rsidP="006B7C26">
      <w:pPr>
        <w:pStyle w:val="a3"/>
        <w:ind w:left="-284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серверная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</w:p>
    <w:p w:rsidR="00226144" w:rsidRDefault="00226144" w:rsidP="006B7C26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 приложения: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Одно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2614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226144">
        <w:rPr>
          <w:rFonts w:ascii="Courier New" w:hAnsi="Courier New" w:cs="Courier New"/>
          <w:b/>
          <w:sz w:val="28"/>
          <w:szCs w:val="28"/>
        </w:rPr>
        <w:t>-ресурсы приложения: статические</w:t>
      </w:r>
      <w:r w:rsidRPr="00226144"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html</w:t>
      </w:r>
      <w:r w:rsidRPr="00226144">
        <w:rPr>
          <w:rFonts w:ascii="Courier New" w:hAnsi="Courier New" w:cs="Courier New"/>
          <w:sz w:val="28"/>
          <w:szCs w:val="28"/>
        </w:rPr>
        <w:t>-страницы, рисунки, видео-файлы, …</w:t>
      </w:r>
      <w:proofErr w:type="gramStart"/>
      <w:r w:rsidRPr="00226144">
        <w:rPr>
          <w:rFonts w:ascii="Courier New" w:hAnsi="Courier New" w:cs="Courier New"/>
          <w:sz w:val="28"/>
          <w:szCs w:val="28"/>
        </w:rPr>
        <w:t xml:space="preserve">),  </w:t>
      </w:r>
      <w:r w:rsidRPr="00226144">
        <w:rPr>
          <w:rFonts w:ascii="Courier New" w:hAnsi="Courier New" w:cs="Courier New"/>
          <w:b/>
          <w:sz w:val="28"/>
          <w:szCs w:val="28"/>
        </w:rPr>
        <w:t>динамические</w:t>
      </w:r>
      <w:proofErr w:type="gramEnd"/>
      <w:r w:rsidRPr="00226144">
        <w:rPr>
          <w:rFonts w:ascii="Courier New" w:hAnsi="Courier New" w:cs="Courier New"/>
          <w:sz w:val="28"/>
          <w:szCs w:val="28"/>
        </w:rPr>
        <w:t xml:space="preserve"> – динамически (</w:t>
      </w:r>
      <w:proofErr w:type="spellStart"/>
      <w:r w:rsidRPr="00226144">
        <w:rPr>
          <w:rFonts w:ascii="Courier New" w:hAnsi="Courier New" w:cs="Courier New"/>
          <w:sz w:val="28"/>
          <w:szCs w:val="28"/>
        </w:rPr>
        <w:t>программно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>) формируются на сервере и отправляются клиенту (</w:t>
      </w:r>
      <w:proofErr w:type="spellStart"/>
      <w:r w:rsidRPr="00226144">
        <w:rPr>
          <w:rFonts w:ascii="Courier New" w:hAnsi="Courier New" w:cs="Courier New"/>
          <w:sz w:val="28"/>
          <w:szCs w:val="28"/>
        </w:rPr>
        <w:t>сервлеты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 xml:space="preserve">, </w:t>
      </w:r>
      <w:r w:rsidRPr="00226144">
        <w:rPr>
          <w:rFonts w:ascii="Courier New" w:hAnsi="Courier New" w:cs="Courier New"/>
          <w:sz w:val="28"/>
          <w:szCs w:val="28"/>
          <w:lang w:val="en-US"/>
        </w:rPr>
        <w:t>JSP</w:t>
      </w:r>
      <w:r w:rsidRPr="00226144">
        <w:rPr>
          <w:rFonts w:ascii="Courier New" w:hAnsi="Courier New" w:cs="Courier New"/>
          <w:sz w:val="28"/>
          <w:szCs w:val="28"/>
        </w:rPr>
        <w:t xml:space="preserve">, 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http</w:t>
      </w:r>
      <w:r w:rsidRPr="00226144">
        <w:rPr>
          <w:rFonts w:ascii="Courier New" w:hAnsi="Courier New" w:cs="Courier New"/>
          <w:sz w:val="28"/>
          <w:szCs w:val="28"/>
        </w:rPr>
        <w:t xml:space="preserve">-обработчики, </w:t>
      </w:r>
      <w:proofErr w:type="spellStart"/>
      <w:r w:rsidRPr="00226144">
        <w:rPr>
          <w:rFonts w:ascii="Courier New" w:hAnsi="Courier New" w:cs="Courier New"/>
          <w:sz w:val="28"/>
          <w:szCs w:val="28"/>
          <w:lang w:val="en-US"/>
        </w:rPr>
        <w:t>aspx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>-страницы,…). Ресурс может быть статическим относительно сервера и динамическим относительно клиента (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html</w:t>
      </w:r>
      <w:r w:rsidRPr="00226144">
        <w:rPr>
          <w:rFonts w:ascii="Courier New" w:hAnsi="Courier New" w:cs="Courier New"/>
          <w:sz w:val="28"/>
          <w:szCs w:val="28"/>
        </w:rPr>
        <w:t xml:space="preserve">-страницы с </w:t>
      </w:r>
      <w:r w:rsidRPr="00226144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226144">
        <w:rPr>
          <w:rFonts w:ascii="Courier New" w:hAnsi="Courier New" w:cs="Courier New"/>
          <w:sz w:val="28"/>
          <w:szCs w:val="28"/>
        </w:rPr>
        <w:t xml:space="preserve">).  </w:t>
      </w:r>
    </w:p>
    <w:p w:rsidR="00226144" w:rsidRP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26144">
        <w:rPr>
          <w:rFonts w:ascii="Courier New" w:hAnsi="Courier New" w:cs="Courier New"/>
          <w:sz w:val="28"/>
          <w:szCs w:val="28"/>
        </w:rPr>
        <w:drawing>
          <wp:inline distT="0" distB="0" distL="0" distR="0" wp14:anchorId="49CAFCDD" wp14:editId="045AC5AB">
            <wp:extent cx="5940425" cy="3822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B3" w:rsidRDefault="00226144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подхода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вывода: 1) применение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6043C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ограничение по количеству потоков, каждый поток </w:t>
      </w:r>
      <w:proofErr w:type="gramStart"/>
      <w:r>
        <w:rPr>
          <w:rFonts w:ascii="Courier New" w:hAnsi="Courier New" w:cs="Courier New"/>
          <w:sz w:val="28"/>
          <w:szCs w:val="28"/>
        </w:rPr>
        <w:t>требует  дополнительной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памяти</w:t>
      </w:r>
      <w:r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  <w:r w:rsidRPr="006043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Nginx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6043CC">
        <w:rPr>
          <w:rFonts w:ascii="Courier New" w:hAnsi="Courier New" w:cs="Courier New"/>
          <w:sz w:val="28"/>
          <w:szCs w:val="28"/>
        </w:rPr>
        <w:t>.</w:t>
      </w:r>
      <w:r w:rsidR="006E075C">
        <w:rPr>
          <w:rFonts w:ascii="Courier New" w:hAnsi="Courier New" w:cs="Courier New"/>
          <w:sz w:val="28"/>
          <w:szCs w:val="28"/>
        </w:rPr>
        <w:t xml:space="preserve"> </w:t>
      </w:r>
      <w:r w:rsidRPr="00226144">
        <w:rPr>
          <w:rFonts w:ascii="Courier New" w:hAnsi="Courier New" w:cs="Courier New"/>
          <w:sz w:val="28"/>
          <w:szCs w:val="28"/>
        </w:rPr>
        <w:t xml:space="preserve">паттерн </w:t>
      </w:r>
      <w:r w:rsidRPr="00226144">
        <w:rPr>
          <w:rFonts w:ascii="Courier New" w:hAnsi="Courier New" w:cs="Courier New"/>
          <w:sz w:val="28"/>
          <w:szCs w:val="28"/>
          <w:lang w:val="en-US"/>
        </w:rPr>
        <w:t>Reactor</w:t>
      </w:r>
      <w:r w:rsidRPr="00226144">
        <w:rPr>
          <w:rFonts w:ascii="Courier New" w:hAnsi="Courier New" w:cs="Courier New"/>
          <w:sz w:val="28"/>
          <w:szCs w:val="28"/>
        </w:rPr>
        <w:t xml:space="preserve"> –</w:t>
      </w:r>
      <w:r w:rsidRPr="00226144">
        <w:rPr>
          <w:rFonts w:ascii="Courier New" w:hAnsi="Courier New" w:cs="Courier New"/>
          <w:b/>
          <w:sz w:val="28"/>
          <w:szCs w:val="28"/>
        </w:rPr>
        <w:t xml:space="preserve"> </w:t>
      </w:r>
      <w:r w:rsidRPr="00226144">
        <w:rPr>
          <w:rFonts w:ascii="Courier New" w:hAnsi="Courier New" w:cs="Courier New"/>
          <w:sz w:val="28"/>
          <w:szCs w:val="28"/>
        </w:rPr>
        <w:t>шаблон проектирования. Используется при обработке параллельных запросов к сервису. Сервисный обработчик разбирает прибывшие запросы и синхронно перенаправляет их на соответствующие обработчики запросов.</w:t>
      </w:r>
    </w:p>
    <w:p w:rsidR="006E075C" w:rsidRDefault="006E075C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2FBBD1" wp14:editId="75451F55">
            <wp:extent cx="5940425" cy="4252391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r="1694" b="2199"/>
                    <a:stretch/>
                  </pic:blipFill>
                  <pic:spPr bwMode="auto">
                    <a:xfrm>
                      <a:off x="0" y="0"/>
                      <a:ext cx="5940425" cy="42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75C" w:rsidRDefault="006E075C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18660" cy="3398520"/>
            <wp:effectExtent l="0" t="0" r="0" b="0"/>
            <wp:docPr id="2" name="Рисунок 2" descr="con_and_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_and_p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A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D62DA">
        <w:rPr>
          <w:rFonts w:ascii="Courier New" w:hAnsi="Courier New" w:cs="Courier New"/>
          <w:sz w:val="28"/>
          <w:szCs w:val="28"/>
        </w:rPr>
        <w:t>Зако́н</w:t>
      </w:r>
      <w:proofErr w:type="spellEnd"/>
      <w:r w:rsidRPr="00BD62DA">
        <w:rPr>
          <w:rFonts w:ascii="Courier New" w:hAnsi="Courier New" w:cs="Courier New"/>
          <w:sz w:val="28"/>
          <w:szCs w:val="28"/>
        </w:rPr>
        <w:t xml:space="preserve"> Амдала  — иллюстрирует ограничение роста </w:t>
      </w:r>
      <w:hyperlink r:id="rId12" w:tooltip="Вычислительная мощность компьютера" w:history="1">
        <w:r w:rsidRPr="00BD62DA">
          <w:rPr>
            <w:rFonts w:ascii="Courier New" w:hAnsi="Courier New" w:cs="Courier New"/>
            <w:sz w:val="28"/>
            <w:szCs w:val="28"/>
          </w:rPr>
          <w:t>производительности</w:t>
        </w:r>
      </w:hyperlink>
      <w:r w:rsidRPr="00BD62DA">
        <w:rPr>
          <w:rFonts w:ascii="Courier New" w:hAnsi="Courier New" w:cs="Courier New"/>
          <w:sz w:val="28"/>
          <w:szCs w:val="28"/>
        </w:rPr>
        <w:t> </w:t>
      </w:r>
      <w:hyperlink r:id="rId13" w:tooltip="Параллельные вычислительные системы" w:history="1">
        <w:r w:rsidRPr="00BD62DA">
          <w:rPr>
            <w:rFonts w:ascii="Courier New" w:hAnsi="Courier New" w:cs="Courier New"/>
            <w:sz w:val="28"/>
            <w:szCs w:val="28"/>
          </w:rPr>
          <w:t>вычислительной системы</w:t>
        </w:r>
      </w:hyperlink>
      <w:r w:rsidRPr="00BD62DA">
        <w:rPr>
          <w:rFonts w:ascii="Courier New" w:hAnsi="Courier New" w:cs="Courier New"/>
          <w:sz w:val="28"/>
          <w:szCs w:val="28"/>
        </w:rPr>
        <w:t> с увеличением количества </w:t>
      </w:r>
      <w:hyperlink r:id="rId14" w:history="1">
        <w:r w:rsidRPr="00BD62DA">
          <w:rPr>
            <w:rFonts w:ascii="Courier New" w:hAnsi="Courier New" w:cs="Courier New"/>
            <w:sz w:val="28"/>
            <w:szCs w:val="28"/>
          </w:rPr>
          <w:t>вычислителей</w:t>
        </w:r>
      </w:hyperlink>
      <w:r w:rsidRPr="00BD62DA">
        <w:rPr>
          <w:rFonts w:ascii="Courier New" w:hAnsi="Courier New" w:cs="Courier New"/>
          <w:sz w:val="28"/>
          <w:szCs w:val="28"/>
        </w:rPr>
        <w:t>.</w:t>
      </w:r>
    </w:p>
    <w:p w:rsidR="00BD62DA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67CA1F" wp14:editId="36C1F781">
            <wp:extent cx="5940425" cy="4640638"/>
            <wp:effectExtent l="0" t="0" r="3175" b="762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A" w:rsidRPr="00226144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закон Амдала, ограниченность возможностей, </w:t>
      </w:r>
      <w:r>
        <w:rPr>
          <w:rFonts w:ascii="Courier New" w:hAnsi="Courier New" w:cs="Courier New"/>
          <w:sz w:val="28"/>
          <w:szCs w:val="28"/>
          <w:lang w:val="en-US"/>
        </w:rPr>
        <w:t>speedup</w:t>
      </w:r>
      <w:r w:rsidRPr="00F37D6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portion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распараллелить), </w:t>
      </w:r>
      <w:r>
        <w:rPr>
          <w:rFonts w:ascii="Courier New" w:hAnsi="Courier New" w:cs="Courier New"/>
          <w:sz w:val="28"/>
          <w:szCs w:val="28"/>
          <w:lang w:val="en-US"/>
        </w:rPr>
        <w:t>number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processors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BD448A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C332B3" w:rsidRPr="00B8792A" w:rsidRDefault="00C332B3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0903A8" w:rsidRPr="00613449" w:rsidRDefault="0055504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r w:rsidRPr="000903A8">
        <w:rPr>
          <w:rFonts w:ascii="Courier New" w:hAnsi="Courier New" w:cs="Courier New"/>
          <w:sz w:val="28"/>
          <w:szCs w:val="28"/>
        </w:rPr>
        <w:t xml:space="preserve">, 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версии, </w:t>
      </w:r>
      <w:r w:rsidRPr="000903A8">
        <w:rPr>
          <w:rFonts w:ascii="Courier New" w:hAnsi="Courier New" w:cs="Courier New"/>
          <w:sz w:val="28"/>
          <w:szCs w:val="28"/>
        </w:rPr>
        <w:t>назначение, основные свойства,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структура, </w:t>
      </w:r>
      <w:r w:rsidRPr="000903A8">
        <w:rPr>
          <w:rFonts w:ascii="Courier New" w:hAnsi="Courier New" w:cs="Courier New"/>
          <w:sz w:val="28"/>
          <w:szCs w:val="28"/>
        </w:rPr>
        <w:t>принципы работы</w:t>
      </w:r>
      <w:r w:rsidR="003629BB" w:rsidRPr="000903A8">
        <w:rPr>
          <w:rFonts w:ascii="Courier New" w:hAnsi="Courier New" w:cs="Courier New"/>
          <w:sz w:val="28"/>
          <w:szCs w:val="28"/>
        </w:rPr>
        <w:t>, основные встроенные модули и их назначение, применение внешних модулей (пакетов).</w:t>
      </w:r>
      <w:r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Web</w:t>
      </w:r>
      <w:r w:rsidR="00C34080" w:rsidRPr="000903A8">
        <w:rPr>
          <w:rFonts w:ascii="Courier New" w:hAnsi="Courier New" w:cs="Courier New"/>
          <w:sz w:val="28"/>
          <w:szCs w:val="28"/>
        </w:rPr>
        <w:t>-приложение «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Hello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World</w:t>
      </w:r>
      <w:r w:rsidR="00C34080" w:rsidRPr="000903A8">
        <w:rPr>
          <w:rFonts w:ascii="Courier New" w:hAnsi="Courier New" w:cs="Courier New"/>
          <w:sz w:val="28"/>
          <w:szCs w:val="28"/>
        </w:rPr>
        <w:t>».</w:t>
      </w:r>
      <w:r w:rsidR="008148CD">
        <w:rPr>
          <w:rFonts w:ascii="Courier New" w:hAnsi="Courier New" w:cs="Courier New"/>
          <w:sz w:val="28"/>
          <w:szCs w:val="28"/>
        </w:rPr>
        <w:t xml:space="preserve">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613449" w:rsidRPr="00613449" w:rsidRDefault="00613449" w:rsidP="0061344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13449" w:rsidRDefault="00613449" w:rsidP="00613449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 программная платформа для </w:t>
      </w:r>
      <w:proofErr w:type="gramStart"/>
      <w:r>
        <w:rPr>
          <w:rFonts w:ascii="Courier New" w:hAnsi="Courier New" w:cs="Courier New"/>
          <w:sz w:val="28"/>
          <w:szCs w:val="28"/>
        </w:rPr>
        <w:t>разработки  серверных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D4F9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92F0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8841EF">
        <w:rPr>
          <w:rFonts w:ascii="Courier New" w:hAnsi="Courier New" w:cs="Courier New"/>
          <w:sz w:val="28"/>
          <w:szCs w:val="28"/>
        </w:rPr>
        <w:t>8</w:t>
      </w:r>
      <w:r w:rsidRPr="00366F08">
        <w:rPr>
          <w:rFonts w:ascii="Courier New" w:hAnsi="Courier New" w:cs="Courier New"/>
          <w:sz w:val="28"/>
          <w:szCs w:val="28"/>
        </w:rPr>
        <w:t>.</w:t>
      </w:r>
    </w:p>
    <w:p w:rsidR="00613449" w:rsidRDefault="00613449" w:rsidP="00613449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:rsidR="00613449" w:rsidRPr="00661C28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F2678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:rsidR="00613449" w:rsidRPr="00F2678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 w:rsidRPr="00480A8E"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7072C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7072C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</w:t>
      </w:r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D5B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потоке;</w:t>
      </w:r>
    </w:p>
    <w:p w:rsidR="00613449" w:rsidRPr="002566D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</w:t>
      </w:r>
      <w:r w:rsidRPr="00C74A5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 файловой системе до 4х одновременно</w:t>
      </w:r>
      <w:r w:rsidRPr="00C74A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FB63E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:rsidR="00613449" w:rsidRPr="006F1FAB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b/>
          <w:sz w:val="28"/>
          <w:szCs w:val="28"/>
        </w:rPr>
        <w:t>8</w:t>
      </w:r>
      <w:r w:rsidRPr="00796A1C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 для абстрагирования неблокирующих операций ввода/вывода</w:t>
      </w:r>
      <w:r w:rsidRPr="0067072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представляет собой обертку</w:t>
      </w:r>
      <w:r w:rsidRPr="00670720">
        <w:rPr>
          <w:rFonts w:ascii="Courier New" w:hAnsi="Courier New" w:cs="Courier New"/>
          <w:sz w:val="28"/>
          <w:szCs w:val="28"/>
        </w:rPr>
        <w:t xml:space="preserve"> над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>, IOCP)</w:t>
      </w:r>
      <w:r>
        <w:rPr>
          <w:rFonts w:ascii="Courier New" w:hAnsi="Courier New" w:cs="Courier New"/>
          <w:sz w:val="28"/>
          <w:szCs w:val="28"/>
        </w:rPr>
        <w:t>;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легковесный </w:t>
      </w:r>
      <w:proofErr w:type="spellStart"/>
      <w:r>
        <w:rPr>
          <w:rFonts w:ascii="Courier New" w:hAnsi="Courier New" w:cs="Courier New"/>
          <w:sz w:val="28"/>
          <w:szCs w:val="28"/>
        </w:rPr>
        <w:t>парсер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96A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криптографии; 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сжатие и распаковка.</w:t>
      </w:r>
    </w:p>
    <w:p w:rsidR="00613449" w:rsidRPr="00243B43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первая версия: </w:t>
      </w:r>
      <w:r w:rsidRPr="00480A8E">
        <w:rPr>
          <w:rFonts w:ascii="Courier New" w:hAnsi="Courier New" w:cs="Courier New"/>
          <w:b/>
          <w:sz w:val="28"/>
          <w:szCs w:val="28"/>
        </w:rPr>
        <w:t>2009 г</w:t>
      </w:r>
      <w:r>
        <w:rPr>
          <w:rFonts w:ascii="Courier New" w:hAnsi="Courier New" w:cs="Courier New"/>
          <w:sz w:val="28"/>
          <w:szCs w:val="28"/>
          <w:lang w:val="en-US"/>
        </w:rPr>
        <w:t>.;</w:t>
      </w:r>
    </w:p>
    <w:p w:rsidR="0061344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 w:rsidRPr="00243B43">
        <w:rPr>
          <w:rFonts w:ascii="Courier New" w:hAnsi="Courier New" w:cs="Courier New"/>
          <w:b/>
          <w:sz w:val="28"/>
          <w:szCs w:val="28"/>
        </w:rPr>
        <w:t>2015 г.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243B4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243B43">
        <w:rPr>
          <w:rFonts w:ascii="Courier New" w:hAnsi="Courier New" w:cs="Courier New"/>
          <w:b/>
          <w:sz w:val="28"/>
          <w:szCs w:val="28"/>
        </w:rPr>
        <w:t xml:space="preserve"> 4.0.0;</w:t>
      </w:r>
    </w:p>
    <w:p w:rsidR="00613449" w:rsidRPr="006F1FAB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сфера применения: 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480A8E">
        <w:rPr>
          <w:rFonts w:ascii="Courier New" w:hAnsi="Courier New" w:cs="Courier New"/>
          <w:b/>
          <w:sz w:val="28"/>
          <w:szCs w:val="28"/>
        </w:rPr>
        <w:t>-серверов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Default="00613449" w:rsidP="00613449">
      <w:pPr>
        <w:spacing w:after="0"/>
        <w:ind w:left="165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13449">
        <w:rPr>
          <w:rFonts w:ascii="Courier New" w:hAnsi="Courier New" w:cs="Courier New"/>
          <w:sz w:val="28"/>
          <w:szCs w:val="28"/>
        </w:rPr>
        <w:t>версионирование</w:t>
      </w:r>
      <w:proofErr w:type="spellEnd"/>
      <w:r w:rsidRPr="00613449">
        <w:rPr>
          <w:rFonts w:ascii="Courier New" w:hAnsi="Courier New" w:cs="Courier New"/>
          <w:sz w:val="28"/>
          <w:szCs w:val="28"/>
        </w:rPr>
        <w:t xml:space="preserve">: </w:t>
      </w:r>
      <w:r w:rsidRPr="00613449">
        <w:rPr>
          <w:rFonts w:ascii="Courier New" w:hAnsi="Courier New" w:cs="Courier New"/>
          <w:b/>
          <w:sz w:val="28"/>
          <w:szCs w:val="28"/>
        </w:rPr>
        <w:t>две ветки</w:t>
      </w:r>
      <w:r w:rsidRPr="00613449">
        <w:rPr>
          <w:rFonts w:ascii="Courier New" w:hAnsi="Courier New" w:cs="Courier New"/>
          <w:sz w:val="28"/>
          <w:szCs w:val="28"/>
        </w:rPr>
        <w:t xml:space="preserve"> 12.x.x – версии длительной поддержки (LST, </w:t>
      </w:r>
      <w:r w:rsidRPr="00613449">
        <w:rPr>
          <w:rFonts w:ascii="Courier New" w:hAnsi="Courier New" w:cs="Courier New"/>
          <w:sz w:val="28"/>
          <w:szCs w:val="28"/>
          <w:lang w:val="en-US"/>
        </w:rPr>
        <w:t>Long</w:t>
      </w:r>
      <w:r w:rsidRPr="00613449">
        <w:rPr>
          <w:rFonts w:ascii="Courier New" w:hAnsi="Courier New" w:cs="Courier New"/>
          <w:sz w:val="28"/>
          <w:szCs w:val="28"/>
        </w:rPr>
        <w:t xml:space="preserve"> </w:t>
      </w:r>
      <w:r w:rsidRPr="00613449">
        <w:rPr>
          <w:rFonts w:ascii="Courier New" w:hAnsi="Courier New" w:cs="Courier New"/>
          <w:sz w:val="28"/>
          <w:szCs w:val="28"/>
          <w:lang w:val="en-US"/>
        </w:rPr>
        <w:t>Term</w:t>
      </w:r>
      <w:r w:rsidRPr="00613449">
        <w:rPr>
          <w:rFonts w:ascii="Courier New" w:hAnsi="Courier New" w:cs="Courier New"/>
          <w:sz w:val="28"/>
          <w:szCs w:val="28"/>
        </w:rPr>
        <w:t xml:space="preserve"> </w:t>
      </w:r>
      <w:r w:rsidRPr="00613449">
        <w:rPr>
          <w:rFonts w:ascii="Courier New" w:hAnsi="Courier New" w:cs="Courier New"/>
          <w:sz w:val="28"/>
          <w:szCs w:val="28"/>
          <w:lang w:val="en-US"/>
        </w:rPr>
        <w:t>Support</w:t>
      </w:r>
      <w:r w:rsidRPr="00613449">
        <w:rPr>
          <w:rFonts w:ascii="Courier New" w:hAnsi="Courier New" w:cs="Courier New"/>
          <w:sz w:val="28"/>
          <w:szCs w:val="28"/>
        </w:rPr>
        <w:t>), 14.x.x – нестабильные версии, включающие последние разработки (</w:t>
      </w:r>
      <w:r w:rsidRPr="00613449">
        <w:rPr>
          <w:rFonts w:ascii="Courier New" w:hAnsi="Courier New" w:cs="Courier New"/>
          <w:sz w:val="28"/>
          <w:szCs w:val="28"/>
          <w:lang w:val="en-US"/>
        </w:rPr>
        <w:t>Current</w:t>
      </w:r>
      <w:r w:rsidRPr="00613449">
        <w:rPr>
          <w:rFonts w:ascii="Courier New" w:hAnsi="Courier New" w:cs="Courier New"/>
          <w:sz w:val="28"/>
          <w:szCs w:val="28"/>
        </w:rPr>
        <w:t>).</w:t>
      </w:r>
    </w:p>
    <w:p w:rsidR="008D1285" w:rsidRDefault="008D1285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  <w:r w:rsidRPr="008D1285">
        <w:rPr>
          <w:rFonts w:ascii="Courier New" w:hAnsi="Courier New" w:cs="Courier New"/>
          <w:b/>
          <w:sz w:val="28"/>
          <w:szCs w:val="28"/>
        </w:rPr>
        <w:lastRenderedPageBreak/>
        <w:drawing>
          <wp:inline distT="0" distB="0" distL="0" distR="0" wp14:anchorId="560F26C7" wp14:editId="6645A891">
            <wp:extent cx="5940425" cy="4865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E" w:rsidRPr="00613449" w:rsidRDefault="00602CFE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  <w:r w:rsidRPr="00602CFE">
        <w:rPr>
          <w:rFonts w:ascii="Courier New" w:hAnsi="Courier New" w:cs="Courier New"/>
          <w:b/>
          <w:sz w:val="28"/>
          <w:szCs w:val="28"/>
        </w:rPr>
        <w:lastRenderedPageBreak/>
        <w:drawing>
          <wp:inline distT="0" distB="0" distL="0" distR="0" wp14:anchorId="0FA967DE" wp14:editId="227D52B6">
            <wp:extent cx="5940425" cy="4579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49" w:rsidRDefault="00613449" w:rsidP="00613449">
      <w:pPr>
        <w:spacing w:after="0"/>
        <w:ind w:left="165"/>
        <w:jc w:val="both"/>
        <w:rPr>
          <w:rFonts w:ascii="Verdana" w:hAnsi="Verdana"/>
          <w:color w:val="000000"/>
          <w:sz w:val="23"/>
          <w:szCs w:val="23"/>
          <w:lang w:val="en-US"/>
        </w:rPr>
      </w:pPr>
      <w:r w:rsidRPr="001343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hyperlink r:id="rId18" w:history="1">
        <w:r w:rsidR="001343A0" w:rsidRPr="002038FF">
          <w:rPr>
            <w:rStyle w:val="ab"/>
            <w:rFonts w:ascii="Verdana" w:hAnsi="Verdana"/>
            <w:sz w:val="23"/>
            <w:szCs w:val="23"/>
            <w:lang w:val="en-US"/>
          </w:rPr>
          <w:t>assert</w:t>
        </w:r>
      </w:hyperlink>
      <w:r w:rsidR="001343A0" w:rsidRPr="001343A0">
        <w:rPr>
          <w:rStyle w:val="ab"/>
          <w:rFonts w:ascii="Verdana" w:hAnsi="Verdana"/>
          <w:sz w:val="23"/>
          <w:szCs w:val="23"/>
          <w:lang w:val="en-US"/>
        </w:rPr>
        <w:t xml:space="preserve"> - </w:t>
      </w:r>
      <w:r w:rsidR="001343A0" w:rsidRPr="00491B35">
        <w:rPr>
          <w:rFonts w:ascii="Verdana" w:hAnsi="Verdana"/>
          <w:color w:val="000000"/>
          <w:sz w:val="23"/>
          <w:szCs w:val="23"/>
          <w:lang w:val="en-US"/>
        </w:rPr>
        <w:t>Provides a set of assertion tests</w:t>
      </w:r>
    </w:p>
    <w:p w:rsidR="001343A0" w:rsidRDefault="001343A0" w:rsidP="00613449">
      <w:pPr>
        <w:spacing w:after="0"/>
        <w:ind w:left="165"/>
        <w:jc w:val="both"/>
        <w:rPr>
          <w:rFonts w:ascii="Verdana" w:hAnsi="Verdana"/>
          <w:color w:val="000000"/>
          <w:sz w:val="23"/>
          <w:szCs w:val="23"/>
          <w:lang w:val="en-US"/>
        </w:rPr>
      </w:pPr>
      <w:hyperlink r:id="rId19" w:history="1">
        <w:r w:rsidRPr="001343A0">
          <w:rPr>
            <w:rStyle w:val="ab"/>
            <w:rFonts w:ascii="Verdana" w:hAnsi="Verdana"/>
            <w:sz w:val="23"/>
            <w:szCs w:val="23"/>
            <w:lang w:val="en-US"/>
          </w:rPr>
          <w:t>buffer</w:t>
        </w:r>
      </w:hyperlink>
      <w:r w:rsidRPr="001343A0">
        <w:rPr>
          <w:rStyle w:val="ab"/>
          <w:rFonts w:ascii="Verdana" w:hAnsi="Verdana"/>
          <w:sz w:val="23"/>
          <w:szCs w:val="23"/>
          <w:lang w:val="en-US"/>
        </w:rPr>
        <w:t xml:space="preserve"> - </w:t>
      </w:r>
      <w:r w:rsidRPr="001343A0">
        <w:rPr>
          <w:rFonts w:ascii="Verdana" w:hAnsi="Verdana"/>
          <w:color w:val="000000"/>
          <w:sz w:val="23"/>
          <w:szCs w:val="23"/>
          <w:lang w:val="en-US"/>
        </w:rPr>
        <w:t>To handle binary data</w:t>
      </w:r>
    </w:p>
    <w:p w:rsidR="001343A0" w:rsidRDefault="00996C6C" w:rsidP="00613449">
      <w:pPr>
        <w:spacing w:after="0"/>
        <w:ind w:left="165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0" w:history="1">
        <w:r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fs</w:t>
        </w:r>
      </w:hyperlink>
      <w:r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Pr="009C08B1">
        <w:rPr>
          <w:rFonts w:ascii="Verdana" w:hAnsi="Verdana"/>
          <w:color w:val="FF0000"/>
          <w:sz w:val="23"/>
          <w:szCs w:val="23"/>
          <w:lang w:val="en-US"/>
        </w:rPr>
        <w:t>To handle the file system</w:t>
      </w:r>
    </w:p>
    <w:p w:rsidR="00996C6C" w:rsidRDefault="00996C6C" w:rsidP="00613449">
      <w:pPr>
        <w:spacing w:after="0"/>
        <w:ind w:left="165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1" w:history="1">
        <w:r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http</w:t>
        </w:r>
      </w:hyperlink>
      <w:r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Pr="009C08B1">
        <w:rPr>
          <w:rFonts w:ascii="Verdana" w:hAnsi="Verdana"/>
          <w:color w:val="FF0000"/>
          <w:sz w:val="23"/>
          <w:szCs w:val="23"/>
          <w:lang w:val="en-US"/>
        </w:rPr>
        <w:t>To make Node.js act as an HTTP server</w:t>
      </w:r>
    </w:p>
    <w:p w:rsidR="00996C6C" w:rsidRPr="001343A0" w:rsidRDefault="00996C6C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22" w:history="1">
        <w:proofErr w:type="spellStart"/>
        <w:r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querystring</w:t>
        </w:r>
        <w:proofErr w:type="spellEnd"/>
      </w:hyperlink>
      <w:r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Pr="00491B35">
        <w:rPr>
          <w:rFonts w:ascii="Verdana" w:hAnsi="Verdana"/>
          <w:color w:val="000000"/>
          <w:sz w:val="23"/>
          <w:szCs w:val="23"/>
          <w:lang w:val="en-US"/>
        </w:rPr>
        <w:t>To handle URL query strings</w:t>
      </w:r>
    </w:p>
    <w:p w:rsidR="00613449" w:rsidRDefault="00996C6C" w:rsidP="00996C6C">
      <w:pPr>
        <w:pStyle w:val="a3"/>
        <w:ind w:left="-284" w:firstLine="449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3" w:history="1">
        <w:proofErr w:type="spellStart"/>
        <w:r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url</w:t>
        </w:r>
        <w:proofErr w:type="spellEnd"/>
      </w:hyperlink>
      <w:r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Pr="00996C6C">
        <w:rPr>
          <w:rFonts w:ascii="Verdana" w:hAnsi="Verdana"/>
          <w:color w:val="FF0000"/>
          <w:sz w:val="23"/>
          <w:szCs w:val="23"/>
          <w:lang w:val="en-US"/>
        </w:rPr>
        <w:t>To parse URL strings</w:t>
      </w:r>
    </w:p>
    <w:p w:rsidR="00664800" w:rsidRPr="00602CFE" w:rsidRDefault="00996C6C" w:rsidP="00602CFE">
      <w:pPr>
        <w:pStyle w:val="a3"/>
        <w:ind w:left="-284" w:firstLine="44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24" w:history="1">
        <w:proofErr w:type="spellStart"/>
        <w:r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util</w:t>
        </w:r>
        <w:proofErr w:type="spellEnd"/>
      </w:hyperlink>
      <w:r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Pr="00996C6C">
        <w:rPr>
          <w:rFonts w:ascii="Verdana" w:hAnsi="Verdana"/>
          <w:color w:val="FF0000"/>
          <w:sz w:val="23"/>
          <w:szCs w:val="23"/>
          <w:lang w:val="en-US"/>
        </w:rPr>
        <w:t>To access utility functions</w:t>
      </w:r>
    </w:p>
    <w:p w:rsid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  <w:proofErr w:type="spellStart"/>
      <w:r w:rsidRPr="00602CFE">
        <w:rPr>
          <w:rFonts w:ascii="Verdana" w:hAnsi="Verdana"/>
          <w:sz w:val="23"/>
          <w:szCs w:val="23"/>
          <w:lang w:val="en-US"/>
        </w:rPr>
        <w:t>const</w:t>
      </w:r>
      <w:proofErr w:type="spellEnd"/>
      <w:r w:rsidRPr="00602CFE">
        <w:rPr>
          <w:rFonts w:ascii="Verdana" w:hAnsi="Verdana"/>
          <w:sz w:val="23"/>
          <w:szCs w:val="23"/>
          <w:lang w:val="en-US"/>
        </w:rPr>
        <w:t xml:space="preserve"> http = require(</w:t>
      </w:r>
      <w:r w:rsidRPr="00602CFE">
        <w:rPr>
          <w:rFonts w:ascii="Verdana" w:hAnsi="Verdana"/>
          <w:color w:val="000000"/>
          <w:sz w:val="23"/>
          <w:szCs w:val="23"/>
          <w:lang w:val="en-US"/>
        </w:rPr>
        <w:t>"http"</w:t>
      </w:r>
      <w:r w:rsidRPr="00602CFE">
        <w:rPr>
          <w:rFonts w:ascii="Verdana" w:hAnsi="Verdana"/>
          <w:sz w:val="23"/>
          <w:szCs w:val="23"/>
          <w:lang w:val="en-US"/>
        </w:rPr>
        <w:t>);</w:t>
      </w:r>
    </w:p>
    <w:p w:rsid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</w:p>
    <w:p w:rsidR="00602CFE" w:rsidRP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</w:p>
    <w:p w:rsidR="00602CFE" w:rsidRPr="001343A0" w:rsidRDefault="00602CF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4800" w:rsidRPr="00B8792A" w:rsidRDefault="0052570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64800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global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process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 xml:space="preserve">. Системные (стандартные потоки)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stdin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stdout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stderr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="00664800" w:rsidRPr="00664800">
        <w:rPr>
          <w:rFonts w:ascii="Courier New" w:hAnsi="Courier New" w:cs="Courier New"/>
          <w:sz w:val="28"/>
          <w:szCs w:val="28"/>
        </w:rPr>
        <w:t xml:space="preserve"> Модуль</w:t>
      </w:r>
      <w:r w:rsidR="00664800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console: </w:t>
      </w:r>
      <w:r w:rsidR="008148CD">
        <w:rPr>
          <w:rFonts w:ascii="Courier New" w:hAnsi="Courier New" w:cs="Courier New"/>
          <w:sz w:val="28"/>
          <w:szCs w:val="28"/>
        </w:rPr>
        <w:t>функции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log, error, dir, time, timeEnd</w:t>
      </w:r>
      <w:r w:rsidR="00CA2DA4">
        <w:rPr>
          <w:rFonts w:ascii="Courier New" w:hAnsi="Courier New" w:cs="Courier New"/>
          <w:sz w:val="28"/>
          <w:szCs w:val="28"/>
          <w:lang w:val="en-US"/>
        </w:rPr>
        <w:t>, trace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.</w:t>
      </w:r>
      <w:r w:rsid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>
        <w:rPr>
          <w:rFonts w:ascii="Courier New" w:hAnsi="Courier New" w:cs="Courier New"/>
          <w:sz w:val="28"/>
          <w:szCs w:val="28"/>
        </w:rPr>
        <w:t>Примеры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E67B8" w:rsidRDefault="002E67B8" w:rsidP="002E67B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E67B8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2E67B8">
        <w:rPr>
          <w:rFonts w:ascii="Courier New" w:hAnsi="Courier New" w:cs="Courier New"/>
          <w:b/>
          <w:sz w:val="28"/>
          <w:szCs w:val="28"/>
        </w:rPr>
        <w:t xml:space="preserve">: </w:t>
      </w:r>
      <w:r w:rsidRPr="002E67B8"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proofErr w:type="spellStart"/>
      <w:r w:rsidRPr="002E67B8"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proofErr w:type="spellEnd"/>
      <w:r w:rsidRPr="002E67B8"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 w:rsidRPr="002E67B8">
        <w:rPr>
          <w:rFonts w:ascii="Courier New" w:hAnsi="Courier New" w:cs="Courier New"/>
          <w:sz w:val="28"/>
          <w:szCs w:val="28"/>
        </w:rPr>
        <w:t>.</w:t>
      </w:r>
    </w:p>
    <w:p w:rsidR="002E67B8" w:rsidRPr="00D61DB7" w:rsidRDefault="002E67B8" w:rsidP="002E67B8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6C47D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</w:p>
    <w:p w:rsidR="00CD6D8E" w:rsidRDefault="00CD6D8E" w:rsidP="002E67B8">
      <w:pPr>
        <w:spacing w:after="0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Node.js предоставляет специальный объект </w:t>
      </w:r>
      <w:proofErr w:type="spellStart"/>
      <w:r>
        <w:rPr>
          <w:rStyle w:val="HTML1"/>
          <w:rFonts w:ascii="Consolas" w:eastAsiaTheme="minorHAnsi" w:hAnsi="Consolas"/>
        </w:rPr>
        <w:t>global</w:t>
      </w:r>
      <w:proofErr w:type="spellEnd"/>
      <w:r>
        <w:rPr>
          <w:rFonts w:ascii="Helvetica" w:hAnsi="Helvetica" w:cs="Helvetica"/>
          <w:shd w:val="clear" w:color="auto" w:fill="FFFFFF"/>
        </w:rPr>
        <w:t>, который предоставляет доступ к глобальным, то есть доступным из каждого модуля приложения, переменным и функциям.</w:t>
      </w:r>
    </w:p>
    <w:p w:rsidR="002E67B8" w:rsidRDefault="00CD6D8E" w:rsidP="002E67B8">
      <w:pPr>
        <w:spacing w:after="0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Arial" w:hAnsi="Arial" w:cs="Arial"/>
          <w:color w:val="2A3744"/>
          <w:shd w:val="clear" w:color="auto" w:fill="FFFFFF"/>
        </w:rPr>
        <w:t xml:space="preserve">Объект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является экземпляром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EventEmitter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и запускает следующие события:</w:t>
      </w:r>
      <w:r>
        <w:rPr>
          <w:rFonts w:ascii="Helvetica" w:hAnsi="Helvetica" w:cs="Helvetica"/>
          <w:shd w:val="clear" w:color="auto" w:fill="FFFFFF"/>
        </w:rPr>
        <w:t> 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lastRenderedPageBreak/>
        <w:t>Exit</w:t>
      </w:r>
      <w:proofErr w:type="spellEnd"/>
      <w:r>
        <w:rPr>
          <w:rFonts w:ascii="Arial" w:hAnsi="Arial" w:cs="Arial"/>
          <w:color w:val="2A3744"/>
        </w:rPr>
        <w:t xml:space="preserve"> — Запускается при выходе из процесса. В этот момент невозможно предотвратить выход из цикла событий, после того как все </w:t>
      </w:r>
      <w:proofErr w:type="spellStart"/>
      <w:r>
        <w:rPr>
          <w:rFonts w:ascii="Arial" w:hAnsi="Arial" w:cs="Arial"/>
          <w:color w:val="2A3744"/>
        </w:rPr>
        <w:t>прослушиватели</w:t>
      </w:r>
      <w:proofErr w:type="spellEnd"/>
      <w:r>
        <w:rPr>
          <w:rFonts w:ascii="Arial" w:hAnsi="Arial" w:cs="Arial"/>
          <w:color w:val="2A3744"/>
        </w:rPr>
        <w:t xml:space="preserve"> выхода закончатся, процесс завершится.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beforeExit</w:t>
      </w:r>
      <w:proofErr w:type="spellEnd"/>
      <w:r>
        <w:rPr>
          <w:rFonts w:ascii="Arial" w:hAnsi="Arial" w:cs="Arial"/>
          <w:color w:val="2A3744"/>
        </w:rPr>
        <w:t xml:space="preserve"> — Это событие запускается, когда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 xml:space="preserve"> очищает цикл событий и на данный момент не существует других событий, которые должны быть запланированы. Как правило, когда больше не существует запланированных задач, осуществляется выход из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 xml:space="preserve">, но </w:t>
      </w:r>
      <w:proofErr w:type="spellStart"/>
      <w:r>
        <w:rPr>
          <w:rFonts w:ascii="Arial" w:hAnsi="Arial" w:cs="Arial"/>
          <w:color w:val="2A3744"/>
        </w:rPr>
        <w:t>прослушиватель</w:t>
      </w:r>
      <w:proofErr w:type="spellEnd"/>
      <w:r>
        <w:rPr>
          <w:rFonts w:ascii="Arial" w:hAnsi="Arial" w:cs="Arial"/>
          <w:color w:val="2A3744"/>
        </w:rPr>
        <w:t xml:space="preserve"> для «</w:t>
      </w:r>
      <w:proofErr w:type="spellStart"/>
      <w:r>
        <w:rPr>
          <w:rFonts w:ascii="Arial" w:hAnsi="Arial" w:cs="Arial"/>
          <w:color w:val="2A3744"/>
        </w:rPr>
        <w:t>beforeExit</w:t>
      </w:r>
      <w:proofErr w:type="spellEnd"/>
      <w:r>
        <w:rPr>
          <w:rFonts w:ascii="Arial" w:hAnsi="Arial" w:cs="Arial"/>
          <w:color w:val="2A3744"/>
        </w:rPr>
        <w:t xml:space="preserve">» может выполнять асинхронные вызовы и продолжать работу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uncaughtException</w:t>
      </w:r>
      <w:proofErr w:type="spellEnd"/>
      <w:r>
        <w:rPr>
          <w:rFonts w:ascii="Arial" w:hAnsi="Arial" w:cs="Arial"/>
          <w:color w:val="2A3744"/>
        </w:rPr>
        <w:t xml:space="preserve"> — Запускается, когда в цикле событий снова и снова возникает исключение. Если для этого исключения добавлен </w:t>
      </w:r>
      <w:proofErr w:type="spellStart"/>
      <w:r>
        <w:rPr>
          <w:rFonts w:ascii="Arial" w:hAnsi="Arial" w:cs="Arial"/>
          <w:color w:val="2A3744"/>
        </w:rPr>
        <w:t>прослушиватель</w:t>
      </w:r>
      <w:proofErr w:type="spellEnd"/>
      <w:r>
        <w:rPr>
          <w:rFonts w:ascii="Arial" w:hAnsi="Arial" w:cs="Arial"/>
          <w:color w:val="2A3744"/>
        </w:rPr>
        <w:t>, действие по умолчанию (которое должно вывести результаты текущей операции в стеке и завершить процесс) выполняться не будет.</w:t>
      </w:r>
    </w:p>
    <w:p w:rsidR="00CD6D8E" w:rsidRPr="002E67B8" w:rsidRDefault="00CD6D8E" w:rsidP="002E67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color w:val="2A3744"/>
          <w:shd w:val="clear" w:color="auto" w:fill="FFFFFF"/>
        </w:rPr>
        <w:t>Процесс предоставляет много важных свойств, для лучшего контроля системного взаимодействия.</w:t>
      </w:r>
    </w:p>
    <w:p w:rsidR="00B8792A" w:rsidRDefault="00B8792A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Stdout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в </w:t>
      </w:r>
      <w:proofErr w:type="spellStart"/>
      <w:r>
        <w:rPr>
          <w:rFonts w:ascii="Arial" w:hAnsi="Arial" w:cs="Arial"/>
          <w:color w:val="2A3744"/>
        </w:rPr>
        <w:t>stdout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Stderr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в </w:t>
      </w:r>
      <w:proofErr w:type="spellStart"/>
      <w:r>
        <w:rPr>
          <w:rFonts w:ascii="Arial" w:hAnsi="Arial" w:cs="Arial"/>
          <w:color w:val="2A3744"/>
        </w:rPr>
        <w:t>stderr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Stdin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для </w:t>
      </w:r>
      <w:proofErr w:type="spellStart"/>
      <w:r>
        <w:rPr>
          <w:rFonts w:ascii="Arial" w:hAnsi="Arial" w:cs="Arial"/>
          <w:color w:val="2A3744"/>
        </w:rPr>
        <w:t>stdin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Pr="00DD15F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  <w:lang w:val="en-US"/>
        </w:rPr>
      </w:pPr>
      <w:proofErr w:type="spellStart"/>
      <w:r>
        <w:rPr>
          <w:rFonts w:ascii="Arial" w:hAnsi="Arial" w:cs="Arial"/>
          <w:color w:val="2A3744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— Массив, содержащий аргументы командной строки. Первый элемент — «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», второй элемент — имя файла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JavaScript.Следующие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элементы — любые дополнительные аргументы командной строки.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— Объект, содержащий пользовательскую среду.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Log 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данные с новой строки.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Error</w:t>
      </w:r>
      <w:r w:rsidRPr="00DD15FE">
        <w:rPr>
          <w:rFonts w:ascii="Courier New" w:hAnsi="Courier New" w:cs="Courier New"/>
          <w:sz w:val="28"/>
          <w:szCs w:val="28"/>
        </w:rPr>
        <w:t xml:space="preserve"> 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stderr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данные с новой строки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64800">
        <w:rPr>
          <w:rFonts w:ascii="Courier New" w:hAnsi="Courier New" w:cs="Courier New"/>
          <w:sz w:val="28"/>
          <w:szCs w:val="28"/>
          <w:lang w:val="en-US"/>
        </w:rPr>
        <w:t>Dir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5FE">
        <w:rPr>
          <w:rFonts w:ascii="Courier New" w:hAnsi="Courier New" w:cs="Courier New"/>
          <w:sz w:val="28"/>
          <w:szCs w:val="28"/>
        </w:rPr>
        <w:t>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C2EB5">
        <w:rPr>
          <w:rFonts w:ascii="Arial" w:hAnsi="Arial" w:cs="Arial"/>
          <w:color w:val="212121"/>
          <w:spacing w:val="-1"/>
          <w:shd w:val="clear" w:color="auto" w:fill="FFFFFF"/>
        </w:rPr>
        <w:t xml:space="preserve">Отображает список свойств указанного </w:t>
      </w:r>
      <w:proofErr w:type="spellStart"/>
      <w:r w:rsidR="00BC2EB5">
        <w:rPr>
          <w:rFonts w:ascii="Arial" w:hAnsi="Arial" w:cs="Arial"/>
          <w:color w:val="212121"/>
          <w:spacing w:val="-1"/>
          <w:shd w:val="clear" w:color="auto" w:fill="FFFFFF"/>
        </w:rPr>
        <w:t>JavaScript</w:t>
      </w:r>
      <w:proofErr w:type="spellEnd"/>
      <w:r w:rsidR="00BC2EB5">
        <w:rPr>
          <w:rFonts w:ascii="Arial" w:hAnsi="Arial" w:cs="Arial"/>
          <w:color w:val="212121"/>
          <w:spacing w:val="-1"/>
          <w:shd w:val="clear" w:color="auto" w:fill="FFFFFF"/>
        </w:rPr>
        <w:t xml:space="preserve"> объекта.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664800">
        <w:rPr>
          <w:rFonts w:ascii="Courier New" w:hAnsi="Courier New" w:cs="Courier New"/>
          <w:sz w:val="28"/>
          <w:szCs w:val="28"/>
          <w:lang w:val="en-US"/>
        </w:rPr>
        <w:t>ime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Запускает таймер, который используется для вычисления длительности операции.</w:t>
      </w:r>
      <w:r w:rsidRPr="00DD15F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timeEnd</w:t>
      </w:r>
      <w:proofErr w:type="spellEnd"/>
      <w:r w:rsidRPr="00DD15FE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станавливает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таймер, запущенный предыдущей функцией. Выводит результат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CD6D8E" w:rsidRPr="00DD15FE" w:rsidRDefault="00DD15F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  <w:r w:rsidRPr="00DD15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Trace</w:t>
      </w:r>
      <w:r w:rsidRPr="00DD15FE">
        <w:rPr>
          <w:rFonts w:ascii="Courier New" w:hAnsi="Courier New" w:cs="Courier New"/>
          <w:sz w:val="28"/>
          <w:szCs w:val="28"/>
        </w:rPr>
        <w:t>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stderr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строку </w:t>
      </w:r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'</w:t>
      </w:r>
      <w:proofErr w:type="spellStart"/>
      <w:proofErr w:type="gram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Trace</w:t>
      </w:r>
      <w:proofErr w:type="spellEnd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c форматированным сообщением из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util.format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 и отслеживает его текущую позицию в коде.</w:t>
      </w:r>
    </w:p>
    <w:p w:rsidR="002E67B8" w:rsidRPr="00DD15FE" w:rsidRDefault="002E67B8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>Асинхронное программирование. Функция обратного вызова. Проблема "</w:t>
      </w:r>
      <w:r w:rsidRPr="00B8792A">
        <w:rPr>
          <w:rFonts w:ascii="Courier New" w:hAnsi="Courier New" w:cs="Courier New"/>
          <w:sz w:val="28"/>
          <w:szCs w:val="28"/>
          <w:lang w:val="en-US"/>
        </w:rPr>
        <w:t>Callback</w:t>
      </w:r>
      <w:r w:rsidRPr="00B8792A">
        <w:rPr>
          <w:rFonts w:ascii="Courier New" w:hAnsi="Courier New" w:cs="Courier New"/>
          <w:sz w:val="28"/>
          <w:szCs w:val="28"/>
        </w:rPr>
        <w:t xml:space="preserve"> </w:t>
      </w:r>
      <w:r w:rsidRPr="00B8792A">
        <w:rPr>
          <w:rFonts w:ascii="Courier New" w:hAnsi="Courier New" w:cs="Courier New"/>
          <w:sz w:val="28"/>
          <w:szCs w:val="28"/>
          <w:lang w:val="en-US"/>
        </w:rPr>
        <w:t>hell</w:t>
      </w:r>
      <w:r>
        <w:rPr>
          <w:rFonts w:ascii="Courier New" w:hAnsi="Courier New" w:cs="Courier New"/>
          <w:sz w:val="28"/>
          <w:szCs w:val="28"/>
        </w:rPr>
        <w:t>" и способы решения.</w:t>
      </w:r>
      <w:r w:rsidRPr="00B8792A">
        <w:rPr>
          <w:rFonts w:ascii="Courier New" w:hAnsi="Courier New" w:cs="Courier New"/>
          <w:sz w:val="28"/>
          <w:szCs w:val="28"/>
        </w:rPr>
        <w:t xml:space="preserve"> Примеры.</w:t>
      </w:r>
    </w:p>
    <w:p w:rsidR="00BC2EB5" w:rsidRPr="00CE6D1B" w:rsidRDefault="00BC2EB5" w:rsidP="00BC2EB5">
      <w:pPr>
        <w:spacing w:after="0"/>
        <w:jc w:val="both"/>
      </w:pPr>
      <w:r w:rsidRPr="00BC2EB5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BC2EB5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BC2EB5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BC2EB5">
        <w:rPr>
          <w:rFonts w:ascii="Courier New" w:hAnsi="Courier New" w:cs="Courier New"/>
          <w:sz w:val="28"/>
          <w:szCs w:val="28"/>
        </w:rPr>
        <w:t>.</w:t>
      </w:r>
    </w:p>
    <w:p w:rsidR="00BC2EB5" w:rsidRDefault="00BC2EB5" w:rsidP="00BC2E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2EB5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 w:rsidRPr="00BC2EB5"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</w:t>
      </w:r>
      <w:r w:rsidRPr="00BC2EB5">
        <w:rPr>
          <w:rFonts w:ascii="Courier New" w:hAnsi="Courier New" w:cs="Courier New"/>
          <w:sz w:val="28"/>
          <w:szCs w:val="28"/>
        </w:rPr>
        <w:lastRenderedPageBreak/>
        <w:t xml:space="preserve">участвуют два механизма: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-механизм, формирующий заявку и потом  получающий результат;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>-механизм исполняет операцию, А-</w:t>
      </w:r>
      <w:r w:rsidRPr="00BC2EB5">
        <w:rPr>
          <w:rFonts w:ascii="Courier New" w:hAnsi="Courier New" w:cs="Courier New"/>
          <w:b/>
          <w:sz w:val="28"/>
          <w:szCs w:val="28"/>
        </w:rPr>
        <w:t>механизм выполняет</w:t>
      </w:r>
      <w:r w:rsidRPr="00BC2EB5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B0755E" w:rsidRDefault="00B0755E" w:rsidP="00BC2EB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A79EF">
        <w:rPr>
          <w:rFonts w:ascii="Courier New" w:hAnsi="Courier New" w:cs="Courier New"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</w:rPr>
        <w:t>-функция</w:t>
      </w:r>
      <w:r w:rsidRPr="005A79E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функция обратного вызова) — функция, которая передается в качестве параметра другой функции и которая </w:t>
      </w:r>
      <w:r w:rsidRPr="005F697C">
        <w:rPr>
          <w:rFonts w:ascii="Courier New" w:hAnsi="Courier New" w:cs="Courier New"/>
          <w:b/>
          <w:sz w:val="28"/>
          <w:szCs w:val="28"/>
        </w:rPr>
        <w:t>будет вызвана</w:t>
      </w:r>
      <w:r w:rsidRPr="005A79EF">
        <w:rPr>
          <w:rFonts w:ascii="Courier New" w:hAnsi="Courier New" w:cs="Courier New"/>
          <w:sz w:val="28"/>
          <w:szCs w:val="28"/>
        </w:rPr>
        <w:t xml:space="preserve"> асинхронно обработчиком событий </w:t>
      </w:r>
      <w:r w:rsidRPr="005F697C">
        <w:rPr>
          <w:rFonts w:ascii="Courier New" w:hAnsi="Courier New" w:cs="Courier New"/>
          <w:b/>
          <w:sz w:val="28"/>
          <w:szCs w:val="28"/>
        </w:rPr>
        <w:t>после завершения задачи</w:t>
      </w:r>
    </w:p>
    <w:p w:rsidR="00B0755E" w:rsidRDefault="00B0755E" w:rsidP="00BC2EB5">
      <w:pPr>
        <w:spacing w:after="0"/>
        <w:jc w:val="both"/>
      </w:pPr>
      <w:r w:rsidRPr="00B0755E">
        <w:drawing>
          <wp:inline distT="0" distB="0" distL="0" distR="0" wp14:anchorId="7947750D" wp14:editId="59D768FB">
            <wp:extent cx="5940425" cy="3406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Pr="00156A24" w:rsidRDefault="00B0755E" w:rsidP="00B0755E">
      <w:pPr>
        <w:pStyle w:val="a3"/>
        <w:numPr>
          <w:ilvl w:val="0"/>
          <w:numId w:val="14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28C0C" wp14:editId="72336EA4">
            <wp:extent cx="2357249" cy="34747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888" cy="35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24B98C" wp14:editId="69EEF5EA">
            <wp:extent cx="3329940" cy="5447880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6050" cy="54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Pr="000871BF" w:rsidRDefault="00B0755E" w:rsidP="00B0755E">
      <w:pPr>
        <w:pStyle w:val="a3"/>
        <w:numPr>
          <w:ilvl w:val="0"/>
          <w:numId w:val="15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0755E" w:rsidRDefault="00B0755E" w:rsidP="00BC2EB5">
      <w:pPr>
        <w:spacing w:after="0"/>
        <w:jc w:val="both"/>
        <w:rPr>
          <w:lang w:val="en-US"/>
        </w:rPr>
      </w:pPr>
    </w:p>
    <w:p w:rsidR="00B0755E" w:rsidRP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428E91" wp14:editId="4B64256B">
            <wp:extent cx="4075461" cy="70027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3901" cy="70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B5" w:rsidRPr="00B0755E" w:rsidRDefault="00BC2EB5" w:rsidP="00BC2EB5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792A" w:rsidRPr="00B0755E" w:rsidRDefault="00B8792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  <w:lang w:val="en-US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 xml:space="preserve">Асинхронное программирование.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Promises</w:t>
      </w:r>
      <w:r w:rsidRPr="00B8792A">
        <w:rPr>
          <w:rFonts w:ascii="Courier New" w:hAnsi="Courier New" w:cs="Courier New"/>
          <w:sz w:val="28"/>
          <w:szCs w:val="28"/>
        </w:rPr>
        <w:t xml:space="preserve">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async</w:t>
      </w:r>
      <w:r w:rsidRPr="00B8792A">
        <w:rPr>
          <w:rFonts w:ascii="Courier New" w:hAnsi="Courier New" w:cs="Courier New"/>
          <w:sz w:val="28"/>
          <w:szCs w:val="28"/>
        </w:rPr>
        <w:t>/</w:t>
      </w:r>
      <w:r w:rsidRPr="00B8792A">
        <w:rPr>
          <w:rFonts w:ascii="Courier New" w:hAnsi="Courier New" w:cs="Courier New"/>
          <w:sz w:val="28"/>
          <w:szCs w:val="28"/>
          <w:lang w:val="en-US"/>
        </w:rPr>
        <w:t>await</w:t>
      </w:r>
      <w:r w:rsidRPr="00B8792A">
        <w:rPr>
          <w:rFonts w:ascii="Courier New" w:hAnsi="Courier New" w:cs="Courier New"/>
          <w:sz w:val="28"/>
          <w:szCs w:val="28"/>
        </w:rPr>
        <w:t>. Примеры.</w:t>
      </w:r>
    </w:p>
    <w:p w:rsidR="00BC2EB5" w:rsidRDefault="00BC2EB5" w:rsidP="00BC2E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2EB5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BC2EB5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BC2EB5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BC2EB5">
        <w:rPr>
          <w:rFonts w:ascii="Courier New" w:hAnsi="Courier New" w:cs="Courier New"/>
          <w:sz w:val="28"/>
          <w:szCs w:val="28"/>
        </w:rPr>
        <w:t>.</w:t>
      </w:r>
    </w:p>
    <w:p w:rsidR="00BC2EB5" w:rsidRPr="002C4D8F" w:rsidRDefault="00BC2EB5" w:rsidP="00B0755E">
      <w:pPr>
        <w:pStyle w:val="a3"/>
        <w:numPr>
          <w:ilvl w:val="0"/>
          <w:numId w:val="15"/>
        </w:numPr>
        <w:spacing w:after="0"/>
        <w:jc w:val="both"/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</w:t>
      </w:r>
      <w:r w:rsidRPr="00D11818">
        <w:rPr>
          <w:rFonts w:ascii="Courier New" w:hAnsi="Courier New" w:cs="Courier New"/>
          <w:b/>
          <w:sz w:val="28"/>
          <w:szCs w:val="28"/>
        </w:rPr>
        <w:t>механизм выполняет</w:t>
      </w:r>
      <w:r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BC2EB5" w:rsidRPr="00CE6D1B" w:rsidRDefault="00BC2EB5" w:rsidP="00BC2EB5">
      <w:pPr>
        <w:spacing w:after="0"/>
        <w:jc w:val="both"/>
      </w:pPr>
    </w:p>
    <w:p w:rsidR="00B0755E" w:rsidRDefault="00B0755E" w:rsidP="00B0755E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0755E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 (обещание): </w:t>
      </w:r>
      <w:r w:rsidRPr="00B0755E">
        <w:rPr>
          <w:rFonts w:ascii="Courier New" w:hAnsi="Courier New" w:cs="Courier New"/>
          <w:sz w:val="28"/>
          <w:szCs w:val="28"/>
        </w:rP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</w:t>
      </w:r>
    </w:p>
    <w:p w:rsidR="00B0755E" w:rsidRPr="00584EA6" w:rsidRDefault="00B0755E" w:rsidP="00B0755E">
      <w:pPr>
        <w:tabs>
          <w:tab w:val="left" w:pos="993"/>
        </w:tabs>
        <w:spacing w:after="0"/>
        <w:jc w:val="both"/>
      </w:pPr>
      <w:r w:rsidRPr="00B0755E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B0755E">
        <w:rPr>
          <w:rFonts w:ascii="Courier New" w:hAnsi="Courier New" w:cs="Courier New"/>
          <w:b/>
          <w:sz w:val="28"/>
          <w:szCs w:val="28"/>
        </w:rPr>
        <w:t>войств</w:t>
      </w:r>
      <w:proofErr w:type="spellEnd"/>
      <w:r w:rsidRPr="00B0755E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B0755E">
        <w:rPr>
          <w:rFonts w:ascii="Courier New" w:hAnsi="Courier New" w:cs="Courier New"/>
          <w:b/>
          <w:sz w:val="28"/>
          <w:szCs w:val="28"/>
        </w:rPr>
        <w:t>:</w:t>
      </w:r>
      <w:r w:rsidRPr="00B0755E">
        <w:rPr>
          <w:rFonts w:ascii="Courier New" w:hAnsi="Courier New" w:cs="Courier New"/>
          <w:sz w:val="28"/>
          <w:szCs w:val="28"/>
        </w:rPr>
        <w:t xml:space="preserve">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pending</w:t>
      </w:r>
      <w:r w:rsidRPr="00B0755E">
        <w:rPr>
          <w:rFonts w:ascii="Courier New" w:hAnsi="Courier New" w:cs="Courier New"/>
          <w:sz w:val="28"/>
          <w:szCs w:val="28"/>
        </w:rPr>
        <w:t xml:space="preserve"> (ожидание),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fulfilled</w:t>
      </w:r>
      <w:r w:rsidRPr="00B0755E">
        <w:rPr>
          <w:rFonts w:ascii="Courier New" w:hAnsi="Courier New" w:cs="Courier New"/>
          <w:sz w:val="28"/>
          <w:szCs w:val="28"/>
        </w:rPr>
        <w:t xml:space="preserve"> (выполнено)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resolve</w:t>
      </w:r>
      <w:r w:rsidRPr="00B0755E">
        <w:rPr>
          <w:rFonts w:ascii="Courier New" w:hAnsi="Courier New" w:cs="Courier New"/>
          <w:sz w:val="28"/>
          <w:szCs w:val="28"/>
        </w:rPr>
        <w:t xml:space="preserve">,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rejected</w:t>
      </w:r>
      <w:r w:rsidRPr="00B0755E">
        <w:rPr>
          <w:rFonts w:ascii="Courier New" w:hAnsi="Courier New" w:cs="Courier New"/>
          <w:sz w:val="28"/>
          <w:szCs w:val="28"/>
        </w:rPr>
        <w:t xml:space="preserve"> (отклонено)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reject</w:t>
      </w:r>
      <w:r w:rsidRPr="00B0755E">
        <w:rPr>
          <w:rFonts w:ascii="Courier New" w:hAnsi="Courier New" w:cs="Courier New"/>
          <w:sz w:val="28"/>
          <w:szCs w:val="28"/>
        </w:rPr>
        <w:t xml:space="preserve">. 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Свойство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B0755E">
        <w:rPr>
          <w:rFonts w:ascii="Courier New" w:hAnsi="Courier New" w:cs="Courier New"/>
          <w:sz w:val="28"/>
          <w:szCs w:val="28"/>
        </w:rPr>
        <w:t xml:space="preserve">: вначале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undefined</w:t>
      </w:r>
      <w:r w:rsidRPr="00B0755E">
        <w:rPr>
          <w:rFonts w:ascii="Courier New" w:hAnsi="Courier New" w:cs="Courier New"/>
          <w:sz w:val="28"/>
          <w:szCs w:val="28"/>
        </w:rPr>
        <w:t xml:space="preserve">, далее изменяется на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Pr="00B0755E">
        <w:rPr>
          <w:rFonts w:ascii="Courier New" w:hAnsi="Courier New" w:cs="Courier New"/>
          <w:sz w:val="28"/>
          <w:szCs w:val="28"/>
        </w:rPr>
        <w:t xml:space="preserve">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resolve</w:t>
      </w:r>
      <w:r w:rsidRPr="00B0755E">
        <w:rPr>
          <w:rFonts w:ascii="Courier New" w:hAnsi="Courier New" w:cs="Courier New"/>
          <w:sz w:val="28"/>
          <w:szCs w:val="28"/>
        </w:rPr>
        <w:t>(</w:t>
      </w:r>
      <w:r w:rsidRPr="00B0755E">
        <w:rPr>
          <w:rFonts w:ascii="Courier New" w:hAnsi="Courier New" w:cs="Courier New"/>
          <w:sz w:val="28"/>
          <w:szCs w:val="28"/>
          <w:lang w:val="en-US"/>
        </w:rPr>
        <w:t>value</w:t>
      </w:r>
      <w:r w:rsidRPr="00B0755E">
        <w:rPr>
          <w:rFonts w:ascii="Courier New" w:hAnsi="Courier New" w:cs="Courier New"/>
          <w:sz w:val="28"/>
          <w:szCs w:val="28"/>
        </w:rPr>
        <w:t xml:space="preserve">) или на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Pr="00B0755E">
        <w:rPr>
          <w:rFonts w:ascii="Courier New" w:hAnsi="Courier New" w:cs="Courier New"/>
          <w:sz w:val="28"/>
          <w:szCs w:val="28"/>
        </w:rPr>
        <w:t xml:space="preserve">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reject</w:t>
      </w:r>
      <w:r w:rsidRPr="00B0755E">
        <w:rPr>
          <w:rFonts w:ascii="Courier New" w:hAnsi="Courier New" w:cs="Courier New"/>
          <w:sz w:val="28"/>
          <w:szCs w:val="28"/>
        </w:rPr>
        <w:t>(</w:t>
      </w:r>
      <w:r w:rsidRPr="00B0755E">
        <w:rPr>
          <w:rFonts w:ascii="Courier New" w:hAnsi="Courier New" w:cs="Courier New"/>
          <w:sz w:val="28"/>
          <w:szCs w:val="28"/>
          <w:lang w:val="en-US"/>
        </w:rPr>
        <w:t>error</w:t>
      </w:r>
      <w:r w:rsidRPr="00B0755E">
        <w:rPr>
          <w:rFonts w:ascii="Courier New" w:hAnsi="Courier New" w:cs="Courier New"/>
          <w:sz w:val="28"/>
          <w:szCs w:val="28"/>
        </w:rPr>
        <w:t>).</w:t>
      </w:r>
    </w:p>
    <w:p w:rsidR="00B0755E" w:rsidRDefault="00B0755E" w:rsidP="00B0755E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0755E" w:rsidRPr="00B0755E" w:rsidRDefault="00B0755E" w:rsidP="00B0755E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1C77843" wp14:editId="7C5D6FE3">
            <wp:extent cx="4717676" cy="3954780"/>
            <wp:effectExtent l="0" t="0" r="698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8408" cy="39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A4" w:rsidRDefault="00CA2DA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0755E" w:rsidRDefault="00B0755E" w:rsidP="00B0755E">
      <w:pPr>
        <w:tabs>
          <w:tab w:val="left" w:pos="993"/>
        </w:tabs>
        <w:spacing w:after="0"/>
        <w:jc w:val="both"/>
      </w:pPr>
      <w:proofErr w:type="spellStart"/>
      <w:r w:rsidRPr="00B0755E"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B0755E">
        <w:rPr>
          <w:rFonts w:ascii="Courier New" w:hAnsi="Courier New" w:cs="Courier New"/>
          <w:b/>
          <w:sz w:val="28"/>
          <w:szCs w:val="28"/>
        </w:rPr>
        <w:t>/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await</w:t>
      </w:r>
      <w:r w:rsidRPr="00B0755E">
        <w:rPr>
          <w:rFonts w:ascii="Courier New" w:hAnsi="Courier New" w:cs="Courier New"/>
          <w:b/>
          <w:sz w:val="28"/>
          <w:szCs w:val="28"/>
        </w:rPr>
        <w:t>:</w:t>
      </w:r>
      <w:r w:rsidRPr="00B0755E">
        <w:rPr>
          <w:rFonts w:ascii="Courier New" w:hAnsi="Courier New" w:cs="Courier New"/>
          <w:sz w:val="28"/>
          <w:szCs w:val="28"/>
        </w:rPr>
        <w:t xml:space="preserve"> синтаксис для обработки нескольких </w:t>
      </w:r>
      <w:proofErr w:type="spellStart"/>
      <w:r w:rsidRPr="00B0755E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Pr="00B0755E">
        <w:rPr>
          <w:rFonts w:ascii="Courier New" w:hAnsi="Courier New" w:cs="Courier New"/>
          <w:sz w:val="28"/>
          <w:szCs w:val="28"/>
        </w:rPr>
        <w:t xml:space="preserve"> в режиме синхронного кода.</w:t>
      </w:r>
    </w:p>
    <w:p w:rsidR="00B0755E" w:rsidRDefault="00B0755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lastRenderedPageBreak/>
        <w:t>async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перед объявлени</w:t>
      </w:r>
      <w:r>
        <w:rPr>
          <w:rFonts w:ascii="Courier New" w:hAnsi="Courier New" w:cs="Courier New"/>
          <w:sz w:val="28"/>
          <w:szCs w:val="28"/>
        </w:rPr>
        <w:t xml:space="preserve">ем функции, возвращает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Pr="00AC5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await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блокирует код до тех пор, пока </w:t>
      </w:r>
      <w:proofErr w:type="spellStart"/>
      <w:r w:rsidRPr="00AC50BF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не будет разрешен или отклонен.</w:t>
      </w:r>
    </w:p>
    <w:p w:rsidR="00BC2EB5" w:rsidRPr="00B8792A" w:rsidRDefault="00BC2EB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308A4" w:rsidRPr="00C308A4" w:rsidRDefault="008148CD" w:rsidP="00C308A4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r>
        <w:rPr>
          <w:rFonts w:ascii="Courier New" w:hAnsi="Courier New" w:cs="Courier New"/>
          <w:sz w:val="28"/>
          <w:szCs w:val="28"/>
        </w:rPr>
        <w:t>, назначение, применение.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  <w:lang w:val="en-US"/>
        </w:rPr>
        <w:t>JS</w:t>
      </w:r>
      <w:r w:rsidRPr="00C308A4"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08A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. </w:t>
      </w:r>
      <w:r w:rsidRPr="00C308A4">
        <w:rPr>
          <w:rFonts w:ascii="Courier New" w:hAnsi="Courier New" w:cs="Courier New"/>
          <w:sz w:val="28"/>
          <w:szCs w:val="28"/>
        </w:rPr>
        <w:t xml:space="preserve">Событие в программном объекте – это процесс перехода объекта из одного состояние в другое. При этом, об этом переходе могут быть извещены другие объекты. У события есть </w:t>
      </w:r>
      <w:r w:rsidRPr="00C308A4">
        <w:rPr>
          <w:rFonts w:ascii="Courier New" w:hAnsi="Courier New" w:cs="Courier New"/>
          <w:b/>
          <w:sz w:val="28"/>
          <w:szCs w:val="28"/>
        </w:rPr>
        <w:t>издатель</w:t>
      </w:r>
      <w:r w:rsidRPr="00C308A4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Pr="00C308A4">
        <w:rPr>
          <w:rFonts w:ascii="Courier New" w:hAnsi="Courier New" w:cs="Courier New"/>
          <w:b/>
          <w:sz w:val="28"/>
          <w:szCs w:val="28"/>
        </w:rPr>
        <w:t>подписчики</w:t>
      </w:r>
      <w:r w:rsidRPr="00C308A4">
        <w:rPr>
          <w:rFonts w:ascii="Courier New" w:hAnsi="Courier New" w:cs="Courier New"/>
          <w:sz w:val="28"/>
          <w:szCs w:val="28"/>
        </w:rPr>
        <w:t xml:space="preserve"> (или обработчики) события.     </w:t>
      </w:r>
    </w:p>
    <w:p w:rsid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6A371" wp14:editId="0829238F">
            <wp:extent cx="3215640" cy="3921631"/>
            <wp:effectExtent l="0" t="0" r="3810" b="3175"/>
            <wp:docPr id="8" name="Рисунок 8" descr="https://cdn-media-1.freecodecamp.org/images/sPkTz3OExo-FXteQwtFkoDVQmZeFfHE56-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sPkTz3OExo-FXteQwtFkoDVQmZeFfHE56-WJ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56" cy="39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A4" w:rsidRP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08A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>.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8A4">
        <w:rPr>
          <w:rFonts w:ascii="Courier New" w:hAnsi="Courier New" w:cs="Courier New"/>
          <w:sz w:val="28"/>
          <w:szCs w:val="28"/>
        </w:rPr>
        <w:t>необходимо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C308A4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C308A4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308A4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C308A4">
        <w:rPr>
          <w:rFonts w:ascii="Courier New" w:hAnsi="Courier New" w:cs="Courier New"/>
          <w:sz w:val="28"/>
          <w:szCs w:val="28"/>
        </w:rPr>
        <w:t>.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как правило, применяется в качестве базового для пользовательского объекта. Производный от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объект может быть создан с помощью функции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модуля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Pr="00C308A4">
        <w:rPr>
          <w:rFonts w:ascii="Courier New" w:hAnsi="Courier New" w:cs="Courier New"/>
          <w:sz w:val="28"/>
          <w:szCs w:val="28"/>
        </w:rPr>
        <w:t xml:space="preserve">.  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8D302A3" wp14:editId="52192565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A4">
        <w:rPr>
          <w:rFonts w:ascii="Courier New" w:hAnsi="Courier New" w:cs="Courier New"/>
          <w:sz w:val="28"/>
          <w:szCs w:val="28"/>
        </w:rPr>
        <w:t xml:space="preserve"> </w:t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>для наследования можно использовать ключевое слово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extends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>(</w:t>
      </w:r>
      <w:r w:rsidRPr="00C308A4">
        <w:rPr>
          <w:rFonts w:ascii="Courier New" w:hAnsi="Courier New" w:cs="Courier New"/>
          <w:sz w:val="28"/>
          <w:szCs w:val="28"/>
          <w:lang w:val="en-US"/>
        </w:rPr>
        <w:t>ES</w:t>
      </w:r>
      <w:r w:rsidRPr="00C308A4">
        <w:rPr>
          <w:rFonts w:ascii="Courier New" w:hAnsi="Courier New" w:cs="Courier New"/>
          <w:sz w:val="28"/>
          <w:szCs w:val="28"/>
        </w:rPr>
        <w:t>6).</w:t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2D317" wp14:editId="2A88F897">
            <wp:extent cx="3143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объект приобретает функциональность, позволяющую генерировать и прослушивать события. </w:t>
      </w:r>
    </w:p>
    <w:p w:rsidR="00C308A4" w:rsidRPr="00C3302E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, </w:t>
      </w:r>
      <w:r w:rsidRPr="00C308A4">
        <w:rPr>
          <w:rFonts w:ascii="Courier New" w:hAnsi="Courier New" w:cs="Courier New"/>
          <w:sz w:val="28"/>
          <w:szCs w:val="28"/>
        </w:rPr>
        <w:t>а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2213" w:rsidRPr="008148CD" w:rsidRDefault="002A2213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8148CD" w:rsidRPr="000C030B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setTimeout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setInterval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nextTick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8148CD">
        <w:rPr>
          <w:rFonts w:ascii="Courier New" w:hAnsi="Courier New" w:cs="Courier New"/>
          <w:sz w:val="28"/>
          <w:szCs w:val="28"/>
        </w:rPr>
        <w:t xml:space="preserve">назначение, </w:t>
      </w:r>
      <w:r>
        <w:rPr>
          <w:rFonts w:ascii="Courier New" w:hAnsi="Courier New" w:cs="Courier New"/>
          <w:sz w:val="28"/>
          <w:szCs w:val="28"/>
        </w:rPr>
        <w:t xml:space="preserve"> применение</w:t>
      </w:r>
      <w:proofErr w:type="gramEnd"/>
      <w:r>
        <w:rPr>
          <w:rFonts w:ascii="Courier New" w:hAnsi="Courier New" w:cs="Courier New"/>
          <w:sz w:val="28"/>
          <w:szCs w:val="28"/>
        </w:rPr>
        <w:t>. Примеры.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b/>
          <w:sz w:val="28"/>
          <w:szCs w:val="28"/>
          <w:lang w:val="en-US"/>
        </w:rPr>
        <w:t>Loop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макрозадачи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- выполняются по одной за один проход цикла;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- на каждом проходе цикл выполняет все накопившееся.</w:t>
      </w:r>
    </w:p>
    <w:p w:rsidR="000C030B" w:rsidRPr="006C47D1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Макрозадачи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setImmediate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requestAnimationFrame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>, I/O, UI rendering</w:t>
      </w:r>
    </w:p>
    <w:p w:rsidR="000C030B" w:rsidRPr="006C47D1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0C030B">
        <w:rPr>
          <w:rFonts w:ascii="Courier New" w:hAnsi="Courier New" w:cs="Courier New"/>
          <w:sz w:val="28"/>
          <w:szCs w:val="28"/>
          <w:lang w:val="en-US"/>
        </w:rPr>
        <w:t>process.nextTick</w:t>
      </w:r>
      <w:proofErr w:type="spellEnd"/>
      <w:proofErr w:type="gram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Object.observe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>, Promises</w:t>
      </w:r>
    </w:p>
    <w:p w:rsidR="000C030B" w:rsidRPr="006C47D1" w:rsidRDefault="000C030B" w:rsidP="000C030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</w:rPr>
        <w:t xml:space="preserve">Микро-задачи: </w:t>
      </w:r>
      <w:r w:rsidRPr="000C030B">
        <w:rPr>
          <w:rFonts w:ascii="Courier New" w:hAnsi="Courier New" w:cs="Courier New"/>
          <w:sz w:val="28"/>
          <w:szCs w:val="28"/>
        </w:rPr>
        <w:t xml:space="preserve">специальная функция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queueMicrotask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func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) -  ставит </w:t>
      </w:r>
      <w:proofErr w:type="spellStart"/>
      <w:r w:rsidRPr="000C030B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 в очередь на выполнение в очереди </w:t>
      </w:r>
      <w:proofErr w:type="spellStart"/>
      <w:r w:rsidRPr="000C030B">
        <w:rPr>
          <w:rFonts w:ascii="Courier New" w:hAnsi="Courier New" w:cs="Courier New"/>
          <w:sz w:val="28"/>
          <w:szCs w:val="28"/>
        </w:rPr>
        <w:t>микрозадач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>Вы могли заметить, что </w:t>
      </w:r>
      <w:proofErr w:type="spellStart"/>
      <w:proofErr w:type="gramStart"/>
      <w:r w:rsidRPr="000C030B">
        <w:rPr>
          <w:sz w:val="28"/>
          <w:szCs w:val="28"/>
        </w:rPr>
        <w:t>process.nextTick</w:t>
      </w:r>
      <w:proofErr w:type="spellEnd"/>
      <w:proofErr w:type="gramEnd"/>
      <w:r w:rsidRPr="000C030B">
        <w:rPr>
          <w:sz w:val="28"/>
          <w:szCs w:val="28"/>
        </w:rPr>
        <w:t>()</w:t>
      </w:r>
      <w:r w:rsidRPr="000C030B">
        <w:rPr>
          <w:rFonts w:ascii="Courier New" w:hAnsi="Courier New" w:cs="Courier New"/>
          <w:sz w:val="28"/>
          <w:szCs w:val="28"/>
        </w:rPr>
        <w:t> не отображался на диаграмме, даже если он является частью асинхронного API. Это связано с тем, что </w:t>
      </w:r>
      <w:proofErr w:type="spellStart"/>
      <w:proofErr w:type="gramStart"/>
      <w:r w:rsidRPr="000C030B">
        <w:rPr>
          <w:sz w:val="28"/>
          <w:szCs w:val="28"/>
        </w:rPr>
        <w:t>process.nextTick</w:t>
      </w:r>
      <w:proofErr w:type="spellEnd"/>
      <w:proofErr w:type="gramEnd"/>
      <w:r w:rsidRPr="000C030B">
        <w:rPr>
          <w:sz w:val="28"/>
          <w:szCs w:val="28"/>
        </w:rPr>
        <w:t>()</w:t>
      </w:r>
      <w:r w:rsidRPr="000C030B">
        <w:rPr>
          <w:rFonts w:ascii="Courier New" w:hAnsi="Courier New" w:cs="Courier New"/>
          <w:sz w:val="28"/>
          <w:szCs w:val="28"/>
        </w:rPr>
        <w:t> технически не является частью цикла событий. Вместо этого </w:t>
      </w:r>
      <w:proofErr w:type="spellStart"/>
      <w:r w:rsidRPr="000C030B">
        <w:rPr>
          <w:sz w:val="28"/>
          <w:szCs w:val="28"/>
        </w:rPr>
        <w:t>nextTickQueue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 будет обрабатываться после завершения текущей операции, независимо от текущей фазы цикла событий.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0C030B">
        <w:rPr>
          <w:rFonts w:ascii="Courier New" w:hAnsi="Courier New" w:cs="Courier New"/>
          <w:sz w:val="28"/>
          <w:szCs w:val="28"/>
        </w:rPr>
        <w:t xml:space="preserve">механизм, позволяющий генерировать событие или выполнить некоторое действие, через заданный промежуток времени. 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реализованы библиотекой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0C030B" w:rsidRDefault="000C030B" w:rsidP="000C030B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>выполняется только один раз через некоторый промежуток времени.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setInterval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>выполняется регулярно через некоторый промежуток времени.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clearTimeout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 xml:space="preserve">останавливает таймер, созданный с помощью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(). Параметр – </w:t>
      </w:r>
      <w:r w:rsidRPr="000C030B">
        <w:rPr>
          <w:rFonts w:ascii="Courier New" w:hAnsi="Courier New" w:cs="Courier New"/>
          <w:sz w:val="28"/>
          <w:szCs w:val="28"/>
          <w:lang w:val="en-US"/>
        </w:rPr>
        <w:t>ID</w:t>
      </w:r>
      <w:r w:rsidRPr="000C030B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clearInterval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>):</w:t>
      </w:r>
      <w:r w:rsidRPr="000C030B">
        <w:rPr>
          <w:rFonts w:ascii="Courier New" w:hAnsi="Courier New" w:cs="Courier New"/>
          <w:sz w:val="28"/>
          <w:szCs w:val="28"/>
        </w:rPr>
        <w:t xml:space="preserve">останавливает таймер, созданный посредством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(). Параметр – </w:t>
      </w:r>
      <w:r w:rsidRPr="000C030B">
        <w:rPr>
          <w:rFonts w:ascii="Courier New" w:hAnsi="Courier New" w:cs="Courier New"/>
          <w:sz w:val="28"/>
          <w:szCs w:val="28"/>
          <w:lang w:val="en-US"/>
        </w:rPr>
        <w:t>ID</w:t>
      </w:r>
      <w:r w:rsidRPr="000C030B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: </w:t>
      </w:r>
      <w:r w:rsidRPr="000C030B">
        <w:rPr>
          <w:rFonts w:ascii="Courier New" w:hAnsi="Courier New" w:cs="Courier New"/>
          <w:sz w:val="28"/>
          <w:szCs w:val="28"/>
          <w:lang w:val="en-US"/>
        </w:rPr>
        <w:t>Node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sz w:val="28"/>
          <w:szCs w:val="28"/>
        </w:rPr>
        <w:t>то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события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sz w:val="28"/>
          <w:szCs w:val="28"/>
        </w:rPr>
        <w:t xml:space="preserve">генерируемые таймером не будут учитываться при завершении работы </w:t>
      </w:r>
      <w:r w:rsidRPr="000C030B">
        <w:rPr>
          <w:rFonts w:ascii="Courier New" w:hAnsi="Courier New" w:cs="Courier New"/>
          <w:sz w:val="28"/>
          <w:szCs w:val="28"/>
          <w:lang w:val="en-US"/>
        </w:rPr>
        <w:t>Node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–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0C030B" w:rsidRPr="00D729D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sz w:val="28"/>
          <w:szCs w:val="28"/>
        </w:rPr>
        <w:t xml:space="preserve">) есть </w:t>
      </w:r>
      <w:r w:rsidRPr="000C030B">
        <w:rPr>
          <w:rFonts w:ascii="Courier New" w:hAnsi="Courier New" w:cs="Courier New"/>
          <w:sz w:val="28"/>
          <w:szCs w:val="28"/>
          <w:u w:val="single"/>
        </w:rPr>
        <w:t>не только у таймеров</w:t>
      </w:r>
      <w:r w:rsidRPr="000C030B">
        <w:rPr>
          <w:rFonts w:ascii="Courier New" w:hAnsi="Courier New" w:cs="Courier New"/>
          <w:sz w:val="28"/>
          <w:szCs w:val="28"/>
        </w:rPr>
        <w:t>, есть еще у серверов (</w:t>
      </w:r>
      <w:r w:rsidRPr="000C030B">
        <w:rPr>
          <w:rFonts w:ascii="Courier New" w:hAnsi="Courier New" w:cs="Courier New"/>
          <w:sz w:val="28"/>
          <w:szCs w:val="28"/>
          <w:lang w:val="en-US"/>
        </w:rPr>
        <w:t>server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()), сетевых сокетов (</w:t>
      </w:r>
      <w:r w:rsidRPr="000C030B">
        <w:rPr>
          <w:rFonts w:ascii="Courier New" w:hAnsi="Courier New" w:cs="Courier New"/>
          <w:sz w:val="28"/>
          <w:szCs w:val="28"/>
          <w:lang w:val="en-US"/>
        </w:rPr>
        <w:t>socket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()) и др.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 xml:space="preserve"> 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8148CD" w:rsidRPr="00EF5735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Модули </w:t>
      </w:r>
      <w:r w:rsidR="00236225">
        <w:rPr>
          <w:rFonts w:ascii="Courier New" w:hAnsi="Courier New" w:cs="Courier New"/>
          <w:sz w:val="28"/>
          <w:szCs w:val="28"/>
        </w:rPr>
        <w:t xml:space="preserve">и пакеты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8148C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148CD">
        <w:rPr>
          <w:rFonts w:ascii="Courier New" w:hAnsi="Courier New" w:cs="Courier New"/>
          <w:sz w:val="28"/>
          <w:szCs w:val="28"/>
        </w:rPr>
        <w:t>,</w:t>
      </w:r>
      <w:r w:rsidR="00236225">
        <w:rPr>
          <w:rFonts w:ascii="Courier New" w:hAnsi="Courier New" w:cs="Courier New"/>
          <w:sz w:val="28"/>
          <w:szCs w:val="28"/>
        </w:rPr>
        <w:t xml:space="preserve"> функция </w:t>
      </w:r>
      <w:r w:rsidR="00236225">
        <w:rPr>
          <w:rFonts w:ascii="Courier New" w:hAnsi="Courier New" w:cs="Courier New"/>
          <w:sz w:val="28"/>
          <w:szCs w:val="28"/>
          <w:lang w:val="en-US"/>
        </w:rPr>
        <w:t>require</w:t>
      </w:r>
      <w:r w:rsidR="00236225" w:rsidRPr="00236225">
        <w:rPr>
          <w:rFonts w:ascii="Courier New" w:hAnsi="Courier New" w:cs="Courier New"/>
          <w:sz w:val="28"/>
          <w:szCs w:val="28"/>
        </w:rPr>
        <w:t xml:space="preserve">, </w:t>
      </w:r>
      <w:r w:rsidR="00236225">
        <w:rPr>
          <w:rFonts w:ascii="Courier New" w:hAnsi="Courier New" w:cs="Courier New"/>
          <w:sz w:val="28"/>
          <w:szCs w:val="28"/>
        </w:rPr>
        <w:t>кэширование модуля,</w:t>
      </w:r>
      <w:r w:rsidR="00542269">
        <w:rPr>
          <w:rFonts w:ascii="Courier New" w:hAnsi="Courier New" w:cs="Courier New"/>
          <w:sz w:val="28"/>
          <w:szCs w:val="28"/>
        </w:rPr>
        <w:t xml:space="preserve"> область видимости в пакете, 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 w:rsidR="002362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экспорт объектов, функций, конструкторов.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Применение </w:t>
      </w:r>
      <w:r w:rsidR="00873575">
        <w:rPr>
          <w:rFonts w:ascii="Courier New" w:hAnsi="Courier New" w:cs="Courier New"/>
          <w:sz w:val="28"/>
          <w:szCs w:val="28"/>
          <w:lang w:val="en-US"/>
        </w:rPr>
        <w:t>require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для работы с </w:t>
      </w:r>
      <w:r w:rsidR="00873575">
        <w:rPr>
          <w:rFonts w:ascii="Courier New" w:hAnsi="Courier New" w:cs="Courier New"/>
          <w:sz w:val="28"/>
          <w:szCs w:val="28"/>
          <w:lang w:val="en-US"/>
        </w:rPr>
        <w:t>json</w:t>
      </w:r>
      <w:r w:rsidR="00873575" w:rsidRPr="00873575">
        <w:rPr>
          <w:rFonts w:ascii="Courier New" w:hAnsi="Courier New" w:cs="Courier New"/>
          <w:sz w:val="28"/>
          <w:szCs w:val="28"/>
        </w:rPr>
        <w:t>-</w:t>
      </w:r>
      <w:r w:rsidR="00873575">
        <w:rPr>
          <w:rFonts w:ascii="Courier New" w:hAnsi="Courier New" w:cs="Courier New"/>
          <w:sz w:val="28"/>
          <w:szCs w:val="28"/>
        </w:rPr>
        <w:t>файлами.</w:t>
      </w:r>
      <w:r>
        <w:rPr>
          <w:rFonts w:ascii="Courier New" w:hAnsi="Courier New" w:cs="Courier New"/>
          <w:sz w:val="28"/>
          <w:szCs w:val="28"/>
        </w:rPr>
        <w:t xml:space="preserve"> Параметризируемый модуль. Пример.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модуль – фрагмент кода, специальным образом оформленный и размещенный, может использоваться приложением, является фундаментальной единицей структурирования кода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709B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-приложений.</w:t>
      </w:r>
    </w:p>
    <w:p w:rsidR="00EF5735" w:rsidRP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709B0">
        <w:rPr>
          <w:rFonts w:ascii="Courier New" w:hAnsi="Courier New" w:cs="Courier New"/>
          <w:sz w:val="28"/>
          <w:szCs w:val="28"/>
        </w:rPr>
        <w:t xml:space="preserve">модуль – текстовый файл, содержащий </w:t>
      </w:r>
      <w:r>
        <w:rPr>
          <w:rFonts w:ascii="Courier New" w:hAnsi="Courier New" w:cs="Courier New"/>
          <w:sz w:val="28"/>
          <w:szCs w:val="28"/>
        </w:rPr>
        <w:t>код</w:t>
      </w:r>
      <w:r w:rsidRPr="002709B0">
        <w:rPr>
          <w:rFonts w:ascii="Courier New" w:hAnsi="Courier New" w:cs="Courier New"/>
          <w:sz w:val="28"/>
          <w:szCs w:val="28"/>
        </w:rPr>
        <w:t xml:space="preserve"> на языке </w:t>
      </w:r>
      <w:r w:rsidRPr="002709B0"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EF5735">
        <w:rPr>
          <w:rFonts w:ascii="Courier New" w:hAnsi="Courier New" w:cs="Courier New"/>
          <w:sz w:val="28"/>
          <w:szCs w:val="28"/>
        </w:rPr>
        <w:t xml:space="preserve">модуль используемый несколькими приложениями называют </w:t>
      </w:r>
      <w:r w:rsidRPr="00EF5735">
        <w:rPr>
          <w:rFonts w:ascii="Courier New" w:hAnsi="Courier New" w:cs="Courier New"/>
          <w:b/>
          <w:sz w:val="28"/>
          <w:szCs w:val="28"/>
        </w:rPr>
        <w:t>пакетом</w:t>
      </w:r>
      <w:r w:rsidRPr="00EF5735">
        <w:rPr>
          <w:rFonts w:ascii="Courier New" w:hAnsi="Courier New" w:cs="Courier New"/>
          <w:sz w:val="28"/>
          <w:szCs w:val="28"/>
        </w:rPr>
        <w:t>.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F5735">
        <w:rPr>
          <w:rFonts w:ascii="Courier New" w:hAnsi="Courier New" w:cs="Courier New"/>
          <w:b/>
          <w:sz w:val="28"/>
          <w:szCs w:val="28"/>
          <w:lang w:val="en-US"/>
        </w:rPr>
        <w:t>CommonJS</w:t>
      </w:r>
      <w:proofErr w:type="spellEnd"/>
      <w:r w:rsidRPr="00EF5735">
        <w:rPr>
          <w:rFonts w:ascii="Courier New" w:hAnsi="Courier New" w:cs="Courier New"/>
          <w:b/>
          <w:sz w:val="28"/>
          <w:szCs w:val="28"/>
        </w:rPr>
        <w:t xml:space="preserve">: </w:t>
      </w:r>
      <w:r w:rsidRPr="00EF5735">
        <w:rPr>
          <w:rFonts w:ascii="Courier New" w:hAnsi="Courier New" w:cs="Courier New"/>
          <w:sz w:val="28"/>
          <w:szCs w:val="28"/>
        </w:rPr>
        <w:t xml:space="preserve">группа, которая проектирует, </w:t>
      </w:r>
      <w:proofErr w:type="spellStart"/>
      <w:r w:rsidRPr="00EF5735">
        <w:rPr>
          <w:rFonts w:ascii="Courier New" w:hAnsi="Courier New" w:cs="Courier New"/>
          <w:sz w:val="28"/>
          <w:szCs w:val="28"/>
        </w:rPr>
        <w:t>прототипирует</w:t>
      </w:r>
      <w:proofErr w:type="spellEnd"/>
      <w:r w:rsidRPr="00EF5735">
        <w:rPr>
          <w:rFonts w:ascii="Courier New" w:hAnsi="Courier New" w:cs="Courier New"/>
          <w:sz w:val="28"/>
          <w:szCs w:val="28"/>
        </w:rPr>
        <w:t xml:space="preserve"> и стандартизирует различные </w:t>
      </w:r>
      <w:r w:rsidRPr="00EF573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F5735">
        <w:rPr>
          <w:rFonts w:ascii="Courier New" w:hAnsi="Courier New" w:cs="Courier New"/>
          <w:sz w:val="28"/>
          <w:szCs w:val="28"/>
        </w:rPr>
        <w:t xml:space="preserve"> </w:t>
      </w:r>
      <w:r w:rsidRPr="00EF5735">
        <w:rPr>
          <w:rFonts w:ascii="Courier New" w:hAnsi="Courier New" w:cs="Courier New"/>
          <w:sz w:val="28"/>
          <w:szCs w:val="28"/>
          <w:lang w:val="en-US"/>
        </w:rPr>
        <w:t>API</w:t>
      </w:r>
      <w:r w:rsidRPr="00EF5735">
        <w:rPr>
          <w:rFonts w:ascii="Courier New" w:hAnsi="Courier New" w:cs="Courier New"/>
          <w:sz w:val="28"/>
          <w:szCs w:val="28"/>
        </w:rPr>
        <w:t xml:space="preserve"> 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EF5735" w:rsidRP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EF5735">
        <w:rPr>
          <w:rFonts w:ascii="Courier New" w:hAnsi="Courier New" w:cs="Courier New"/>
          <w:sz w:val="28"/>
          <w:szCs w:val="28"/>
        </w:rPr>
        <w:t xml:space="preserve">реализованные требования </w:t>
      </w:r>
      <w:proofErr w:type="spellStart"/>
      <w:r w:rsidRPr="00EF5735">
        <w:rPr>
          <w:rFonts w:ascii="Courier New" w:hAnsi="Courier New" w:cs="Courier New"/>
          <w:b/>
          <w:sz w:val="28"/>
          <w:szCs w:val="28"/>
          <w:lang w:val="en-US"/>
        </w:rPr>
        <w:t>CommonJS</w:t>
      </w:r>
      <w:proofErr w:type="spellEnd"/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поддержка </w:t>
      </w:r>
      <w:r w:rsidRPr="003D108D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F84AA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импорта модуля;</w:t>
      </w:r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модуля – строка, может включать символы идентификации путей;</w:t>
      </w:r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модуль должен явно экспортировать всю свою функциональность, поддержка объекта </w:t>
      </w:r>
      <w:r w:rsidRPr="00F84AAF">
        <w:rPr>
          <w:rFonts w:ascii="Courier New" w:hAnsi="Courier New" w:cs="Courier New"/>
          <w:b/>
          <w:i/>
          <w:sz w:val="28"/>
          <w:szCs w:val="28"/>
          <w:lang w:val="en-US"/>
        </w:rPr>
        <w:t>export</w:t>
      </w:r>
      <w:r w:rsidRPr="00F84AAF">
        <w:rPr>
          <w:rFonts w:ascii="Courier New" w:hAnsi="Courier New" w:cs="Courier New"/>
          <w:sz w:val="28"/>
          <w:szCs w:val="28"/>
        </w:rPr>
        <w:t xml:space="preserve">; </w:t>
      </w:r>
    </w:p>
    <w:p w:rsidR="00EF5735" w:rsidRPr="00EF5735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переменные внутри модуля не видимы за его пределами.   </w:t>
      </w:r>
    </w:p>
    <w:p w:rsidR="00EF5735" w:rsidRDefault="00EF5735" w:rsidP="00EF573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79A68F" wp14:editId="1FF79DBC">
            <wp:extent cx="6113145" cy="457200"/>
            <wp:effectExtent l="19050" t="19050" r="2095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29453B" wp14:editId="4151C1E6">
            <wp:extent cx="6130290" cy="438150"/>
            <wp:effectExtent l="19050" t="19050" r="2286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5735" w:rsidRPr="00EF5735" w:rsidRDefault="00EF5735" w:rsidP="00EF573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735" w:rsidRPr="00EF5735" w:rsidRDefault="00EF5735" w:rsidP="00EF573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F5735">
        <w:rPr>
          <w:rFonts w:ascii="Courier New" w:hAnsi="Courier New" w:cs="Courier New"/>
          <w:b/>
          <w:sz w:val="28"/>
          <w:szCs w:val="28"/>
          <w:lang w:val="en-US"/>
        </w:rPr>
        <w:t>require</w:t>
      </w:r>
    </w:p>
    <w:p w:rsidR="00EF5735" w:rsidRPr="00D10239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сихронно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загружает модуль;</w:t>
      </w:r>
    </w:p>
    <w:p w:rsidR="00EF5735" w:rsidRPr="007A20DC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кэширует модуль;</w:t>
      </w:r>
    </w:p>
    <w:p w:rsidR="00EF5735" w:rsidRPr="007A20DC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удалить из кэша можно с помощью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7A20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7A20DC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B71C85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proofErr w:type="gramEnd"/>
      <w:r w:rsidRPr="00B71C85">
        <w:rPr>
          <w:rFonts w:ascii="Courier New" w:hAnsi="Courier New" w:cs="Courier New"/>
          <w:b/>
          <w:sz w:val="28"/>
          <w:szCs w:val="28"/>
        </w:rPr>
        <w:t>[…]</w:t>
      </w:r>
      <w:r w:rsidRPr="007A20DC">
        <w:rPr>
          <w:rFonts w:ascii="Courier New" w:hAnsi="Courier New" w:cs="Courier New"/>
          <w:sz w:val="28"/>
          <w:szCs w:val="28"/>
        </w:rPr>
        <w:t>;</w:t>
      </w:r>
    </w:p>
    <w:p w:rsidR="00EF5735" w:rsidRPr="002379BB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модуль удален, то для его использования нужен новый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7A20DC">
        <w:rPr>
          <w:rFonts w:ascii="Courier New" w:hAnsi="Courier New" w:cs="Courier New"/>
          <w:sz w:val="28"/>
          <w:szCs w:val="28"/>
        </w:rPr>
        <w:t>.</w:t>
      </w:r>
    </w:p>
    <w:p w:rsidR="002379BB" w:rsidRDefault="002379BB" w:rsidP="002379BB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CFA6B" wp14:editId="01AFE199">
            <wp:extent cx="5940425" cy="2054006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BB" w:rsidRPr="004543D8" w:rsidRDefault="002379BB" w:rsidP="002379B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543D8">
        <w:rPr>
          <w:rFonts w:ascii="Courier New" w:hAnsi="Courier New" w:cs="Courier New"/>
          <w:sz w:val="28"/>
          <w:szCs w:val="28"/>
        </w:rPr>
        <w:t>Для</w:t>
      </w:r>
      <w:r>
        <w:rPr>
          <w:rFonts w:ascii="Courier New" w:hAnsi="Courier New" w:cs="Courier New"/>
          <w:sz w:val="28"/>
          <w:szCs w:val="28"/>
        </w:rPr>
        <w:t xml:space="preserve"> локального пакета поиск осуществляется в </w:t>
      </w:r>
      <w:r w:rsidRPr="004543D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4543D8"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 w:rsidRPr="004543D8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4543D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восходящему принципу. После поиска среди локальных пакетов, осуществляется поиск среди глобальных пакетов. </w:t>
      </w:r>
    </w:p>
    <w:p w:rsidR="002379BB" w:rsidRPr="002379BB" w:rsidRDefault="002379BB" w:rsidP="002379B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01EF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если в качестве </w:t>
      </w:r>
      <w:proofErr w:type="gramStart"/>
      <w:r>
        <w:rPr>
          <w:rFonts w:ascii="Courier New" w:hAnsi="Courier New" w:cs="Courier New"/>
          <w:sz w:val="28"/>
          <w:szCs w:val="28"/>
        </w:rPr>
        <w:t>имени  указана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папка, то дополнительная информация в файле </w:t>
      </w:r>
      <w:r w:rsidRPr="00101EF7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101EF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101EF7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9F97AAC" wp14:editId="32E3F6F8">
            <wp:extent cx="5848350" cy="48387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3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Var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дает видимость только внутри пакеты </w:t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b/>
          <w:sz w:val="28"/>
          <w:szCs w:val="28"/>
        </w:rPr>
        <w:t xml:space="preserve"> глобально во всем приложении </w:t>
      </w:r>
      <w:r>
        <w:rPr>
          <w:rFonts w:ascii="Courier New" w:hAnsi="Courier New" w:cs="Courier New"/>
          <w:b/>
          <w:sz w:val="28"/>
          <w:szCs w:val="28"/>
          <w:lang w:val="en-US"/>
        </w:rPr>
        <w:t>exports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позваляет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использовать эти переменные/функции при использовании пакета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Интересная статья про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required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- 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https</w:t>
      </w:r>
      <w:r w:rsidRPr="002379BB">
        <w:rPr>
          <w:rFonts w:ascii="Courier New" w:hAnsi="Courier New" w:cs="Courier New"/>
          <w:b/>
          <w:sz w:val="28"/>
          <w:szCs w:val="28"/>
        </w:rPr>
        <w:t>://</w:t>
      </w:r>
      <w:proofErr w:type="spellStart"/>
      <w:r w:rsidRPr="002379BB">
        <w:rPr>
          <w:rFonts w:ascii="Courier New" w:hAnsi="Courier New" w:cs="Courier New"/>
          <w:b/>
          <w:sz w:val="28"/>
          <w:szCs w:val="28"/>
          <w:lang w:val="en-US"/>
        </w:rPr>
        <w:t>goenning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>.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379BB">
        <w:rPr>
          <w:rFonts w:ascii="Courier New" w:hAnsi="Courier New" w:cs="Courier New"/>
          <w:b/>
          <w:sz w:val="28"/>
          <w:szCs w:val="28"/>
        </w:rPr>
        <w:t>/2016/04/14/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reading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2379BB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with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/ </w:t>
      </w:r>
    </w:p>
    <w:p w:rsidR="002379BB" w:rsidRP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379BB" w:rsidRPr="008148CD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3622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Пакетный менеджер </w:t>
      </w:r>
      <w:r w:rsidRPr="00542269">
        <w:rPr>
          <w:rFonts w:ascii="Courier New" w:hAnsi="Courier New" w:cs="Courier New"/>
          <w:sz w:val="28"/>
          <w:szCs w:val="28"/>
          <w:lang w:val="en-US"/>
        </w:rPr>
        <w:t>NPM</w:t>
      </w:r>
      <w:r w:rsidRPr="00542269">
        <w:rPr>
          <w:rFonts w:ascii="Courier New" w:hAnsi="Courier New" w:cs="Courier New"/>
          <w:sz w:val="28"/>
          <w:szCs w:val="28"/>
        </w:rPr>
        <w:t xml:space="preserve">, 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глобальное хранилище, </w:t>
      </w:r>
      <w:r w:rsidRPr="00542269">
        <w:rPr>
          <w:rFonts w:ascii="Courier New" w:hAnsi="Courier New" w:cs="Courier New"/>
          <w:sz w:val="28"/>
          <w:szCs w:val="28"/>
        </w:rPr>
        <w:t xml:space="preserve">просмотр установленных пакетов, скачивание пакетов, назначение файла </w:t>
      </w:r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r w:rsidRPr="00542269">
        <w:rPr>
          <w:rFonts w:ascii="Courier New" w:hAnsi="Courier New" w:cs="Courier New"/>
          <w:sz w:val="28"/>
          <w:szCs w:val="28"/>
        </w:rPr>
        <w:t>, локальны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е хранилища пакетов, </w:t>
      </w:r>
      <w:r w:rsidRPr="00542269">
        <w:rPr>
          <w:rFonts w:ascii="Courier New" w:hAnsi="Courier New" w:cs="Courier New"/>
          <w:sz w:val="28"/>
          <w:szCs w:val="28"/>
        </w:rPr>
        <w:t xml:space="preserve">удаление пакетов, </w:t>
      </w:r>
      <w:r w:rsidR="00542269" w:rsidRPr="00542269">
        <w:rPr>
          <w:rFonts w:ascii="Courier New" w:hAnsi="Courier New" w:cs="Courier New"/>
          <w:sz w:val="28"/>
          <w:szCs w:val="28"/>
        </w:rPr>
        <w:t>публикация пакета.</w:t>
      </w:r>
      <w:r w:rsidRPr="00542269">
        <w:rPr>
          <w:rFonts w:ascii="Courier New" w:hAnsi="Courier New" w:cs="Courier New"/>
          <w:sz w:val="28"/>
          <w:szCs w:val="28"/>
        </w:rPr>
        <w:t xml:space="preserve"> </w:t>
      </w:r>
      <w:r w:rsidR="00542269">
        <w:rPr>
          <w:rFonts w:ascii="Courier New" w:hAnsi="Courier New" w:cs="Courier New"/>
          <w:sz w:val="28"/>
          <w:szCs w:val="28"/>
        </w:rPr>
        <w:t>Примеры.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48CD" w:rsidRPr="00542269"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 (XMLHTTPRequest/Fetch).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B8792A">
        <w:rPr>
          <w:rFonts w:ascii="Courier New" w:hAnsi="Courier New" w:cs="Courier New"/>
          <w:sz w:val="28"/>
          <w:szCs w:val="28"/>
        </w:rPr>
        <w:t xml:space="preserve">  Генерация ответа с кодом 405</w:t>
      </w:r>
      <w:r w:rsidR="00FE66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FE664A" w:rsidRPr="00FE664A" w:rsidRDefault="00FE664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E664A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HTPP</w:t>
      </w:r>
      <w:r w:rsidRPr="00FE66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маршрутизация запросов,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генерация ответа с кодом 404.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FE664A" w:rsidRPr="00FE664A" w:rsidRDefault="00FE664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</w:t>
      </w:r>
      <w:r w:rsidR="00B8792A">
        <w:rPr>
          <w:rFonts w:ascii="Courier New" w:hAnsi="Courier New" w:cs="Courier New"/>
          <w:sz w:val="28"/>
          <w:szCs w:val="28"/>
        </w:rPr>
        <w:t>апросов к статическим ресурсам: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msword</w:t>
      </w:r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 w:rsidR="009A19B8">
        <w:rPr>
          <w:rFonts w:ascii="Courier New" w:hAnsi="Courier New" w:cs="Courier New"/>
          <w:sz w:val="28"/>
          <w:szCs w:val="28"/>
          <w:lang w:val="en-US"/>
        </w:rPr>
        <w:t>path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67FC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67FC" w:rsidRPr="00D967FC" w:rsidRDefault="00D967FC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(upload)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6C45C2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D766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потока,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Пример.</w:t>
      </w:r>
    </w:p>
    <w:p w:rsidR="006C45C2" w:rsidRPr="006C45C2" w:rsidRDefault="006C45C2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D8093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B82E65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приложения: отправка клиентом файла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B82E65" w:rsidRDefault="00B82E6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отправка </w:t>
      </w:r>
      <w:r w:rsidRPr="00B82E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 файла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332B3" w:rsidRPr="00C332B3" w:rsidRDefault="000F3C7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-сервера</w:t>
      </w:r>
      <w:r>
        <w:rPr>
          <w:rFonts w:ascii="Courier New" w:hAnsi="Courier New" w:cs="Courier New"/>
          <w:sz w:val="28"/>
          <w:szCs w:val="28"/>
        </w:rPr>
        <w:t>: обработка уведомлений</w:t>
      </w:r>
      <w:r w:rsidRPr="000F3C79">
        <w:rPr>
          <w:rFonts w:ascii="Courier New" w:hAnsi="Courier New" w:cs="Courier New"/>
          <w:sz w:val="28"/>
          <w:szCs w:val="28"/>
        </w:rPr>
        <w:t xml:space="preserve">. Пример. Тестирование: 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>-клиент.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удаление, переименование,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слежение за файлом,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9356E3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потока октетов, чтение из файла </w:t>
      </w:r>
      <w:r w:rsidR="009356E3">
        <w:rPr>
          <w:rFonts w:ascii="Courier New" w:hAnsi="Courier New" w:cs="Courier New"/>
          <w:sz w:val="28"/>
          <w:szCs w:val="28"/>
        </w:rPr>
        <w:t>потока октетов.</w:t>
      </w:r>
      <w:r w:rsidR="009356E3" w:rsidRPr="009356E3">
        <w:rPr>
          <w:rFonts w:ascii="Courier New" w:hAnsi="Courier New" w:cs="Courier New"/>
          <w:sz w:val="28"/>
          <w:szCs w:val="28"/>
        </w:rPr>
        <w:t xml:space="preserve"> </w:t>
      </w:r>
      <w:r w:rsidR="009356E3"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</w:t>
      </w:r>
      <w:r>
        <w:rPr>
          <w:rFonts w:ascii="Courier New" w:hAnsi="Courier New" w:cs="Courier New"/>
          <w:sz w:val="28"/>
          <w:szCs w:val="28"/>
        </w:rPr>
        <w:t xml:space="preserve"> массива 32-битовых целочисленных данных</w:t>
      </w:r>
      <w:r w:rsidRPr="009356E3">
        <w:rPr>
          <w:rFonts w:ascii="Courier New" w:hAnsi="Courier New" w:cs="Courier New"/>
          <w:sz w:val="28"/>
          <w:szCs w:val="28"/>
        </w:rPr>
        <w:t xml:space="preserve">, чтение из файла </w:t>
      </w:r>
      <w:r>
        <w:rPr>
          <w:rFonts w:ascii="Courier New" w:hAnsi="Courier New" w:cs="Courier New"/>
          <w:sz w:val="28"/>
          <w:szCs w:val="28"/>
        </w:rPr>
        <w:t>массива 32-битовых целочисленных данных.</w:t>
      </w:r>
      <w:r w:rsidRPr="009356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потокового чтение</w:t>
      </w:r>
      <w:r w:rsid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Readable</w:t>
      </w:r>
      <w:r w:rsid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записи</w:t>
      </w:r>
      <w:r w:rsidR="00CB661C" w:rsidRP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Writable</w:t>
      </w:r>
      <w:r w:rsidR="00CB661C" w:rsidRP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файлов </w:t>
      </w:r>
      <w:r w:rsidRPr="009356E3">
        <w:rPr>
          <w:rFonts w:ascii="Courier New" w:hAnsi="Courier New" w:cs="Courier New"/>
          <w:sz w:val="28"/>
          <w:szCs w:val="28"/>
        </w:rPr>
        <w:t xml:space="preserve">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  Пример.</w:t>
      </w:r>
    </w:p>
    <w:p w:rsidR="00CB661C" w:rsidRPr="00CB661C" w:rsidRDefault="00CB661C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запроса и записи в файл файловой системы. Пример.</w:t>
      </w:r>
    </w:p>
    <w:p w:rsidR="002031C7" w:rsidRPr="002031C7" w:rsidRDefault="002031C7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</w:t>
      </w:r>
      <w:r w:rsidR="00B8792A">
        <w:rPr>
          <w:rFonts w:ascii="Courier New" w:hAnsi="Courier New" w:cs="Courier New"/>
          <w:sz w:val="28"/>
          <w:szCs w:val="28"/>
        </w:rPr>
        <w:t>данных (файла) файловой системы</w:t>
      </w:r>
      <w:r>
        <w:rPr>
          <w:rFonts w:ascii="Courier New" w:hAnsi="Courier New" w:cs="Courier New"/>
          <w:sz w:val="28"/>
          <w:szCs w:val="28"/>
        </w:rPr>
        <w:t xml:space="preserve">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0D09F6" w:rsidRPr="000D09F6" w:rsidRDefault="000D09F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D09F6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-приложения: </w:t>
      </w:r>
      <w:r w:rsidR="0032698B">
        <w:rPr>
          <w:rFonts w:ascii="Courier New" w:hAnsi="Courier New" w:cs="Courier New"/>
          <w:sz w:val="28"/>
          <w:szCs w:val="28"/>
        </w:rPr>
        <w:t>обмен текстовыми сообщениями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DE20A9" w:rsidRPr="00DE20A9" w:rsidRDefault="00DE20A9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E20A9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массива целочисленных данных.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клиента серверу.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сервера клиенту.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 прослушивающего два порта, обмен текстовыми сообщениями. Пример.</w:t>
      </w:r>
    </w:p>
    <w:p w:rsidR="0032698B" w:rsidRPr="0032698B" w:rsidRDefault="0032698B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2698B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>-приложения</w:t>
      </w:r>
      <w:r w:rsidRPr="0032698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обмен текстовыми сообщениями. Пример.</w:t>
      </w:r>
    </w:p>
    <w:p w:rsidR="006538FF" w:rsidRPr="006538FF" w:rsidRDefault="006538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32698B" w:rsidRPr="00621466" w:rsidRDefault="00621466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621466" w:rsidRDefault="00621466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631BE5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631BE5" w:rsidRPr="00631BE5" w:rsidRDefault="00631BE5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31BE5" w:rsidRPr="00631BE5" w:rsidRDefault="00631BE5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mutation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621466"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CC2122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B8792A" w:rsidP="00105E45">
      <w:pPr>
        <w:tabs>
          <w:tab w:val="right" w:pos="9355"/>
        </w:tabs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асс. каф. ИСиТ</w:t>
      </w:r>
      <w:r w:rsidR="002223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М.В. Дубовик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Pr="00CC2122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</w:t>
      </w:r>
      <w:r w:rsidR="00B8792A">
        <w:rPr>
          <w:rFonts w:ascii="Courier New" w:hAnsi="Courier New" w:cs="Courier New"/>
          <w:b/>
          <w:color w:val="FF0000"/>
          <w:sz w:val="28"/>
          <w:szCs w:val="28"/>
        </w:rPr>
        <w:t>а: 1 и 2 вопросы из списка (1-60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), 3-й вопрос – демонстрация одной из лабораторных работ (1-16).</w:t>
      </w: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 список выполненных лабораторных работ автоматически получает неудовлетворительную оценку.</w:t>
      </w:r>
    </w:p>
    <w:p w:rsidR="00583270" w:rsidRPr="00615CBE" w:rsidRDefault="00B8792A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15CBE">
        <w:rPr>
          <w:rFonts w:ascii="Courier New" w:hAnsi="Courier New" w:cs="Courier New"/>
          <w:b/>
          <w:color w:val="FF0000"/>
          <w:sz w:val="28"/>
          <w:szCs w:val="28"/>
        </w:rPr>
        <w:t>В качестве дополнительного вопроса может быть затронута тема, рассмотренная на лекции, но не вошедшая в список экзаменационных вопросов (</w:t>
      </w:r>
      <w:r w:rsidR="00916256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MongoDB</w:t>
      </w:r>
      <w:r w:rsidR="00916256" w:rsidRPr="00916256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Mongoose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REST</w:t>
      </w:r>
      <w:r w:rsidR="006513D7" w:rsidRPr="006513D7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="006513D7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SemVer</w:t>
      </w:r>
      <w:r w:rsidR="00615CBE"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 и др.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). </w:t>
      </w: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03F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6D4A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32104FDF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F18C2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914793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1B2300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DF29FC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81E28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C341E0"/>
    <w:multiLevelType w:val="hybridMultilevel"/>
    <w:tmpl w:val="AC42FE5E"/>
    <w:lvl w:ilvl="0" w:tplc="B2B689AA">
      <w:start w:val="2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6"/>
  </w:num>
  <w:num w:numId="10">
    <w:abstractNumId w:val="7"/>
  </w:num>
  <w:num w:numId="11">
    <w:abstractNumId w:val="20"/>
  </w:num>
  <w:num w:numId="12">
    <w:abstractNumId w:val="17"/>
  </w:num>
  <w:num w:numId="13">
    <w:abstractNumId w:val="2"/>
  </w:num>
  <w:num w:numId="14">
    <w:abstractNumId w:val="14"/>
  </w:num>
  <w:num w:numId="15">
    <w:abstractNumId w:val="18"/>
  </w:num>
  <w:num w:numId="16">
    <w:abstractNumId w:val="8"/>
  </w:num>
  <w:num w:numId="17">
    <w:abstractNumId w:val="0"/>
  </w:num>
  <w:num w:numId="18">
    <w:abstractNumId w:val="9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8"/>
    <w:rsid w:val="000613F1"/>
    <w:rsid w:val="00070956"/>
    <w:rsid w:val="000903A8"/>
    <w:rsid w:val="000A639F"/>
    <w:rsid w:val="000C030B"/>
    <w:rsid w:val="000C3FA9"/>
    <w:rsid w:val="000D09F6"/>
    <w:rsid w:val="000F3C79"/>
    <w:rsid w:val="00105E45"/>
    <w:rsid w:val="001343A0"/>
    <w:rsid w:val="00172318"/>
    <w:rsid w:val="00185EC4"/>
    <w:rsid w:val="002031C7"/>
    <w:rsid w:val="002223CC"/>
    <w:rsid w:val="00226144"/>
    <w:rsid w:val="00236225"/>
    <w:rsid w:val="002379BB"/>
    <w:rsid w:val="0024395A"/>
    <w:rsid w:val="002A2213"/>
    <w:rsid w:val="002B0253"/>
    <w:rsid w:val="002E67B8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558E7"/>
    <w:rsid w:val="00583270"/>
    <w:rsid w:val="005B56C7"/>
    <w:rsid w:val="00602CFE"/>
    <w:rsid w:val="00613449"/>
    <w:rsid w:val="00615CBE"/>
    <w:rsid w:val="00621466"/>
    <w:rsid w:val="00631BE5"/>
    <w:rsid w:val="006513D7"/>
    <w:rsid w:val="006538FF"/>
    <w:rsid w:val="00664800"/>
    <w:rsid w:val="0068231E"/>
    <w:rsid w:val="006B73E2"/>
    <w:rsid w:val="006B7C26"/>
    <w:rsid w:val="006C45C2"/>
    <w:rsid w:val="006E075C"/>
    <w:rsid w:val="00720531"/>
    <w:rsid w:val="008148CD"/>
    <w:rsid w:val="00856242"/>
    <w:rsid w:val="00873575"/>
    <w:rsid w:val="008C1461"/>
    <w:rsid w:val="008D1285"/>
    <w:rsid w:val="00916256"/>
    <w:rsid w:val="009356E3"/>
    <w:rsid w:val="0099683E"/>
    <w:rsid w:val="00996C6C"/>
    <w:rsid w:val="009A19B8"/>
    <w:rsid w:val="009A5857"/>
    <w:rsid w:val="00A11D60"/>
    <w:rsid w:val="00B0755E"/>
    <w:rsid w:val="00B82E65"/>
    <w:rsid w:val="00B8792A"/>
    <w:rsid w:val="00BC2EB5"/>
    <w:rsid w:val="00BD448A"/>
    <w:rsid w:val="00BD62DA"/>
    <w:rsid w:val="00C13C4A"/>
    <w:rsid w:val="00C308A4"/>
    <w:rsid w:val="00C332B3"/>
    <w:rsid w:val="00C34080"/>
    <w:rsid w:val="00CA2DA4"/>
    <w:rsid w:val="00CB661C"/>
    <w:rsid w:val="00CC2122"/>
    <w:rsid w:val="00CC346A"/>
    <w:rsid w:val="00CD6D8E"/>
    <w:rsid w:val="00D729DB"/>
    <w:rsid w:val="00D74709"/>
    <w:rsid w:val="00D74A0E"/>
    <w:rsid w:val="00D766FF"/>
    <w:rsid w:val="00D769AB"/>
    <w:rsid w:val="00D80934"/>
    <w:rsid w:val="00D930D6"/>
    <w:rsid w:val="00D967FC"/>
    <w:rsid w:val="00DD15FE"/>
    <w:rsid w:val="00DE20A9"/>
    <w:rsid w:val="00EF5735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423E"/>
  <w15:docId w15:val="{B81959D3-358B-4170-BF7C-138BA652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664800"/>
    <w:rPr>
      <w:color w:val="0000FF"/>
      <w:u w:val="single"/>
    </w:rPr>
  </w:style>
  <w:style w:type="character" w:styleId="ac">
    <w:name w:val="line number"/>
    <w:basedOn w:val="a0"/>
    <w:uiPriority w:val="99"/>
    <w:semiHidden/>
    <w:unhideWhenUsed/>
    <w:rsid w:val="009A19B8"/>
  </w:style>
  <w:style w:type="paragraph" w:styleId="HTML">
    <w:name w:val="HTML Preformatted"/>
    <w:basedOn w:val="a"/>
    <w:link w:val="HTML0"/>
    <w:uiPriority w:val="99"/>
    <w:semiHidden/>
    <w:unhideWhenUsed/>
    <w:rsid w:val="00D76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9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2CFE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CD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18" Type="http://schemas.openxmlformats.org/officeDocument/2006/relationships/hyperlink" Target="https://www.w3schools.com/nodejs/ref_assert.as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http.asp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2%D1%8B%D1%87%D0%B8%D1%81%D0%BB%D0%B8%D1%82%D0%B5%D0%BB%D1%8C%D0%BD%D0%B0%D1%8F_%D0%BC%D0%BE%D1%89%D0%BD%D0%BE%D1%81%D1%82%D1%8C_%D0%BA%D0%BE%D0%BC%D0%BF%D1%8C%D1%8E%D1%82%D0%B5%D1%80%D0%B0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nodejs/ref_fs.asp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6.vsd"/><Relationship Id="rId11" Type="http://schemas.openxmlformats.org/officeDocument/2006/relationships/image" Target="media/image6.jpeg"/><Relationship Id="rId24" Type="http://schemas.openxmlformats.org/officeDocument/2006/relationships/hyperlink" Target="https://www.w3schools.com/nodejs/ref_util.asp" TargetMode="External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nodejs/ref_url.asp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nodejs/ref_buffer.asp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22" Type="http://schemas.openxmlformats.org/officeDocument/2006/relationships/hyperlink" Target="https://www.w3schools.com/nodejs/ref_querystring.asp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25</Pages>
  <Words>3495</Words>
  <Characters>19924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Anton Борисов</cp:lastModifiedBy>
  <cp:revision>3</cp:revision>
  <cp:lastPrinted>2020-01-20T05:11:00Z</cp:lastPrinted>
  <dcterms:created xsi:type="dcterms:W3CDTF">2020-12-25T10:08:00Z</dcterms:created>
  <dcterms:modified xsi:type="dcterms:W3CDTF">2020-12-25T17:58:00Z</dcterms:modified>
</cp:coreProperties>
</file>