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088458CD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5E4385">
        <w:rPr>
          <w:rFonts w:ascii="Times New Roman" w:eastAsia="Calibri" w:hAnsi="Times New Roman" w:cs="Times New Roman"/>
          <w:b/>
          <w:sz w:val="28"/>
          <w:lang w:val="ru-RU"/>
        </w:rPr>
        <w:t>14</w:t>
      </w:r>
    </w:p>
    <w:p w14:paraId="64AF5D8E" w14:textId="632FCA0E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5E4385" w:rsidRPr="005E4385">
        <w:rPr>
          <w:rFonts w:ascii="Times New Roman" w:eastAsia="Calibri" w:hAnsi="Times New Roman" w:cs="Times New Roman"/>
          <w:b/>
          <w:sz w:val="28"/>
          <w:lang w:val="ru-RU"/>
        </w:rPr>
        <w:t xml:space="preserve">Исследование </w:t>
      </w:r>
      <w:proofErr w:type="spellStart"/>
      <w:r w:rsidR="005E4385" w:rsidRPr="005E4385">
        <w:rPr>
          <w:rFonts w:ascii="Times New Roman" w:eastAsia="Calibri" w:hAnsi="Times New Roman" w:cs="Times New Roman"/>
          <w:b/>
          <w:sz w:val="28"/>
          <w:lang w:val="ru-RU"/>
        </w:rPr>
        <w:t>стеганографического</w:t>
      </w:r>
      <w:proofErr w:type="spellEnd"/>
      <w:r w:rsidR="005E4385" w:rsidRPr="005E4385">
        <w:rPr>
          <w:rFonts w:ascii="Times New Roman" w:eastAsia="Calibri" w:hAnsi="Times New Roman" w:cs="Times New Roman"/>
          <w:b/>
          <w:sz w:val="28"/>
          <w:lang w:val="ru-RU"/>
        </w:rPr>
        <w:t xml:space="preserve"> метода на основе преобразования наименее значащих бит 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6873F87E" w:rsidR="00206BD2" w:rsidRPr="00E11ABC" w:rsidRDefault="00F85744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Выполнил студент 3 курса </w:t>
      </w:r>
      <w:r w:rsidRPr="00F85744">
        <w:rPr>
          <w:rFonts w:ascii="Times New Roman" w:eastAsia="Calibri" w:hAnsi="Times New Roman" w:cs="Times New Roman"/>
          <w:sz w:val="28"/>
          <w:lang w:val="ru-RU"/>
        </w:rPr>
        <w:t>4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 группы</w:t>
      </w:r>
      <w:r w:rsidRPr="00F85744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Борисова А.А</w:t>
      </w:r>
      <w:r w:rsidR="00206BD2"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1A1EB2A" w:rsidR="00206BD2" w:rsidRPr="00F85744" w:rsidRDefault="00F85744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ru-RU"/>
        </w:rPr>
        <w:t>Минск 2021</w:t>
      </w:r>
    </w:p>
    <w:p w14:paraId="341FF42A" w14:textId="0CFEB68F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изучение </w:t>
      </w:r>
      <w:proofErr w:type="spellStart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метода осаждения/ извлечения тайной информации с использованием электронного файла-контейнера на основе преобразования наименее значащих бит (НЗБ), приобретение практических навыков программной реализации данного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6C768F3B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Закрепить теоретические знания из области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стеганографического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преобразования информации, моделирования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 классификации и сущности методов цифровой стеганографии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5065CD01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Изучить алгоритм осаждения/извлечения тайной информации на основе метода НЗБ (LSB –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Least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Significant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), получить опыт практической реализации метода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47B7CBBC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алгоритма осаждения/ извлечения тайной информации с использованием электронного файла-контейнера на основе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34909168" w:rsidR="00206BD2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Познакомиться с методиками оценки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стеганографической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стойкости метода НЗБ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3EF0E3D9" w:rsidR="008B6CF3" w:rsidRDefault="005E4385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6738DE8A" w14:textId="49D734D3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система</w:t>
      </w:r>
      <w:r w:rsidR="005E43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385" w:rsidRPr="005E4385">
        <w:rPr>
          <w:rFonts w:ascii="Times New Roman" w:hAnsi="Times New Roman" w:cs="Times New Roman"/>
          <w:sz w:val="28"/>
          <w:szCs w:val="28"/>
          <w:lang w:val="ru-RU"/>
        </w:rPr>
        <w:t>– совокупность средств и методов, которые используются для формирования скрытого канала передачи (или хранения) информации. При этом скрытый канал организуется на базе и внутри открытого канала с использованием особенностей восприятия информации. «Скрытость» канала передачи тайной информации отличает стеганографии от криптографии: в первом случае тайной является сам факт наличия канала (передачи информации).</w:t>
      </w:r>
    </w:p>
    <w:p w14:paraId="2BF61010" w14:textId="42F1768E" w:rsidR="002A3059" w:rsidRDefault="002A3059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(СПШ) характеризуются тем поток ключей генерируется независимо от открытого текста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Главное свойство СПШ – нераспространение ошибок. Ошибки отсутствуют, пока работают синхронно шифровальное 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дешифровальное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устройства отправителя и получателя информации. Один из методов борьбы с рассинхронизацией – разбить отрытый текст на отрезки, начало и конец которых выделить вставкой контрольных меток (специальных маркеров).</w:t>
      </w:r>
    </w:p>
    <w:p w14:paraId="02A8A2F0" w14:textId="77777777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Абстрактно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стеганографическая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система обычно определяется, как некоторое множество отображений одного пространства (множества возможных сообщений, М) в другое пространство (множество возможных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стеганосообщений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, S, и наоборот. </w:t>
      </w:r>
    </w:p>
    <w:p w14:paraId="340D0571" w14:textId="6FC20E39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компоненты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стеганосистемы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1344E64D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контейнер, С (файл-контейнер или электронный документ произвольного формата), в котором размещается (осаждается, скрывается) тайное сообщение, М; именно контейнер является упомянутым скрытым каналом; </w:t>
      </w:r>
    </w:p>
    <w:p w14:paraId="6EB16F2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тайное сообщение, М, осаждаемое в контейнер для передачи 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знаках, ЦВЗ); </w:t>
      </w:r>
    </w:p>
    <w:p w14:paraId="5D0E8FB9" w14:textId="363CA661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ключи или ключевая информация, K системы, выполняющие ту же функцию, что и криптографические ключи; ключей может быть несколько, в 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соответствии с этим современные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стеганосистемы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характеризуют как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многоключевые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: один ключ отождествляется с методом осаждения/извлечения тайной информации, другой – с выбором элементов (например, битов) контейнера для его модификации при осаждении тайной информации, третий (или третьи) – для предварительного (перед осаждением) преобразования тайной информации (например, на основе помехоустойчивого кодирования, сжатия или зашифрования) и т. д.;</w:t>
      </w:r>
    </w:p>
    <w:p w14:paraId="0917B9B3" w14:textId="77777777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с осажденным сообщением или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стеганоконтейнер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стеганоконтейнер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будем именовать также </w:t>
      </w: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стеганосообщением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7F03CC5" w14:textId="0A396AAA" w:rsidR="005E4385" w:rsidRPr="005E4385" w:rsidRDefault="005E4385" w:rsidP="005E4385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отправител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 xml:space="preserve"> и получател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5E43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A1E44F" w14:textId="77777777" w:rsidR="005E4385" w:rsidRDefault="005E4385" w:rsidP="005E43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В зависимости от формата документа-контейнера цифровую (или компьютерную) стеганографию подразделяют на классы:</w:t>
      </w:r>
    </w:p>
    <w:p w14:paraId="32137800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аудиостеганография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732201A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385">
        <w:rPr>
          <w:rFonts w:ascii="Times New Roman" w:hAnsi="Times New Roman" w:cs="Times New Roman"/>
          <w:sz w:val="28"/>
          <w:szCs w:val="28"/>
          <w:lang w:val="ru-RU"/>
        </w:rPr>
        <w:t>видеостеганография</w:t>
      </w:r>
      <w:proofErr w:type="spellEnd"/>
      <w:r w:rsidRPr="005E438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4316D6C" w14:textId="77777777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графическая стеганография,</w:t>
      </w:r>
    </w:p>
    <w:p w14:paraId="445DEAF8" w14:textId="1847C3DB" w:rsidR="005E4385" w:rsidRPr="005E4385" w:rsidRDefault="005E4385" w:rsidP="005E4385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4385">
        <w:rPr>
          <w:rFonts w:ascii="Times New Roman" w:hAnsi="Times New Roman" w:cs="Times New Roman"/>
          <w:sz w:val="28"/>
          <w:szCs w:val="28"/>
          <w:lang w:val="ru-RU"/>
        </w:rPr>
        <w:t>текстовая стеганография и др.</w:t>
      </w:r>
    </w:p>
    <w:p w14:paraId="4953E598" w14:textId="2C3C3C29" w:rsidR="00EE44F7" w:rsidRDefault="002A3059" w:rsidP="00EE44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Синхронные потоковые шифры уязвимы к атакам на основе изменения отдельных бит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В самосинхронизирующихся потоковых шифрах символы ключевой гаммы зависят от исходного секретного ключа шифра и от конечного числа последних знаков зашифрованного текста. Основная идея заключается в том, что внутреннее состояние генератора потока ключей является функцией фиксированного числа предыдущих битов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. Поэтому генератор потока ключей на приемной стороне, приняв фиксированное число битов, автоматически синхронизируется с генератором гаммы.  Недостаток этих потоковых шифров – распространение ошибок, так как искажение одного бита в процессе передачи </w:t>
      </w:r>
      <w:proofErr w:type="spellStart"/>
      <w:r w:rsidRPr="002A3059">
        <w:rPr>
          <w:rFonts w:ascii="Times New Roman" w:hAnsi="Times New Roman" w:cs="Times New Roman"/>
          <w:sz w:val="28"/>
          <w:szCs w:val="28"/>
          <w:lang w:val="ru-RU"/>
        </w:rPr>
        <w:t>шифртекста</w:t>
      </w:r>
      <w:proofErr w:type="spellEnd"/>
      <w:r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 приведет к искажению нескольких битов гаммы и, соответственно, расшифрованного сообщения.</w:t>
      </w:r>
    </w:p>
    <w:p w14:paraId="1DDCC963" w14:textId="764CF6EF" w:rsidR="00331274" w:rsidRDefault="00331274" w:rsidP="00331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1274">
        <w:rPr>
          <w:rFonts w:ascii="Times New Roman" w:hAnsi="Times New Roman" w:cs="Times New Roman"/>
          <w:sz w:val="28"/>
          <w:szCs w:val="28"/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 Рассмотрим это на примере 24битного растрового RGB-изображения. Как известно, каждая точка кодируется 3-мя байтами. Каждый байт определяет интенсивность красного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Red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), зеленого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Green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 и синего (</w:t>
      </w:r>
      <w:proofErr w:type="spellStart"/>
      <w:r w:rsidRPr="00331274">
        <w:rPr>
          <w:rFonts w:ascii="Times New Roman" w:hAnsi="Times New Roman" w:cs="Times New Roman"/>
          <w:sz w:val="28"/>
          <w:szCs w:val="28"/>
          <w:lang w:val="ru-RU"/>
        </w:rPr>
        <w:t>Blue</w:t>
      </w:r>
      <w:proofErr w:type="spellEnd"/>
      <w:r w:rsidRPr="00331274">
        <w:rPr>
          <w:rFonts w:ascii="Times New Roman" w:hAnsi="Times New Roman" w:cs="Times New Roman"/>
          <w:sz w:val="28"/>
          <w:szCs w:val="28"/>
          <w:lang w:val="ru-RU"/>
        </w:rPr>
        <w:t>) цветов. Совокупность интенсивностей цвета в каждом из 3-х каналов определяет оттенок пикселя. Младшие биты дают незначительный «вклад» в изображение по сравнению со старшими. Замена одного или даже нескольких младших бит для человеческого глаза будет почти незаметна, поскольку реально человек может различать около полторы сотни цветовых оттенков.</w:t>
      </w:r>
    </w:p>
    <w:p w14:paraId="6CABC6A3" w14:textId="79FC654B" w:rsidR="00DB7F10" w:rsidRPr="00287C6E" w:rsidRDefault="002B2CE3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CE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собственное приложение, в котором должен быть реализован метод НЗБ. 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файла-контейнера мною было выбрано </w:t>
      </w:r>
      <w:r w:rsidR="00331274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331274" w:rsidRPr="003312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31274">
        <w:rPr>
          <w:rFonts w:ascii="Times New Roman" w:hAnsi="Times New Roman" w:cs="Times New Roman"/>
          <w:sz w:val="28"/>
          <w:szCs w:val="28"/>
          <w:lang w:val="ru-RU"/>
        </w:rPr>
        <w:t xml:space="preserve">изображение. Также приложение </w:t>
      </w:r>
      <w:r w:rsidR="00F00A1E">
        <w:rPr>
          <w:rFonts w:ascii="Times New Roman" w:hAnsi="Times New Roman" w:cs="Times New Roman"/>
          <w:sz w:val="28"/>
          <w:szCs w:val="28"/>
          <w:lang w:val="ru-RU"/>
        </w:rPr>
        <w:t xml:space="preserve">имеет функционал для формирования цветовых матриц изображений. </w:t>
      </w:r>
    </w:p>
    <w:p w14:paraId="03804BB1" w14:textId="022853EA" w:rsidR="002A3059" w:rsidRPr="002A3059" w:rsidRDefault="002A3059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функции для </w:t>
      </w:r>
      <w:r w:rsidR="00287C6E" w:rsidRPr="00287C6E">
        <w:rPr>
          <w:rFonts w:ascii="Times New Roman" w:hAnsi="Times New Roman" w:cs="Times New Roman"/>
          <w:sz w:val="28"/>
          <w:szCs w:val="28"/>
          <w:lang w:val="ru-RU"/>
        </w:rPr>
        <w:t>размещения битового потока осаждаемого сообщения по содержимому контейнера</w:t>
      </w:r>
      <w:r w:rsidR="00287C6E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на рисунке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3E5520" w14:textId="37A753CD" w:rsidR="00765C23" w:rsidRDefault="00287C6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946BABD" wp14:editId="1976A148">
            <wp:extent cx="4442845" cy="62184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37526AC3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размещения битового потока осаждаемого сообщения по содержимому контейнера</w:t>
      </w:r>
    </w:p>
    <w:p w14:paraId="6F7B69EB" w14:textId="446B3033" w:rsidR="00301E67" w:rsidRPr="002B2CE3" w:rsidRDefault="00287C6E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 представлен программный код функции для извлечения сообщения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стеганоконтейнера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8A15F0" w14:textId="77777777" w:rsidR="00287C6E" w:rsidRDefault="00287C6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0CF2F3" w14:textId="130AFC9F" w:rsidR="00765C23" w:rsidRDefault="00287C6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B114C78" wp14:editId="25D3026C">
            <wp:extent cx="3101340" cy="3781773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23"/>
                    <a:stretch/>
                  </pic:blipFill>
                  <pic:spPr bwMode="auto">
                    <a:xfrm>
                      <a:off x="0" y="0"/>
                      <a:ext cx="3108685" cy="379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F9832" w14:textId="5C4CEF6F" w:rsidR="00765C23" w:rsidRPr="00301E67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извлечения сообщения из </w:t>
      </w:r>
      <w:proofErr w:type="spellStart"/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стеганоконтейнера</w:t>
      </w:r>
      <w:proofErr w:type="spellEnd"/>
    </w:p>
    <w:p w14:paraId="689A0C92" w14:textId="3C4DB7A2" w:rsidR="00F51ECC" w:rsidRDefault="00F51ECC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1ECC">
        <w:rPr>
          <w:rFonts w:ascii="Times New Roman" w:hAnsi="Times New Roman" w:cs="Times New Roman"/>
          <w:sz w:val="28"/>
          <w:szCs w:val="28"/>
          <w:lang w:val="ru-RU"/>
        </w:rPr>
        <w:t xml:space="preserve">Чтобы представить 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 xml:space="preserve">цветовую матрицу </w:t>
      </w:r>
      <w:r w:rsidRPr="00F51ECC">
        <w:rPr>
          <w:rFonts w:ascii="Times New Roman" w:hAnsi="Times New Roman" w:cs="Times New Roman"/>
          <w:sz w:val="28"/>
          <w:szCs w:val="28"/>
          <w:lang w:val="ru-RU"/>
        </w:rPr>
        <w:t>трех компонент в одном изображении, достаточно компоненту в пикселе, где НЗБ равен единице, заменить на 255, и в обратном случае заменить на 0.</w:t>
      </w:r>
    </w:p>
    <w:p w14:paraId="545272BB" w14:textId="2545249B" w:rsidR="00287C6E" w:rsidRPr="002A3059" w:rsidRDefault="00287C6E" w:rsidP="00287C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287C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функции для формирования цветовой матрицы, отображающей каждый задействованный для осаждения уровень младших значащих бит контейнера, представлена на рисунке 3.</w:t>
      </w:r>
    </w:p>
    <w:p w14:paraId="7A0846FF" w14:textId="4FCF593B" w:rsidR="00287C6E" w:rsidRDefault="00287C6E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87C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09F16C1" wp14:editId="579F26B5">
            <wp:extent cx="4137660" cy="36005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235" cy="36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A763" w14:textId="7EB0F101" w:rsidR="00287C6E" w:rsidRPr="00002D8C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3</w:t>
      </w: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– 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ункци</w:t>
      </w:r>
      <w:r w:rsid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2B2CE3" w:rsidRPr="002B2CE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для формирования цветовой матрицы</w:t>
      </w:r>
    </w:p>
    <w:p w14:paraId="5EDB94D5" w14:textId="0FB2F2FE" w:rsidR="00287C6E" w:rsidRPr="00287C6E" w:rsidRDefault="00287C6E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Интерфейс приложения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, а также демонстрация размещения и извлечения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рисунках 3</w:t>
      </w:r>
      <w:r w:rsidR="00F51ECC">
        <w:rPr>
          <w:rFonts w:ascii="Times New Roman" w:hAnsi="Times New Roman" w:cs="Times New Roman"/>
          <w:sz w:val="28"/>
          <w:szCs w:val="28"/>
          <w:lang w:val="ru-RU"/>
        </w:rPr>
        <w:t xml:space="preserve"> и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40495702" w:rsidR="00206BD2" w:rsidRDefault="00F85744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57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89BB953" wp14:editId="5E261903">
            <wp:extent cx="4403090" cy="36079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362" cy="36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D1C9B10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765C2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размещения осаждаемого сообщения</w:t>
      </w:r>
    </w:p>
    <w:p w14:paraId="67615B18" w14:textId="5DD10AAF" w:rsidR="00287C6E" w:rsidRDefault="00F85744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57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93C5C0" wp14:editId="224B5264">
            <wp:extent cx="4784090" cy="392018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965" cy="39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8A07" w14:textId="4C3B660A" w:rsidR="00287C6E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4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Вкладка для извлечения сообщения из </w:t>
      </w:r>
      <w:proofErr w:type="spellStart"/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стеганоконтейнера</w:t>
      </w:r>
      <w:proofErr w:type="spellEnd"/>
    </w:p>
    <w:p w14:paraId="6153E06C" w14:textId="546A6FAE" w:rsidR="00F51ECC" w:rsidRDefault="00F51ECC" w:rsidP="00F51EC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5 представлена вкладка для формирования цветовой матрицы и результат в виде цветовой матрицы пустого контейнера.</w:t>
      </w:r>
    </w:p>
    <w:p w14:paraId="1DC673C4" w14:textId="77777777" w:rsidR="00F51ECC" w:rsidRPr="00F51ECC" w:rsidRDefault="00F51ECC" w:rsidP="00F51ECC">
      <w:pPr>
        <w:rPr>
          <w:lang w:val="ru-RU"/>
        </w:rPr>
      </w:pPr>
    </w:p>
    <w:p w14:paraId="7B626CBF" w14:textId="75FF615A" w:rsidR="00287C6E" w:rsidRDefault="00287C6E" w:rsidP="00287C6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287C6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146C356" wp14:editId="7E490D5F">
            <wp:extent cx="3382774" cy="2770873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22" cy="277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BF4BF73" w14:textId="2BF31B62" w:rsidR="00287C6E" w:rsidRPr="00287C6E" w:rsidRDefault="00287C6E" w:rsidP="00287C6E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5 – </w:t>
      </w:r>
      <w:r w:rsidR="00F51EC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Вкладка для формирования цветовой матрицы</w:t>
      </w:r>
    </w:p>
    <w:p w14:paraId="2F1CE129" w14:textId="6294723A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Пустой контейнер и контейнер с осажденным сообщением представлены на рисунке 6.</w:t>
      </w:r>
    </w:p>
    <w:p w14:paraId="322AB553" w14:textId="28AAB6CB" w:rsidR="00F51ECC" w:rsidRDefault="00F51ECC" w:rsidP="00F51EC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E6D3081" wp14:editId="12D7D914">
            <wp:extent cx="1440000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19332EA5" wp14:editId="7EB83900">
            <wp:extent cx="1440000" cy="1440000"/>
            <wp:effectExtent l="0" t="0" r="825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B0599" w14:textId="20432424" w:rsidR="00F51ECC" w:rsidRPr="00287C6E" w:rsidRDefault="00F51ECC" w:rsidP="00F51EC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6 – Слева расположен пустой контейнер, справа -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стеганоконтейнер</w:t>
      </w:r>
      <w:proofErr w:type="spellEnd"/>
    </w:p>
    <w:p w14:paraId="73EEFB47" w14:textId="19A258CD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Цветовые матрицы пустого контейнера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стеганоконтейнера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продемонстрированы на рисунке 7.</w:t>
      </w:r>
    </w:p>
    <w:p w14:paraId="67F07926" w14:textId="17725A9C" w:rsidR="00F51ECC" w:rsidRDefault="00F85744" w:rsidP="00F51ECC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 w14:anchorId="17C942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2pt;height:115.2pt">
            <v:imagedata r:id="rId14" o:title="bmp1matrix"/>
          </v:shape>
        </w:pict>
      </w:r>
      <w:r>
        <w:rPr>
          <w:noProof/>
          <w:lang w:val="ru-RU" w:eastAsia="ru-RU"/>
        </w:rPr>
        <w:pict w14:anchorId="4365BCDD">
          <v:shape id="_x0000_i1027" type="#_x0000_t75" style="width:112.8pt;height:112.8pt">
            <v:imagedata r:id="rId15" o:title="hiddenmatrix"/>
          </v:shape>
        </w:pict>
      </w:r>
    </w:p>
    <w:p w14:paraId="0F649361" w14:textId="21A569F0" w:rsidR="00F51ECC" w:rsidRPr="00287C6E" w:rsidRDefault="00F51ECC" w:rsidP="00F51EC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7 – Слева расположена цветовая матрица пустого контейнера, справа - 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стеганоконтейнера</w:t>
      </w:r>
      <w:proofErr w:type="spellEnd"/>
    </w:p>
    <w:p w14:paraId="079E88BD" w14:textId="77777777" w:rsidR="00F51ECC" w:rsidRDefault="00F51ECC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A7EB58" w14:textId="3D3E6168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 результате данной лабораторной работы было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2CE3" w:rsidRPr="00331274">
        <w:rPr>
          <w:rFonts w:ascii="Times New Roman" w:hAnsi="Times New Roman" w:cs="Times New Roman"/>
          <w:sz w:val="28"/>
          <w:szCs w:val="28"/>
          <w:lang w:val="ru-RU"/>
        </w:rPr>
        <w:t>разработа</w:t>
      </w:r>
      <w:r w:rsidR="002B2CE3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B2CE3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соб</w:t>
      </w:r>
      <w:r w:rsidR="00F85744">
        <w:rPr>
          <w:rFonts w:ascii="Times New Roman" w:hAnsi="Times New Roman" w:cs="Times New Roman"/>
          <w:sz w:val="28"/>
          <w:szCs w:val="28"/>
          <w:lang w:val="ru-RU"/>
        </w:rPr>
        <w:t>ственное приложение, в котором был</w:t>
      </w:r>
      <w:r w:rsidR="002B2CE3" w:rsidRPr="00331274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метод НЗБ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42114372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0286D"/>
    <w:multiLevelType w:val="hybridMultilevel"/>
    <w:tmpl w:val="2C7A936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A0ED3"/>
    <w:multiLevelType w:val="hybridMultilevel"/>
    <w:tmpl w:val="CAD60DB6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50"/>
    <w:rsid w:val="00002D8C"/>
    <w:rsid w:val="00006205"/>
    <w:rsid w:val="00055C86"/>
    <w:rsid w:val="000A3E3D"/>
    <w:rsid w:val="00104069"/>
    <w:rsid w:val="001678E4"/>
    <w:rsid w:val="001C4DE8"/>
    <w:rsid w:val="001C61DD"/>
    <w:rsid w:val="00206BD2"/>
    <w:rsid w:val="00261408"/>
    <w:rsid w:val="00287C6E"/>
    <w:rsid w:val="00295A5B"/>
    <w:rsid w:val="002A3023"/>
    <w:rsid w:val="002A3059"/>
    <w:rsid w:val="002B2CE3"/>
    <w:rsid w:val="00301E67"/>
    <w:rsid w:val="00331274"/>
    <w:rsid w:val="0035670C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5E4385"/>
    <w:rsid w:val="00632FE1"/>
    <w:rsid w:val="006C6F66"/>
    <w:rsid w:val="007145AC"/>
    <w:rsid w:val="00765C23"/>
    <w:rsid w:val="007866FB"/>
    <w:rsid w:val="00846650"/>
    <w:rsid w:val="008976C8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00A1E"/>
    <w:rsid w:val="00F1689E"/>
    <w:rsid w:val="00F51ECC"/>
    <w:rsid w:val="00F54223"/>
    <w:rsid w:val="00F85744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46553-109B-4CF7-9DFA-BA0880A83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7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lenovo</cp:lastModifiedBy>
  <cp:revision>28</cp:revision>
  <dcterms:created xsi:type="dcterms:W3CDTF">2020-03-10T18:00:00Z</dcterms:created>
  <dcterms:modified xsi:type="dcterms:W3CDTF">2021-05-30T09:46:00Z</dcterms:modified>
</cp:coreProperties>
</file>