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BE" w:rsidRPr="008B1B6A" w:rsidRDefault="00D643BE" w:rsidP="00D643BE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 w:rsidR="00EC79F8" w:rsidRPr="00740E59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а</w:t>
      </w:r>
    </w:p>
    <w:p w:rsidR="00D643BE" w:rsidRPr="008B1B6A" w:rsidRDefault="00D643BE" w:rsidP="00D643BE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D643BE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7D4E00" w:rsidRPr="00D643BE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D643BE" w:rsidRPr="00907790" w:rsidRDefault="00D643BE" w:rsidP="00D643BE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643B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Аутентификация (</w:t>
      </w:r>
      <w:r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90779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D4E00" w:rsidRPr="00D643BE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693D0F" w:rsidRPr="00693D0F" w:rsidRDefault="004F6EC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F6EC3">
        <w:rPr>
          <w:rFonts w:ascii="Courier New" w:hAnsi="Courier New" w:cs="Courier New"/>
          <w:b/>
          <w:sz w:val="28"/>
          <w:szCs w:val="28"/>
        </w:rPr>
        <w:t>Идентификация</w:t>
      </w:r>
      <w:r w:rsidR="008044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заявление пользователя о себе.</w:t>
      </w:r>
    </w:p>
    <w:p w:rsidR="00693D0F" w:rsidRPr="004F6EC3" w:rsidRDefault="004F6EC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EC3">
        <w:rPr>
          <w:rFonts w:ascii="Courier New" w:hAnsi="Courier New" w:cs="Courier New"/>
          <w:b/>
          <w:sz w:val="28"/>
          <w:szCs w:val="28"/>
        </w:rPr>
        <w:t xml:space="preserve">Аутентификация </w:t>
      </w:r>
      <w:r>
        <w:rPr>
          <w:rFonts w:ascii="Courier New" w:hAnsi="Courier New" w:cs="Courier New"/>
          <w:sz w:val="28"/>
          <w:szCs w:val="28"/>
        </w:rPr>
        <w:t>– процедура проверки подлиннос</w:t>
      </w:r>
      <w:r w:rsidR="008044CA">
        <w:rPr>
          <w:rFonts w:ascii="Courier New" w:hAnsi="Courier New" w:cs="Courier New"/>
          <w:sz w:val="28"/>
          <w:szCs w:val="28"/>
        </w:rPr>
        <w:t>ти идентификации пользователя.</w:t>
      </w:r>
    </w:p>
    <w:p w:rsidR="004F6EC3" w:rsidRPr="00740E59" w:rsidRDefault="008044CA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Авторизация</w:t>
      </w:r>
      <w:r w:rsidR="004F6EC3">
        <w:rPr>
          <w:rFonts w:ascii="Courier New" w:hAnsi="Courier New" w:cs="Courier New"/>
          <w:b/>
          <w:sz w:val="28"/>
          <w:szCs w:val="28"/>
        </w:rPr>
        <w:t xml:space="preserve"> </w:t>
      </w:r>
      <w:r w:rsidR="004F6EC3" w:rsidRPr="004F6EC3">
        <w:rPr>
          <w:rFonts w:ascii="Courier New" w:hAnsi="Courier New" w:cs="Courier New"/>
          <w:sz w:val="28"/>
          <w:szCs w:val="28"/>
        </w:rPr>
        <w:t>-</w:t>
      </w:r>
      <w:r w:rsidR="004F6EC3">
        <w:rPr>
          <w:rFonts w:ascii="Courier New" w:hAnsi="Courier New" w:cs="Courier New"/>
          <w:b/>
          <w:sz w:val="28"/>
          <w:szCs w:val="28"/>
        </w:rPr>
        <w:t xml:space="preserve"> </w:t>
      </w:r>
      <w:r w:rsidR="004F6EC3">
        <w:rPr>
          <w:rFonts w:ascii="Courier New" w:hAnsi="Courier New" w:cs="Courier New"/>
          <w:sz w:val="28"/>
          <w:szCs w:val="28"/>
        </w:rPr>
        <w:t xml:space="preserve">процедура проверки прав аутентифицированного пользователя. </w:t>
      </w:r>
    </w:p>
    <w:p w:rsidR="00740E59" w:rsidRPr="00740E59" w:rsidRDefault="00740E59" w:rsidP="00740E5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15408" cy="2308860"/>
            <wp:effectExtent l="0" t="0" r="4445" b="0"/>
            <wp:docPr id="37" name="Рисунок 37" descr="Идентификация, аутентификация, авторизация - в чем разница? | IT-у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дентификация, аутентификация, авторизация - в чем разница? | IT-уро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96" cy="233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A8" w:rsidRDefault="009C66A8" w:rsidP="009C66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F1ABE" w:rsidRDefault="003F1ABE" w:rsidP="009C66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F6EC3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5975F2">
        <w:rPr>
          <w:rFonts w:ascii="Courier New" w:hAnsi="Courier New" w:cs="Courier New"/>
          <w:b/>
          <w:sz w:val="28"/>
          <w:szCs w:val="28"/>
        </w:rPr>
        <w:t xml:space="preserve"> </w:t>
      </w:r>
      <w:r w:rsidRPr="004F6EC3">
        <w:rPr>
          <w:rFonts w:ascii="Courier New" w:hAnsi="Courier New" w:cs="Courier New"/>
          <w:b/>
          <w:sz w:val="28"/>
          <w:szCs w:val="28"/>
          <w:lang w:val="en-US"/>
        </w:rPr>
        <w:t>Authentication</w:t>
      </w:r>
      <w:r>
        <w:rPr>
          <w:rFonts w:ascii="Courier New" w:hAnsi="Courier New" w:cs="Courier New"/>
          <w:sz w:val="28"/>
          <w:szCs w:val="28"/>
        </w:rPr>
        <w:t>:</w:t>
      </w:r>
      <w:r w:rsidR="005975F2">
        <w:rPr>
          <w:rFonts w:ascii="Courier New" w:hAnsi="Courier New" w:cs="Courier New"/>
          <w:sz w:val="28"/>
          <w:szCs w:val="28"/>
        </w:rPr>
        <w:t xml:space="preserve"> заголовки, </w:t>
      </w:r>
      <w:r w:rsidR="003167F9">
        <w:rPr>
          <w:rFonts w:ascii="Courier New" w:hAnsi="Courier New" w:cs="Courier New"/>
          <w:sz w:val="28"/>
          <w:szCs w:val="28"/>
        </w:rPr>
        <w:t xml:space="preserve">статус коды: </w:t>
      </w:r>
      <w:r w:rsidR="005975F2">
        <w:rPr>
          <w:rFonts w:ascii="Courier New" w:hAnsi="Courier New" w:cs="Courier New"/>
          <w:sz w:val="28"/>
          <w:szCs w:val="28"/>
        </w:rPr>
        <w:t>401, 403</w:t>
      </w:r>
    </w:p>
    <w:p w:rsidR="003F1ABE" w:rsidRPr="00740E59" w:rsidRDefault="003F1ABE" w:rsidP="009C66A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47ED0EE" wp14:editId="20222A2E">
            <wp:extent cx="5400675" cy="20955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1ABE" w:rsidRDefault="003F1ABE" w:rsidP="003F1AB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325D56" wp14:editId="2A339D63">
            <wp:extent cx="5400675" cy="18383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4B7E" w:rsidRDefault="00164B7E" w:rsidP="009C66A8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AF3B112" wp14:editId="21DCDCAD">
            <wp:extent cx="5326380" cy="1249680"/>
            <wp:effectExtent l="19050" t="19050" r="2667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62" cy="1257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4B7E" w:rsidRDefault="00164B7E" w:rsidP="003F1AB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167F9" w:rsidRPr="003167F9" w:rsidRDefault="003167F9" w:rsidP="003167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167F9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3167F9">
        <w:rPr>
          <w:rFonts w:ascii="Courier New" w:hAnsi="Courier New" w:cs="Courier New"/>
          <w:b/>
          <w:sz w:val="28"/>
          <w:szCs w:val="28"/>
        </w:rPr>
        <w:t xml:space="preserve"> </w:t>
      </w:r>
      <w:r w:rsidRPr="003167F9">
        <w:rPr>
          <w:rFonts w:ascii="Courier New" w:hAnsi="Courier New" w:cs="Courier New"/>
          <w:b/>
          <w:sz w:val="28"/>
          <w:szCs w:val="28"/>
          <w:lang w:val="en-US"/>
        </w:rPr>
        <w:t>Authentication</w:t>
      </w:r>
      <w:r w:rsidRPr="003167F9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общая схема</w:t>
      </w:r>
    </w:p>
    <w:p w:rsidR="002B41DD" w:rsidRPr="00DC410E" w:rsidRDefault="00DC410E" w:rsidP="00DC410E">
      <w:pPr>
        <w:rPr>
          <w:rFonts w:ascii="Courier New" w:hAnsi="Courier New" w:cs="Courier New"/>
          <w:sz w:val="28"/>
          <w:szCs w:val="28"/>
          <w:lang w:val="en-US"/>
        </w:rPr>
      </w:pPr>
      <w:r>
        <w:object w:dxaOrig="11556" w:dyaOrig="7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6pt;height:261pt" o:ole="">
            <v:imagedata r:id="rId12" o:title=""/>
          </v:shape>
          <o:OLEObject Type="Embed" ProgID="Visio.Drawing.11" ShapeID="_x0000_i1025" DrawAspect="Content" ObjectID="_1677369558" r:id="rId13"/>
        </w:object>
      </w:r>
    </w:p>
    <w:p w:rsidR="002B41DD" w:rsidRPr="002B41DD" w:rsidRDefault="002B41DD" w:rsidP="002B41DD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DC410E" w:rsidRDefault="00DC410E" w:rsidP="009C66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36C53">
        <w:rPr>
          <w:rFonts w:ascii="Courier New" w:hAnsi="Courier New" w:cs="Courier New"/>
          <w:b/>
          <w:sz w:val="28"/>
          <w:szCs w:val="28"/>
          <w:lang w:val="en-US"/>
        </w:rPr>
        <w:t>HTTP Authentication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B41DD">
        <w:rPr>
          <w:rFonts w:ascii="Courier New" w:hAnsi="Courier New" w:cs="Courier New"/>
          <w:b/>
          <w:sz w:val="28"/>
          <w:szCs w:val="28"/>
          <w:lang w:val="en-US"/>
        </w:rPr>
        <w:t>BASIC</w:t>
      </w:r>
    </w:p>
    <w:p w:rsidR="00DC410E" w:rsidRDefault="00DC410E" w:rsidP="00DC410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14A7CC1" wp14:editId="01A0D75A">
            <wp:extent cx="5410200" cy="19621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10E" w:rsidRDefault="00DC410E" w:rsidP="00DC410E">
      <w:pPr>
        <w:jc w:val="both"/>
      </w:pPr>
      <w:r>
        <w:object w:dxaOrig="11556" w:dyaOrig="7655">
          <v:shape id="_x0000_i1026" type="#_x0000_t75" style="width:431.3pt;height:232.6pt" o:ole="">
            <v:imagedata r:id="rId15" o:title=""/>
          </v:shape>
          <o:OLEObject Type="Embed" ProgID="Visio.Drawing.11" ShapeID="_x0000_i1026" DrawAspect="Content" ObjectID="_1677369559" r:id="rId16"/>
        </w:object>
      </w:r>
    </w:p>
    <w:p w:rsidR="009C66A8" w:rsidRDefault="009C66A8" w:rsidP="00DC410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F6EC3" w:rsidRDefault="004F6EC3" w:rsidP="009C66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36C53">
        <w:rPr>
          <w:rFonts w:ascii="Courier New" w:hAnsi="Courier New" w:cs="Courier New"/>
          <w:b/>
          <w:sz w:val="28"/>
          <w:szCs w:val="28"/>
          <w:lang w:val="en-US"/>
        </w:rPr>
        <w:t>HTTP Authentication</w:t>
      </w:r>
      <w:r>
        <w:rPr>
          <w:rFonts w:ascii="Courier New" w:hAnsi="Courier New" w:cs="Courier New"/>
          <w:sz w:val="28"/>
          <w:szCs w:val="28"/>
        </w:rPr>
        <w:t>:</w:t>
      </w:r>
      <w:r w:rsidR="00336C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C410E">
        <w:rPr>
          <w:rFonts w:ascii="Courier New" w:hAnsi="Courier New" w:cs="Courier New"/>
          <w:b/>
          <w:sz w:val="28"/>
          <w:szCs w:val="28"/>
          <w:lang w:val="en-US"/>
        </w:rPr>
        <w:t>Digest</w:t>
      </w:r>
    </w:p>
    <w:p w:rsidR="00907D34" w:rsidRPr="00907D34" w:rsidRDefault="00907D34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605C14E" wp14:editId="15D5AC6C">
            <wp:extent cx="4930140" cy="2121721"/>
            <wp:effectExtent l="19050" t="19050" r="2286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27" cy="2129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10E" w:rsidRDefault="00253072" w:rsidP="004F6EC3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556" w:dyaOrig="7803">
          <v:shape id="_x0000_i1027" type="#_x0000_t75" style="width:375.25pt;height:279.7pt" o:ole="">
            <v:imagedata r:id="rId18" o:title=""/>
          </v:shape>
          <o:OLEObject Type="Embed" ProgID="Visio.Drawing.11" ShapeID="_x0000_i1027" DrawAspect="Content" ObjectID="_1677369560" r:id="rId19"/>
        </w:object>
      </w:r>
    </w:p>
    <w:p w:rsidR="00724967" w:rsidRPr="00724967" w:rsidRDefault="000122D9" w:rsidP="004F6EC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3525" cy="34385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3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10E" w:rsidRDefault="00DC410E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C410E" w:rsidRDefault="000122D9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05425" cy="28098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10E" w:rsidRDefault="00DC410E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122D9" w:rsidRDefault="000122D9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600" cy="198120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2D9" w:rsidRDefault="000122D9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524827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4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2D9" w:rsidRDefault="000122D9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C410E" w:rsidRDefault="00ED596D" w:rsidP="009C66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D596D"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ED596D">
        <w:rPr>
          <w:rFonts w:ascii="Courier New" w:hAnsi="Courier New" w:cs="Courier New"/>
          <w:b/>
          <w:sz w:val="28"/>
          <w:szCs w:val="28"/>
        </w:rPr>
        <w:t xml:space="preserve"> </w:t>
      </w:r>
      <w:r w:rsidR="004211A1" w:rsidRPr="00336C53">
        <w:rPr>
          <w:rFonts w:ascii="Courier New" w:hAnsi="Courier New" w:cs="Courier New"/>
          <w:b/>
          <w:sz w:val="28"/>
          <w:szCs w:val="28"/>
          <w:lang w:val="en-US"/>
        </w:rPr>
        <w:t>Authentication</w:t>
      </w:r>
      <w:r w:rsidR="004211A1">
        <w:rPr>
          <w:rFonts w:ascii="Courier New" w:hAnsi="Courier New" w:cs="Courier New"/>
          <w:sz w:val="28"/>
          <w:szCs w:val="28"/>
        </w:rPr>
        <w:t>:</w:t>
      </w:r>
      <w:r w:rsidR="004211A1" w:rsidRPr="00977646">
        <w:rPr>
          <w:rFonts w:ascii="Courier New" w:hAnsi="Courier New" w:cs="Courier New"/>
          <w:sz w:val="28"/>
          <w:szCs w:val="28"/>
        </w:rPr>
        <w:t xml:space="preserve"> </w:t>
      </w:r>
      <w:r w:rsidR="00DC410E">
        <w:rPr>
          <w:rFonts w:ascii="Courier New" w:hAnsi="Courier New" w:cs="Courier New"/>
          <w:sz w:val="28"/>
          <w:szCs w:val="28"/>
        </w:rPr>
        <w:t>не</w:t>
      </w:r>
      <w:r w:rsidR="004211A1">
        <w:rPr>
          <w:rFonts w:ascii="Courier New" w:hAnsi="Courier New" w:cs="Courier New"/>
          <w:sz w:val="28"/>
          <w:szCs w:val="28"/>
        </w:rPr>
        <w:t>т</w:t>
      </w:r>
      <w:r w:rsidR="00DC410E">
        <w:rPr>
          <w:rFonts w:ascii="Courier New" w:hAnsi="Courier New" w:cs="Courier New"/>
          <w:sz w:val="28"/>
          <w:szCs w:val="28"/>
        </w:rPr>
        <w:t xml:space="preserve"> стандарт</w:t>
      </w:r>
      <w:r w:rsidR="004211A1">
        <w:rPr>
          <w:rFonts w:ascii="Courier New" w:hAnsi="Courier New" w:cs="Courier New"/>
          <w:sz w:val="28"/>
          <w:szCs w:val="28"/>
        </w:rPr>
        <w:t>а</w:t>
      </w:r>
      <w:r w:rsidR="00DC410E">
        <w:rPr>
          <w:rFonts w:ascii="Courier New" w:hAnsi="Courier New" w:cs="Courier New"/>
          <w:sz w:val="28"/>
          <w:szCs w:val="28"/>
        </w:rPr>
        <w:t>, но применяется</w:t>
      </w:r>
    </w:p>
    <w:p w:rsidR="004211A1" w:rsidRPr="004211A1" w:rsidRDefault="004211A1" w:rsidP="004211A1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D32626" w:rsidRDefault="00ED596D" w:rsidP="00D3262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556" w:dyaOrig="6264">
          <v:shape id="_x0000_i1028" type="#_x0000_t75" style="width:449.3pt;height:223.6pt" o:ole="">
            <v:imagedata r:id="rId24" o:title=""/>
          </v:shape>
          <o:OLEObject Type="Embed" ProgID="Visio.Drawing.11" ShapeID="_x0000_i1028" DrawAspect="Content" ObjectID="_1677369561" r:id="rId25"/>
        </w:object>
      </w:r>
    </w:p>
    <w:p w:rsidR="00D32626" w:rsidRDefault="00D32626" w:rsidP="00D3262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556FF" w:rsidRPr="00B440FB" w:rsidRDefault="00B440FB" w:rsidP="009C66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40F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Certificate </w:t>
      </w:r>
      <w:r w:rsidR="005556FF" w:rsidRPr="00B440FB">
        <w:rPr>
          <w:rFonts w:ascii="Courier New" w:hAnsi="Courier New" w:cs="Courier New"/>
          <w:b/>
          <w:sz w:val="28"/>
          <w:szCs w:val="28"/>
          <w:lang w:val="en-US"/>
        </w:rPr>
        <w:t>Authentication</w:t>
      </w:r>
      <w:r w:rsidR="005556FF" w:rsidRPr="00B440FB">
        <w:rPr>
          <w:rFonts w:ascii="Courier New" w:hAnsi="Courier New" w:cs="Courier New"/>
          <w:sz w:val="28"/>
          <w:szCs w:val="28"/>
        </w:rPr>
        <w:t>:</w:t>
      </w:r>
      <w:r w:rsidR="005556FF" w:rsidRPr="00B440FB">
        <w:rPr>
          <w:rFonts w:ascii="Courier New" w:hAnsi="Courier New" w:cs="Courier New"/>
          <w:sz w:val="28"/>
          <w:szCs w:val="28"/>
          <w:lang w:val="en-US"/>
        </w:rPr>
        <w:t xml:space="preserve"> TSL</w:t>
      </w:r>
      <w:r w:rsidR="005556FF" w:rsidRPr="00B440FB">
        <w:rPr>
          <w:rFonts w:ascii="Courier New" w:hAnsi="Courier New" w:cs="Courier New"/>
          <w:sz w:val="28"/>
          <w:szCs w:val="28"/>
        </w:rPr>
        <w:t>.</w:t>
      </w:r>
    </w:p>
    <w:p w:rsidR="007E2659" w:rsidRPr="00B440FB" w:rsidRDefault="007E2659" w:rsidP="009C66A8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</w:rPr>
      </w:pPr>
      <w:r w:rsidRPr="00B440FB">
        <w:rPr>
          <w:rFonts w:ascii="Courier New" w:hAnsi="Courier New" w:cs="Courier New"/>
          <w:b/>
          <w:sz w:val="28"/>
          <w:szCs w:val="28"/>
        </w:rPr>
        <w:t xml:space="preserve">Сертификат </w:t>
      </w:r>
      <w:r w:rsidRPr="00B440F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440FB">
        <w:rPr>
          <w:rFonts w:ascii="Courier New" w:hAnsi="Courier New" w:cs="Courier New"/>
          <w:b/>
          <w:sz w:val="28"/>
          <w:szCs w:val="28"/>
        </w:rPr>
        <w:t xml:space="preserve">.509: </w:t>
      </w:r>
      <w:r w:rsidRPr="00B440FB">
        <w:rPr>
          <w:rFonts w:ascii="Courier New" w:hAnsi="Courier New" w:cs="Courier New"/>
          <w:sz w:val="28"/>
          <w:szCs w:val="28"/>
        </w:rPr>
        <w:t>стандартный</w:t>
      </w:r>
      <w:r w:rsidRPr="00B440FB">
        <w:rPr>
          <w:rFonts w:ascii="Courier New" w:hAnsi="Courier New" w:cs="Courier New"/>
          <w:b/>
          <w:sz w:val="28"/>
          <w:szCs w:val="28"/>
        </w:rPr>
        <w:t xml:space="preserve"> </w:t>
      </w:r>
      <w:r w:rsidR="004E2406" w:rsidRPr="00B440FB">
        <w:rPr>
          <w:rFonts w:ascii="Courier New" w:hAnsi="Courier New" w:cs="Courier New"/>
          <w:sz w:val="28"/>
          <w:szCs w:val="28"/>
        </w:rPr>
        <w:t xml:space="preserve">формат хранения и </w:t>
      </w:r>
      <w:r w:rsidR="00945025" w:rsidRPr="00B440FB">
        <w:rPr>
          <w:rFonts w:ascii="Courier New" w:hAnsi="Courier New" w:cs="Courier New"/>
          <w:sz w:val="28"/>
          <w:szCs w:val="28"/>
        </w:rPr>
        <w:t>транспортировки</w:t>
      </w:r>
      <w:r w:rsidRPr="00B440FB">
        <w:rPr>
          <w:rFonts w:ascii="Courier New" w:hAnsi="Courier New" w:cs="Courier New"/>
          <w:sz w:val="28"/>
          <w:szCs w:val="28"/>
        </w:rPr>
        <w:t xml:space="preserve"> атрибутов безопасности; главное – открытый ключ; сертификаты выдают центры сертификации (</w:t>
      </w:r>
      <w:r w:rsidRPr="00B440FB">
        <w:rPr>
          <w:rFonts w:ascii="Courier New" w:hAnsi="Courier New" w:cs="Courier New"/>
          <w:sz w:val="28"/>
          <w:szCs w:val="28"/>
          <w:lang w:val="en-US"/>
        </w:rPr>
        <w:t>Certificate</w:t>
      </w:r>
      <w:r w:rsidRPr="00B440FB">
        <w:rPr>
          <w:rFonts w:ascii="Courier New" w:hAnsi="Courier New" w:cs="Courier New"/>
          <w:sz w:val="28"/>
          <w:szCs w:val="28"/>
        </w:rPr>
        <w:t xml:space="preserve"> </w:t>
      </w:r>
      <w:r w:rsidRPr="00B440FB">
        <w:rPr>
          <w:rFonts w:ascii="Courier New" w:hAnsi="Courier New" w:cs="Courier New"/>
          <w:sz w:val="28"/>
          <w:szCs w:val="28"/>
          <w:lang w:val="en-US"/>
        </w:rPr>
        <w:t>Authority</w:t>
      </w:r>
      <w:r w:rsidRPr="00B440FB">
        <w:rPr>
          <w:rFonts w:ascii="Courier New" w:hAnsi="Courier New" w:cs="Courier New"/>
          <w:sz w:val="28"/>
          <w:szCs w:val="28"/>
        </w:rPr>
        <w:t xml:space="preserve">, </w:t>
      </w:r>
      <w:r w:rsidRPr="00B440FB">
        <w:rPr>
          <w:rFonts w:ascii="Courier New" w:hAnsi="Courier New" w:cs="Courier New"/>
          <w:sz w:val="28"/>
          <w:szCs w:val="28"/>
          <w:lang w:val="en-US"/>
        </w:rPr>
        <w:t>CA</w:t>
      </w:r>
      <w:r w:rsidRPr="00B440FB">
        <w:rPr>
          <w:rFonts w:ascii="Courier New" w:hAnsi="Courier New" w:cs="Courier New"/>
          <w:sz w:val="28"/>
          <w:szCs w:val="28"/>
        </w:rPr>
        <w:t xml:space="preserve">). </w:t>
      </w:r>
      <w:hyperlink r:id="rId26" w:history="1">
        <w:r w:rsidRPr="00B440FB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B440FB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B440FB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Pr="00B440F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B440FB">
          <w:rPr>
            <w:rStyle w:val="aa"/>
            <w:rFonts w:ascii="Courier New" w:hAnsi="Courier New" w:cs="Courier New"/>
            <w:sz w:val="28"/>
            <w:szCs w:val="28"/>
            <w:lang w:val="en-US"/>
          </w:rPr>
          <w:t>t</w:t>
        </w:r>
        <w:r w:rsidRPr="00B440FB">
          <w:rPr>
            <w:rStyle w:val="aa"/>
            <w:rFonts w:ascii="Courier New" w:hAnsi="Courier New" w:cs="Courier New"/>
            <w:sz w:val="28"/>
            <w:szCs w:val="28"/>
            <w:lang w:val="en-US"/>
          </w:rPr>
          <w:t>h</w:t>
        </w:r>
        <w:r w:rsidRPr="00B440FB">
          <w:rPr>
            <w:rStyle w:val="aa"/>
            <w:rFonts w:ascii="Courier New" w:hAnsi="Courier New" w:cs="Courier New"/>
            <w:sz w:val="28"/>
            <w:szCs w:val="28"/>
            <w:lang w:val="en-US"/>
          </w:rPr>
          <w:t>wate</w:t>
        </w:r>
        <w:r w:rsidRPr="00B440F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B440FB">
          <w:rPr>
            <w:rStyle w:val="aa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B440FB">
        <w:rPr>
          <w:rFonts w:ascii="Courier New" w:hAnsi="Courier New" w:cs="Courier New"/>
          <w:sz w:val="28"/>
          <w:szCs w:val="28"/>
        </w:rPr>
        <w:t xml:space="preserve">, </w:t>
      </w:r>
      <w:hyperlink r:id="rId27" w:history="1">
        <w:r w:rsidRPr="00B440FB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B440FB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B440FB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Pr="00B440F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B440FB">
          <w:rPr>
            <w:rStyle w:val="aa"/>
            <w:rFonts w:ascii="Courier New" w:hAnsi="Courier New" w:cs="Courier New"/>
            <w:sz w:val="28"/>
            <w:szCs w:val="28"/>
            <w:lang w:val="en-US"/>
          </w:rPr>
          <w:t>Verysign</w:t>
        </w:r>
        <w:r w:rsidRPr="00B440F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B440FB">
          <w:rPr>
            <w:rStyle w:val="aa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="008B4752" w:rsidRPr="00B440FB">
        <w:rPr>
          <w:rFonts w:ascii="Courier New" w:hAnsi="Courier New" w:cs="Courier New"/>
          <w:sz w:val="28"/>
          <w:szCs w:val="28"/>
        </w:rPr>
        <w:t>;</w:t>
      </w:r>
      <w:r w:rsidRPr="00B440FB">
        <w:rPr>
          <w:rFonts w:ascii="Courier New" w:hAnsi="Courier New" w:cs="Courier New"/>
          <w:sz w:val="28"/>
          <w:szCs w:val="28"/>
        </w:rPr>
        <w:t xml:space="preserve"> если это </w:t>
      </w:r>
      <w:r w:rsidRPr="00B440FB">
        <w:rPr>
          <w:rFonts w:ascii="Courier New" w:hAnsi="Courier New" w:cs="Courier New"/>
          <w:sz w:val="28"/>
          <w:szCs w:val="28"/>
          <w:lang w:val="en-US"/>
        </w:rPr>
        <w:t>intranet</w:t>
      </w:r>
      <w:r w:rsidRPr="00B440FB">
        <w:rPr>
          <w:rFonts w:ascii="Courier New" w:hAnsi="Courier New" w:cs="Courier New"/>
          <w:sz w:val="28"/>
          <w:szCs w:val="28"/>
        </w:rPr>
        <w:t xml:space="preserve">, то можно использовать </w:t>
      </w:r>
      <w:r w:rsidRPr="00B440FB">
        <w:rPr>
          <w:rFonts w:ascii="Courier New" w:hAnsi="Courier New" w:cs="Courier New"/>
          <w:b/>
          <w:sz w:val="28"/>
          <w:szCs w:val="28"/>
          <w:lang w:val="en-US"/>
        </w:rPr>
        <w:t>Certificate</w:t>
      </w:r>
      <w:r w:rsidRPr="00B440FB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0FB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B440FB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0FB">
        <w:rPr>
          <w:rFonts w:ascii="Courier New" w:hAnsi="Courier New" w:cs="Courier New"/>
          <w:b/>
          <w:sz w:val="28"/>
          <w:szCs w:val="28"/>
          <w:lang w:val="en-US"/>
        </w:rPr>
        <w:t>Active</w:t>
      </w:r>
      <w:r w:rsidRPr="00B440FB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0FB">
        <w:rPr>
          <w:rFonts w:ascii="Courier New" w:hAnsi="Courier New" w:cs="Courier New"/>
          <w:b/>
          <w:sz w:val="28"/>
          <w:szCs w:val="28"/>
          <w:lang w:val="en-US"/>
        </w:rPr>
        <w:t>Directory</w:t>
      </w:r>
      <w:r w:rsidRPr="00B440FB">
        <w:rPr>
          <w:rFonts w:ascii="Courier New" w:hAnsi="Courier New" w:cs="Courier New"/>
          <w:sz w:val="28"/>
          <w:szCs w:val="28"/>
        </w:rPr>
        <w:t>; с</w:t>
      </w:r>
      <w:r w:rsidR="008B4752" w:rsidRPr="00B440FB">
        <w:rPr>
          <w:rFonts w:ascii="Courier New" w:hAnsi="Courier New" w:cs="Courier New"/>
          <w:sz w:val="28"/>
          <w:szCs w:val="28"/>
        </w:rPr>
        <w:t>ертификат содержит:</w:t>
      </w:r>
      <w:r w:rsidRPr="00B440FB">
        <w:rPr>
          <w:rFonts w:ascii="Courier New" w:hAnsi="Courier New" w:cs="Courier New"/>
          <w:sz w:val="28"/>
          <w:szCs w:val="28"/>
        </w:rPr>
        <w:t xml:space="preserve"> имя держателя, адре</w:t>
      </w:r>
      <w:r w:rsidR="008B4752" w:rsidRPr="00B440FB">
        <w:rPr>
          <w:rFonts w:ascii="Courier New" w:hAnsi="Courier New" w:cs="Courier New"/>
          <w:sz w:val="28"/>
          <w:szCs w:val="28"/>
        </w:rPr>
        <w:t xml:space="preserve">с, серийный номер сертификата, </w:t>
      </w:r>
      <w:r w:rsidRPr="00B440FB">
        <w:rPr>
          <w:rFonts w:ascii="Courier New" w:hAnsi="Courier New" w:cs="Courier New"/>
          <w:sz w:val="28"/>
          <w:szCs w:val="28"/>
        </w:rPr>
        <w:t>даты проверки, открытый ключ держателя.</w:t>
      </w:r>
      <w:r w:rsidRPr="00B440FB">
        <w:rPr>
          <w:rFonts w:ascii="Courier New" w:hAnsi="Courier New" w:cs="Courier New"/>
        </w:rPr>
        <w:t xml:space="preserve"> </w:t>
      </w:r>
    </w:p>
    <w:p w:rsidR="007E2659" w:rsidRPr="00B440FB" w:rsidRDefault="007E2659" w:rsidP="007E2659">
      <w:pPr>
        <w:spacing w:line="240" w:lineRule="auto"/>
        <w:jc w:val="both"/>
        <w:rPr>
          <w:rFonts w:ascii="Courier New" w:hAnsi="Courier New" w:cs="Courier New"/>
        </w:rPr>
      </w:pPr>
    </w:p>
    <w:p w:rsidR="007E2659" w:rsidRPr="00B440FB" w:rsidRDefault="007E2659" w:rsidP="007E265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B440F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BDD78DD" wp14:editId="3A729179">
            <wp:extent cx="5940425" cy="3046095"/>
            <wp:effectExtent l="19050" t="19050" r="22225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2659" w:rsidRPr="00B440FB" w:rsidRDefault="007E2659" w:rsidP="007E265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:rsidR="007E2659" w:rsidRPr="00B440FB" w:rsidRDefault="007E2659" w:rsidP="009C66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40FB">
        <w:rPr>
          <w:rFonts w:ascii="Courier New" w:hAnsi="Courier New" w:cs="Courier New"/>
          <w:b/>
          <w:sz w:val="28"/>
          <w:szCs w:val="28"/>
        </w:rPr>
        <w:t xml:space="preserve">Сертификат </w:t>
      </w:r>
      <w:r w:rsidRPr="00B440F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440FB">
        <w:rPr>
          <w:rFonts w:ascii="Courier New" w:hAnsi="Courier New" w:cs="Courier New"/>
          <w:b/>
          <w:sz w:val="28"/>
          <w:szCs w:val="28"/>
        </w:rPr>
        <w:t xml:space="preserve">.509: </w:t>
      </w:r>
      <w:r w:rsidRPr="00B440FB">
        <w:rPr>
          <w:rFonts w:ascii="Courier New" w:hAnsi="Courier New" w:cs="Courier New"/>
          <w:sz w:val="28"/>
          <w:szCs w:val="28"/>
        </w:rPr>
        <w:t xml:space="preserve">форматы файлов сертификатов </w:t>
      </w:r>
      <w:r w:rsidRPr="00B440FB">
        <w:rPr>
          <w:rFonts w:ascii="Courier New" w:hAnsi="Courier New" w:cs="Courier New"/>
          <w:sz w:val="28"/>
          <w:szCs w:val="28"/>
          <w:lang w:val="en-US"/>
        </w:rPr>
        <w:t>X</w:t>
      </w:r>
      <w:r w:rsidRPr="00B440FB">
        <w:rPr>
          <w:rFonts w:ascii="Courier New" w:hAnsi="Courier New" w:cs="Courier New"/>
          <w:sz w:val="28"/>
          <w:szCs w:val="28"/>
        </w:rPr>
        <w:t>.509</w:t>
      </w:r>
    </w:p>
    <w:p w:rsidR="00983F9C" w:rsidRPr="00B440FB" w:rsidRDefault="00983F9C" w:rsidP="00983F9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E2659" w:rsidRPr="00B440FB" w:rsidRDefault="00983F9C" w:rsidP="00983F9C">
      <w:pPr>
        <w:ind w:hanging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440FB">
        <w:rPr>
          <w:noProof/>
          <w:lang w:eastAsia="ru-RU"/>
        </w:rPr>
        <w:drawing>
          <wp:inline distT="0" distB="0" distL="0" distR="0" wp14:anchorId="769AF773" wp14:editId="274FF516">
            <wp:extent cx="6448896" cy="990600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58797" cy="9921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43BE" w:rsidRPr="00B440FB" w:rsidRDefault="00D643BE" w:rsidP="007E265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3F9C" w:rsidRPr="00B440FB" w:rsidRDefault="00983F9C" w:rsidP="007E265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3F9C" w:rsidRPr="00B440FB" w:rsidRDefault="00983F9C" w:rsidP="007E265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3F9C" w:rsidRPr="00B440FB" w:rsidRDefault="00983F9C" w:rsidP="007E265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3F9C" w:rsidRPr="00B440FB" w:rsidRDefault="00983F9C" w:rsidP="007E265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3F9C" w:rsidRPr="00B440FB" w:rsidRDefault="00983F9C" w:rsidP="007E265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3F9C" w:rsidRPr="00B440FB" w:rsidRDefault="00983F9C" w:rsidP="007E265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3F9C" w:rsidRPr="00B440FB" w:rsidRDefault="00983F9C" w:rsidP="007E265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3F9C" w:rsidRPr="00B440FB" w:rsidRDefault="00983F9C" w:rsidP="007E265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E2659" w:rsidRPr="00B440FB" w:rsidRDefault="007E2659" w:rsidP="009C66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40FB">
        <w:rPr>
          <w:rFonts w:ascii="Courier New" w:hAnsi="Courier New" w:cs="Courier New"/>
          <w:b/>
          <w:sz w:val="28"/>
          <w:szCs w:val="28"/>
        </w:rPr>
        <w:lastRenderedPageBreak/>
        <w:t xml:space="preserve">Сертификат </w:t>
      </w:r>
      <w:r w:rsidRPr="00B440FB">
        <w:rPr>
          <w:rFonts w:ascii="Courier New" w:hAnsi="Courier New" w:cs="Courier New"/>
          <w:b/>
          <w:sz w:val="28"/>
          <w:szCs w:val="28"/>
          <w:lang w:val="en-US"/>
        </w:rPr>
        <w:t xml:space="preserve">X.509: </w:t>
      </w:r>
      <w:r w:rsidRPr="00B440FB">
        <w:rPr>
          <w:rFonts w:ascii="Courier New" w:hAnsi="Courier New" w:cs="Courier New"/>
          <w:sz w:val="28"/>
          <w:szCs w:val="28"/>
        </w:rPr>
        <w:t>хранилище сертификатов</w:t>
      </w:r>
      <w:r w:rsidRPr="00B440F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974F5" w:rsidRPr="00740E59" w:rsidRDefault="00B974F5" w:rsidP="00B974F5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B974F5" w:rsidRDefault="00B974F5" w:rsidP="00B974F5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40E59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009FB25D" wp14:editId="098A57FB">
            <wp:extent cx="4922520" cy="3657432"/>
            <wp:effectExtent l="0" t="0" r="0" b="635"/>
            <wp:docPr id="10" name="Рисунок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04" cy="3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52" w:rsidRPr="00740E59" w:rsidRDefault="008B4752" w:rsidP="00B974F5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8F447C" w:rsidRPr="006E3E67" w:rsidRDefault="008F447C" w:rsidP="001D559C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6E3E67">
        <w:rPr>
          <w:rFonts w:ascii="Courier New" w:hAnsi="Courier New" w:cs="Courier New"/>
          <w:b/>
          <w:sz w:val="28"/>
          <w:szCs w:val="28"/>
          <w:lang w:val="en-US"/>
        </w:rPr>
        <w:t>TLS</w:t>
      </w:r>
      <w:r w:rsidRPr="006E3E67">
        <w:rPr>
          <w:rFonts w:ascii="Courier New" w:hAnsi="Courier New" w:cs="Courier New"/>
          <w:b/>
          <w:sz w:val="28"/>
          <w:szCs w:val="28"/>
        </w:rPr>
        <w:t xml:space="preserve">: </w:t>
      </w:r>
      <w:r w:rsidRPr="006E3E67">
        <w:rPr>
          <w:rFonts w:ascii="Courier New" w:hAnsi="Courier New" w:cs="Courier New"/>
          <w:sz w:val="28"/>
          <w:szCs w:val="28"/>
        </w:rPr>
        <w:t>обеспечивает</w:t>
      </w:r>
      <w:r w:rsidRPr="006E3E67">
        <w:rPr>
          <w:rFonts w:ascii="Courier New" w:hAnsi="Courier New" w:cs="Courier New"/>
          <w:b/>
          <w:sz w:val="28"/>
          <w:szCs w:val="28"/>
        </w:rPr>
        <w:t xml:space="preserve"> </w:t>
      </w:r>
      <w:r w:rsidRPr="006E3E67">
        <w:rPr>
          <w:rFonts w:ascii="Courier New" w:hAnsi="Courier New" w:cs="Courier New"/>
          <w:sz w:val="28"/>
          <w:szCs w:val="28"/>
        </w:rPr>
        <w:t xml:space="preserve">конфиденциальность; </w:t>
      </w:r>
      <w:r w:rsidR="00A7766F" w:rsidRPr="006E3E67">
        <w:rPr>
          <w:rFonts w:ascii="Courier New" w:hAnsi="Courier New" w:cs="Courier New"/>
          <w:sz w:val="28"/>
          <w:szCs w:val="28"/>
        </w:rPr>
        <w:t>обеспечивает цел</w:t>
      </w:r>
      <w:r w:rsidR="008044CA" w:rsidRPr="006E3E67">
        <w:rPr>
          <w:rFonts w:ascii="Courier New" w:hAnsi="Courier New" w:cs="Courier New"/>
          <w:sz w:val="28"/>
          <w:szCs w:val="28"/>
        </w:rPr>
        <w:t>остность (обнаружение подмены);</w:t>
      </w:r>
      <w:r w:rsidR="00A7766F" w:rsidRPr="006E3E67">
        <w:rPr>
          <w:rFonts w:ascii="Courier New" w:hAnsi="Courier New" w:cs="Courier New"/>
          <w:sz w:val="28"/>
          <w:szCs w:val="28"/>
        </w:rPr>
        <w:t xml:space="preserve"> аутентификация узлов (проверка по</w:t>
      </w:r>
      <w:r w:rsidR="001D559C" w:rsidRPr="006E3E67">
        <w:rPr>
          <w:rFonts w:ascii="Courier New" w:hAnsi="Courier New" w:cs="Courier New"/>
          <w:sz w:val="28"/>
          <w:szCs w:val="28"/>
        </w:rPr>
        <w:t xml:space="preserve">длинности источника сообщений); </w:t>
      </w:r>
      <w:r w:rsidR="0084460B" w:rsidRPr="006E3E67">
        <w:rPr>
          <w:rFonts w:ascii="Courier New" w:hAnsi="Courier New" w:cs="Courier New"/>
          <w:sz w:val="28"/>
          <w:szCs w:val="28"/>
        </w:rPr>
        <w:t>последняя версия 1.3</w:t>
      </w:r>
      <w:r w:rsidRPr="006E3E67">
        <w:rPr>
          <w:rFonts w:ascii="Courier New" w:hAnsi="Courier New" w:cs="Courier New"/>
          <w:sz w:val="28"/>
          <w:szCs w:val="28"/>
        </w:rPr>
        <w:t>;</w:t>
      </w:r>
      <w:r w:rsidR="00ED4B34" w:rsidRPr="006E3E67">
        <w:rPr>
          <w:rFonts w:ascii="Courier New" w:hAnsi="Courier New" w:cs="Courier New"/>
          <w:sz w:val="28"/>
          <w:szCs w:val="28"/>
        </w:rPr>
        <w:t xml:space="preserve"> </w:t>
      </w:r>
      <w:r w:rsidRPr="006E3E67">
        <w:rPr>
          <w:rFonts w:ascii="Courier New" w:hAnsi="Courier New" w:cs="Courier New"/>
          <w:sz w:val="28"/>
          <w:szCs w:val="28"/>
        </w:rPr>
        <w:t>поверх потокового надежного соединения (для ненадежной передачи</w:t>
      </w:r>
      <w:r w:rsidR="00ED4B34" w:rsidRPr="006E3E67">
        <w:rPr>
          <w:rFonts w:ascii="Courier New" w:hAnsi="Courier New" w:cs="Courier New"/>
          <w:sz w:val="28"/>
          <w:szCs w:val="28"/>
        </w:rPr>
        <w:t xml:space="preserve"> есть</w:t>
      </w:r>
      <w:r w:rsidRPr="006E3E67">
        <w:rPr>
          <w:rFonts w:ascii="Courier New" w:hAnsi="Courier New" w:cs="Courier New"/>
          <w:sz w:val="28"/>
          <w:szCs w:val="28"/>
        </w:rPr>
        <w:t xml:space="preserve"> </w:t>
      </w:r>
      <w:r w:rsidRPr="006E3E67">
        <w:rPr>
          <w:rFonts w:ascii="Courier New" w:hAnsi="Courier New" w:cs="Courier New"/>
          <w:sz w:val="28"/>
          <w:szCs w:val="28"/>
          <w:lang w:val="en-US"/>
        </w:rPr>
        <w:t>DTSL</w:t>
      </w:r>
      <w:r w:rsidRPr="006E3E67">
        <w:rPr>
          <w:rFonts w:ascii="Courier New" w:hAnsi="Courier New" w:cs="Courier New"/>
          <w:sz w:val="28"/>
          <w:szCs w:val="28"/>
        </w:rPr>
        <w:t>);</w:t>
      </w:r>
    </w:p>
    <w:p w:rsidR="00D130BB" w:rsidRPr="006E3E67" w:rsidRDefault="00D130BB" w:rsidP="008044CA">
      <w:pPr>
        <w:spacing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</w:p>
    <w:p w:rsidR="005626B0" w:rsidRPr="006E3E67" w:rsidRDefault="005626B0" w:rsidP="009C66A8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E3E67">
        <w:rPr>
          <w:rFonts w:ascii="Courier New" w:hAnsi="Courier New" w:cs="Courier New"/>
          <w:b/>
          <w:sz w:val="28"/>
          <w:szCs w:val="28"/>
          <w:lang w:val="en-US"/>
        </w:rPr>
        <w:t>TLS</w:t>
      </w:r>
      <w:r w:rsidRPr="006E3E67">
        <w:rPr>
          <w:rFonts w:ascii="Courier New" w:hAnsi="Courier New" w:cs="Courier New"/>
          <w:b/>
          <w:sz w:val="28"/>
          <w:szCs w:val="28"/>
        </w:rPr>
        <w:t xml:space="preserve">. </w:t>
      </w:r>
      <w:r w:rsidRPr="006E3E67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6E3E67">
        <w:rPr>
          <w:rFonts w:ascii="Courier New" w:hAnsi="Courier New" w:cs="Courier New"/>
          <w:b/>
          <w:sz w:val="28"/>
          <w:szCs w:val="28"/>
        </w:rPr>
        <w:t xml:space="preserve"> 2246, </w:t>
      </w:r>
      <w:r w:rsidRPr="006E3E67">
        <w:rPr>
          <w:rFonts w:ascii="Courier New" w:hAnsi="Courier New" w:cs="Courier New"/>
          <w:sz w:val="28"/>
          <w:szCs w:val="28"/>
        </w:rPr>
        <w:t xml:space="preserve">новое название </w:t>
      </w:r>
      <w:r w:rsidRPr="006E3E67">
        <w:rPr>
          <w:rFonts w:ascii="Courier New" w:hAnsi="Courier New" w:cs="Courier New"/>
          <w:b/>
          <w:sz w:val="28"/>
          <w:szCs w:val="28"/>
          <w:lang w:val="en-US"/>
        </w:rPr>
        <w:t>Transport</w:t>
      </w:r>
      <w:r w:rsidRPr="006E3E67">
        <w:rPr>
          <w:rFonts w:ascii="Courier New" w:hAnsi="Courier New" w:cs="Courier New"/>
          <w:b/>
          <w:sz w:val="28"/>
          <w:szCs w:val="28"/>
        </w:rPr>
        <w:t xml:space="preserve"> </w:t>
      </w:r>
      <w:r w:rsidRPr="006E3E67">
        <w:rPr>
          <w:rFonts w:ascii="Courier New" w:hAnsi="Courier New" w:cs="Courier New"/>
          <w:b/>
          <w:sz w:val="28"/>
          <w:szCs w:val="28"/>
          <w:lang w:val="en-US"/>
        </w:rPr>
        <w:t>Layer</w:t>
      </w:r>
      <w:r w:rsidRPr="006E3E67">
        <w:rPr>
          <w:rFonts w:ascii="Courier New" w:hAnsi="Courier New" w:cs="Courier New"/>
          <w:b/>
          <w:sz w:val="28"/>
          <w:szCs w:val="28"/>
        </w:rPr>
        <w:t xml:space="preserve"> </w:t>
      </w:r>
      <w:r w:rsidRPr="006E3E67">
        <w:rPr>
          <w:rFonts w:ascii="Courier New" w:hAnsi="Courier New" w:cs="Courier New"/>
          <w:b/>
          <w:sz w:val="28"/>
          <w:szCs w:val="28"/>
          <w:lang w:val="en-US"/>
        </w:rPr>
        <w:t>Security</w:t>
      </w:r>
      <w:r w:rsidRPr="006E3E67">
        <w:rPr>
          <w:rFonts w:ascii="Courier New" w:hAnsi="Courier New" w:cs="Courier New"/>
          <w:b/>
          <w:sz w:val="28"/>
          <w:szCs w:val="28"/>
        </w:rPr>
        <w:t xml:space="preserve"> (</w:t>
      </w:r>
      <w:r w:rsidRPr="006E3E67">
        <w:rPr>
          <w:rFonts w:ascii="Courier New" w:hAnsi="Courier New" w:cs="Courier New"/>
          <w:b/>
          <w:sz w:val="28"/>
          <w:szCs w:val="28"/>
          <w:lang w:val="en-US"/>
        </w:rPr>
        <w:t>TLS</w:t>
      </w:r>
      <w:r w:rsidRPr="006E3E67">
        <w:rPr>
          <w:rFonts w:ascii="Courier New" w:hAnsi="Courier New" w:cs="Courier New"/>
          <w:b/>
          <w:sz w:val="28"/>
          <w:szCs w:val="28"/>
        </w:rPr>
        <w:t xml:space="preserve">). </w:t>
      </w:r>
      <w:r w:rsidRPr="006E3E67">
        <w:rPr>
          <w:rFonts w:ascii="Courier New" w:hAnsi="Courier New" w:cs="Courier New"/>
          <w:sz w:val="28"/>
          <w:szCs w:val="28"/>
        </w:rPr>
        <w:t xml:space="preserve">Последние обновления </w:t>
      </w:r>
      <w:r w:rsidRPr="006E3E67">
        <w:rPr>
          <w:rFonts w:ascii="Courier New" w:hAnsi="Courier New" w:cs="Courier New"/>
          <w:sz w:val="28"/>
          <w:szCs w:val="28"/>
          <w:lang w:val="en-US"/>
        </w:rPr>
        <w:t>RFC</w:t>
      </w:r>
      <w:r w:rsidRPr="006E3E67">
        <w:rPr>
          <w:rFonts w:ascii="Courier New" w:hAnsi="Courier New" w:cs="Courier New"/>
          <w:sz w:val="28"/>
          <w:szCs w:val="28"/>
        </w:rPr>
        <w:t xml:space="preserve"> 5246, 6176</w:t>
      </w:r>
      <w:r w:rsidRPr="006E3E67">
        <w:rPr>
          <w:rFonts w:ascii="Courier New" w:hAnsi="Courier New" w:cs="Courier New"/>
          <w:b/>
          <w:sz w:val="28"/>
          <w:szCs w:val="28"/>
        </w:rPr>
        <w:t>.</w:t>
      </w:r>
    </w:p>
    <w:p w:rsidR="00857DEC" w:rsidRPr="006E3E67" w:rsidRDefault="00857DEC" w:rsidP="00857DEC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E3E67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5ACBC1F" wp14:editId="6EB9BD14">
            <wp:extent cx="5532120" cy="1272090"/>
            <wp:effectExtent l="19050" t="19050" r="11430" b="234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52" cy="1272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7DEC" w:rsidRPr="006E3E67" w:rsidRDefault="005626B0" w:rsidP="005626B0">
      <w:pPr>
        <w:jc w:val="both"/>
        <w:rPr>
          <w:rFonts w:ascii="Courier New" w:hAnsi="Courier New" w:cs="Courier New"/>
          <w:sz w:val="28"/>
          <w:szCs w:val="28"/>
        </w:rPr>
      </w:pPr>
      <w:r w:rsidRPr="006E3E67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D68DE7D" wp14:editId="4B2C351B">
            <wp:extent cx="5534026" cy="129540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1295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7DEC" w:rsidRPr="006E3E67" w:rsidRDefault="00857DEC" w:rsidP="005626B0">
      <w:pPr>
        <w:jc w:val="both"/>
        <w:rPr>
          <w:rFonts w:ascii="Courier New" w:hAnsi="Courier New" w:cs="Courier New"/>
          <w:sz w:val="28"/>
          <w:szCs w:val="28"/>
        </w:rPr>
      </w:pPr>
    </w:p>
    <w:p w:rsidR="00857DEC" w:rsidRPr="006E3E67" w:rsidRDefault="00857DEC" w:rsidP="005626B0">
      <w:pPr>
        <w:jc w:val="both"/>
        <w:rPr>
          <w:rFonts w:ascii="Courier New" w:hAnsi="Courier New" w:cs="Courier New"/>
          <w:sz w:val="28"/>
          <w:szCs w:val="28"/>
        </w:rPr>
      </w:pPr>
      <w:r w:rsidRPr="006E3E67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54980" cy="1420149"/>
            <wp:effectExtent l="19050" t="19050" r="2667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139" cy="141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7DEC" w:rsidRPr="006E3E67" w:rsidRDefault="00857DEC" w:rsidP="005626B0">
      <w:pPr>
        <w:jc w:val="both"/>
        <w:rPr>
          <w:rFonts w:ascii="Courier New" w:hAnsi="Courier New" w:cs="Courier New"/>
          <w:sz w:val="28"/>
          <w:szCs w:val="28"/>
        </w:rPr>
      </w:pPr>
      <w:r w:rsidRPr="006E3E67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44324" cy="284837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48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26B0" w:rsidRPr="006E3E67" w:rsidRDefault="005626B0" w:rsidP="004E2406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4E2406" w:rsidRPr="006E3E67" w:rsidRDefault="004E2406" w:rsidP="004E2406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4E2406" w:rsidRPr="001D559C" w:rsidRDefault="004E2406" w:rsidP="004E2406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4E2406" w:rsidRPr="001D559C" w:rsidRDefault="004E2406" w:rsidP="004E2406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F1ECF" w:rsidRPr="001D559C" w:rsidRDefault="005F1ECF" w:rsidP="009C66A8">
      <w:pPr>
        <w:numPr>
          <w:ilvl w:val="0"/>
          <w:numId w:val="1"/>
        </w:num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1D559C">
        <w:rPr>
          <w:rFonts w:ascii="Courier New" w:hAnsi="Courier New" w:cs="Courier New"/>
          <w:b/>
          <w:sz w:val="28"/>
          <w:szCs w:val="28"/>
          <w:lang w:val="en-US"/>
        </w:rPr>
        <w:t>TLS:</w:t>
      </w:r>
      <w:r w:rsidR="00ED4B34" w:rsidRPr="001D559C">
        <w:rPr>
          <w:rFonts w:ascii="Courier New" w:hAnsi="Courier New" w:cs="Courier New"/>
          <w:b/>
          <w:sz w:val="28"/>
          <w:szCs w:val="28"/>
        </w:rPr>
        <w:t xml:space="preserve"> </w:t>
      </w:r>
      <w:r w:rsidR="00ED4B34" w:rsidRPr="001D559C">
        <w:rPr>
          <w:rFonts w:ascii="Courier New" w:hAnsi="Courier New" w:cs="Courier New"/>
          <w:sz w:val="28"/>
          <w:szCs w:val="28"/>
        </w:rPr>
        <w:t xml:space="preserve">пересылает записи </w:t>
      </w:r>
    </w:p>
    <w:p w:rsidR="00ED4B34" w:rsidRPr="001D559C" w:rsidRDefault="00ED4B34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ED4B34" w:rsidRPr="001D559C" w:rsidRDefault="006E3E67" w:rsidP="00ED4B34">
      <w:pPr>
        <w:tabs>
          <w:tab w:val="left" w:pos="6663"/>
        </w:tabs>
        <w:spacing w:line="240" w:lineRule="auto"/>
        <w:jc w:val="both"/>
      </w:pPr>
      <w:r w:rsidRPr="001D559C">
        <w:object w:dxaOrig="10320" w:dyaOrig="6132">
          <v:shape id="_x0000_i1029" type="#_x0000_t75" style="width:475.6pt;height:230.55pt" o:ole="">
            <v:imagedata r:id="rId35" o:title=""/>
          </v:shape>
          <o:OLEObject Type="Embed" ProgID="Visio.Drawing.11" ShapeID="_x0000_i1029" DrawAspect="Content" ObjectID="_1677369562" r:id="rId36"/>
        </w:object>
      </w:r>
    </w:p>
    <w:p w:rsidR="00857DEC" w:rsidRPr="00740E59" w:rsidRDefault="00857DEC" w:rsidP="00ED4B34">
      <w:pPr>
        <w:tabs>
          <w:tab w:val="left" w:pos="6663"/>
        </w:tabs>
        <w:spacing w:line="240" w:lineRule="auto"/>
        <w:jc w:val="both"/>
        <w:rPr>
          <w:highlight w:val="yellow"/>
        </w:rPr>
      </w:pPr>
    </w:p>
    <w:p w:rsidR="00857DEC" w:rsidRPr="009F268A" w:rsidRDefault="00857DEC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9F268A" w:rsidRPr="009F268A" w:rsidRDefault="009F268A" w:rsidP="009F268A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F268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TLS: </w:t>
      </w:r>
      <w:r w:rsidRPr="009F268A">
        <w:rPr>
          <w:rFonts w:ascii="Courier New" w:hAnsi="Courier New" w:cs="Courier New"/>
          <w:sz w:val="28"/>
          <w:szCs w:val="28"/>
          <w:lang w:val="en-US"/>
        </w:rPr>
        <w:t>handshake</w:t>
      </w:r>
    </w:p>
    <w:p w:rsidR="009F268A" w:rsidRPr="00740E59" w:rsidRDefault="009F268A" w:rsidP="009F268A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9F268A" w:rsidRPr="009F268A" w:rsidRDefault="0069496C" w:rsidP="009F268A">
      <w:pPr>
        <w:jc w:val="both"/>
        <w:rPr>
          <w:rFonts w:ascii="Courier New" w:hAnsi="Courier New" w:cs="Courier New"/>
          <w:sz w:val="28"/>
          <w:szCs w:val="28"/>
        </w:rPr>
      </w:pPr>
      <w:r w:rsidRPr="00BB42AD">
        <w:object w:dxaOrig="11518" w:dyaOrig="11131">
          <v:shape id="_x0000_i1030" type="#_x0000_t75" style="width:465.25pt;height:407.7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0" DrawAspect="Content" ObjectID="_1677369563" r:id="rId38"/>
        </w:object>
      </w:r>
    </w:p>
    <w:p w:rsidR="009F268A" w:rsidRPr="00740E59" w:rsidRDefault="009F268A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7C4083" w:rsidRPr="003E233B" w:rsidRDefault="007C4083" w:rsidP="003E233B">
      <w:pPr>
        <w:numPr>
          <w:ilvl w:val="0"/>
          <w:numId w:val="1"/>
        </w:num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E233B">
        <w:rPr>
          <w:rFonts w:ascii="Courier New" w:hAnsi="Courier New" w:cs="Courier New"/>
          <w:b/>
          <w:sz w:val="28"/>
          <w:szCs w:val="28"/>
          <w:lang w:val="en-US"/>
        </w:rPr>
        <w:t>TLS</w:t>
      </w:r>
      <w:r w:rsidRPr="003E233B">
        <w:rPr>
          <w:rFonts w:ascii="Courier New" w:hAnsi="Courier New" w:cs="Courier New"/>
          <w:b/>
          <w:sz w:val="28"/>
          <w:szCs w:val="28"/>
        </w:rPr>
        <w:t>:</w:t>
      </w:r>
      <w:r w:rsidRPr="003E233B">
        <w:rPr>
          <w:rFonts w:ascii="Courier New" w:hAnsi="Courier New" w:cs="Courier New"/>
          <w:sz w:val="28"/>
          <w:szCs w:val="28"/>
        </w:rPr>
        <w:t xml:space="preserve"> </w:t>
      </w:r>
      <w:r w:rsidRPr="003E233B">
        <w:rPr>
          <w:rFonts w:ascii="Courier New" w:hAnsi="Courier New" w:cs="Courier New"/>
          <w:sz w:val="28"/>
          <w:szCs w:val="28"/>
          <w:lang w:val="en-US"/>
        </w:rPr>
        <w:t>Cipher</w:t>
      </w:r>
      <w:r w:rsidRPr="003E233B">
        <w:rPr>
          <w:rFonts w:ascii="Courier New" w:hAnsi="Courier New" w:cs="Courier New"/>
          <w:sz w:val="28"/>
          <w:szCs w:val="28"/>
        </w:rPr>
        <w:t xml:space="preserve"> </w:t>
      </w:r>
      <w:r w:rsidRPr="003E233B">
        <w:rPr>
          <w:rFonts w:ascii="Courier New" w:hAnsi="Courier New" w:cs="Courier New"/>
          <w:sz w:val="28"/>
          <w:szCs w:val="28"/>
          <w:lang w:val="en-US"/>
        </w:rPr>
        <w:t>Suites</w:t>
      </w:r>
      <w:r w:rsidRPr="003E233B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3E233B">
        <w:rPr>
          <w:rFonts w:ascii="Courier New" w:hAnsi="Courier New" w:cs="Courier New"/>
          <w:sz w:val="28"/>
          <w:szCs w:val="28"/>
        </w:rPr>
        <w:t>шифронаборы</w:t>
      </w:r>
      <w:proofErr w:type="spellEnd"/>
      <w:r w:rsidRPr="003E233B">
        <w:rPr>
          <w:rFonts w:ascii="Courier New" w:hAnsi="Courier New" w:cs="Courier New"/>
          <w:sz w:val="28"/>
          <w:szCs w:val="28"/>
        </w:rPr>
        <w:t xml:space="preserve">; </w:t>
      </w:r>
      <w:r w:rsidR="003E233B" w:rsidRPr="003E233B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3E233B" w:rsidRPr="003E233B">
        <w:rPr>
          <w:rFonts w:ascii="Courier New" w:hAnsi="Courier New" w:cs="Courier New"/>
          <w:sz w:val="28"/>
          <w:szCs w:val="28"/>
        </w:rPr>
        <w:t>шифронабор</w:t>
      </w:r>
      <w:proofErr w:type="spellEnd"/>
      <w:r w:rsidR="003E233B" w:rsidRPr="003E233B">
        <w:rPr>
          <w:rFonts w:ascii="Courier New" w:hAnsi="Courier New" w:cs="Courier New"/>
          <w:sz w:val="28"/>
          <w:szCs w:val="28"/>
        </w:rPr>
        <w:t xml:space="preserve"> входят: криптосистема для получения общего секрета; криптосистема для аутентификации сервера и сеансового секрета; шифр для защиты передаваемых данных; хеш-функция для кода аутентификации HMAC.</w:t>
      </w:r>
    </w:p>
    <w:p w:rsidR="00ED4B34" w:rsidRPr="003E233B" w:rsidRDefault="00ED4B34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506F54" w:rsidRPr="003E233B" w:rsidRDefault="00506F54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E233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B43604F" wp14:editId="02D26DC7">
            <wp:extent cx="5940425" cy="20389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34" w:rsidRPr="003E233B" w:rsidRDefault="004E0705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E233B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CA0BCF" wp14:editId="2B33FDF6">
            <wp:extent cx="3467584" cy="3381847"/>
            <wp:effectExtent l="19050" t="19050" r="1905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81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F54" w:rsidRPr="003E233B" w:rsidRDefault="00506F54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4E0705" w:rsidRPr="003E233B" w:rsidRDefault="004E0705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E233B">
        <w:rPr>
          <w:rFonts w:ascii="Courier New" w:hAnsi="Courier New" w:cs="Courier New"/>
          <w:b/>
          <w:sz w:val="28"/>
          <w:szCs w:val="28"/>
          <w:u w:val="single"/>
          <w:lang w:val="en-US"/>
        </w:rPr>
        <w:t>TLS_ECDHE_ECDSA_WITH_AES_128_GCM_SHA256</w:t>
      </w:r>
    </w:p>
    <w:p w:rsidR="004E0705" w:rsidRPr="003E233B" w:rsidRDefault="004E0705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E233B">
        <w:rPr>
          <w:rFonts w:ascii="Courier New" w:hAnsi="Courier New" w:cs="Courier New"/>
          <w:b/>
          <w:sz w:val="28"/>
          <w:szCs w:val="28"/>
          <w:lang w:val="en-US"/>
        </w:rPr>
        <w:t>ECDHE</w:t>
      </w:r>
      <w:r w:rsidR="00945025" w:rsidRPr="003E233B">
        <w:rPr>
          <w:rFonts w:ascii="Courier New" w:hAnsi="Courier New" w:cs="Courier New"/>
          <w:b/>
          <w:sz w:val="28"/>
          <w:szCs w:val="28"/>
        </w:rPr>
        <w:t xml:space="preserve"> -</w:t>
      </w:r>
      <w:r w:rsidRPr="003E23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E233B">
        <w:rPr>
          <w:rFonts w:ascii="Courier New" w:hAnsi="Courier New" w:cs="Courier New"/>
          <w:sz w:val="28"/>
          <w:szCs w:val="28"/>
        </w:rPr>
        <w:t>Диффи-Хеллман</w:t>
      </w:r>
      <w:proofErr w:type="spellEnd"/>
      <w:r w:rsidRPr="003E233B">
        <w:rPr>
          <w:rFonts w:ascii="Courier New" w:hAnsi="Courier New" w:cs="Courier New"/>
          <w:sz w:val="28"/>
          <w:szCs w:val="28"/>
        </w:rPr>
        <w:t xml:space="preserve"> на эллиптических кривых для вычисления общего секрета;</w:t>
      </w:r>
    </w:p>
    <w:p w:rsidR="004E0705" w:rsidRPr="003E233B" w:rsidRDefault="004E0705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E233B">
        <w:rPr>
          <w:rFonts w:ascii="Courier New" w:hAnsi="Courier New" w:cs="Courier New"/>
          <w:b/>
          <w:sz w:val="28"/>
          <w:szCs w:val="28"/>
          <w:lang w:val="en-US"/>
        </w:rPr>
        <w:t>ECDSA</w:t>
      </w:r>
      <w:r w:rsidR="00945025" w:rsidRPr="003E233B">
        <w:rPr>
          <w:rFonts w:ascii="Courier New" w:hAnsi="Courier New" w:cs="Courier New"/>
          <w:b/>
          <w:sz w:val="28"/>
          <w:szCs w:val="28"/>
        </w:rPr>
        <w:t xml:space="preserve"> -</w:t>
      </w:r>
      <w:r w:rsidRPr="003E233B">
        <w:rPr>
          <w:rFonts w:ascii="Courier New" w:hAnsi="Courier New" w:cs="Courier New"/>
          <w:b/>
          <w:sz w:val="28"/>
          <w:szCs w:val="28"/>
        </w:rPr>
        <w:t xml:space="preserve"> </w:t>
      </w:r>
      <w:r w:rsidRPr="003E233B">
        <w:rPr>
          <w:rFonts w:ascii="Courier New" w:hAnsi="Courier New" w:cs="Courier New"/>
          <w:sz w:val="28"/>
          <w:szCs w:val="28"/>
        </w:rPr>
        <w:t>аутентификация</w:t>
      </w:r>
      <w:r w:rsidRPr="003E233B">
        <w:rPr>
          <w:rFonts w:ascii="Courier New" w:hAnsi="Courier New" w:cs="Courier New"/>
          <w:b/>
          <w:sz w:val="28"/>
          <w:szCs w:val="28"/>
        </w:rPr>
        <w:t xml:space="preserve"> </w:t>
      </w:r>
      <w:r w:rsidRPr="003E233B">
        <w:rPr>
          <w:rFonts w:ascii="Courier New" w:hAnsi="Courier New" w:cs="Courier New"/>
          <w:sz w:val="28"/>
          <w:szCs w:val="28"/>
        </w:rPr>
        <w:t>данных на этапе установления соединения на основе цифровой подписи на эллиптических кривых;</w:t>
      </w:r>
    </w:p>
    <w:p w:rsidR="00397DD9" w:rsidRPr="003E233B" w:rsidRDefault="00397DD9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E233B">
        <w:rPr>
          <w:rFonts w:ascii="Courier New" w:hAnsi="Courier New" w:cs="Courier New"/>
          <w:b/>
          <w:sz w:val="28"/>
          <w:szCs w:val="28"/>
          <w:lang w:val="en-US"/>
        </w:rPr>
        <w:t>AES</w:t>
      </w:r>
      <w:r w:rsidRPr="003E233B">
        <w:rPr>
          <w:rFonts w:ascii="Courier New" w:hAnsi="Courier New" w:cs="Courier New"/>
          <w:b/>
          <w:sz w:val="28"/>
          <w:szCs w:val="28"/>
        </w:rPr>
        <w:t>_128</w:t>
      </w:r>
      <w:r w:rsidRPr="003E233B">
        <w:rPr>
          <w:rFonts w:ascii="Courier New" w:hAnsi="Courier New" w:cs="Courier New"/>
          <w:sz w:val="28"/>
          <w:szCs w:val="28"/>
        </w:rPr>
        <w:t xml:space="preserve"> – шифрование полезной нагрузки с помощью алгоритма </w:t>
      </w:r>
      <w:r w:rsidRPr="003E233B">
        <w:rPr>
          <w:rFonts w:ascii="Courier New" w:hAnsi="Courier New" w:cs="Courier New"/>
          <w:sz w:val="28"/>
          <w:szCs w:val="28"/>
          <w:lang w:val="en-US"/>
        </w:rPr>
        <w:t>AES</w:t>
      </w:r>
      <w:r w:rsidRPr="003E233B">
        <w:rPr>
          <w:rFonts w:ascii="Courier New" w:hAnsi="Courier New" w:cs="Courier New"/>
          <w:sz w:val="28"/>
          <w:szCs w:val="28"/>
        </w:rPr>
        <w:t xml:space="preserve"> с 128-битным ключом в режиме </w:t>
      </w:r>
      <w:r w:rsidRPr="003E233B">
        <w:rPr>
          <w:rFonts w:ascii="Courier New" w:hAnsi="Courier New" w:cs="Courier New"/>
          <w:sz w:val="28"/>
          <w:szCs w:val="28"/>
          <w:lang w:val="en-US"/>
        </w:rPr>
        <w:t>GCM</w:t>
      </w:r>
      <w:r w:rsidRPr="003E233B">
        <w:rPr>
          <w:rFonts w:ascii="Courier New" w:hAnsi="Courier New" w:cs="Courier New"/>
          <w:sz w:val="28"/>
          <w:szCs w:val="28"/>
        </w:rPr>
        <w:t>;</w:t>
      </w:r>
    </w:p>
    <w:p w:rsidR="004E0705" w:rsidRPr="00397DD9" w:rsidRDefault="00397DD9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E233B">
        <w:rPr>
          <w:rFonts w:ascii="Courier New" w:hAnsi="Courier New" w:cs="Courier New"/>
          <w:b/>
          <w:sz w:val="28"/>
          <w:szCs w:val="28"/>
          <w:lang w:val="en-US"/>
        </w:rPr>
        <w:t>SHA</w:t>
      </w:r>
      <w:r w:rsidRPr="003E233B">
        <w:rPr>
          <w:rFonts w:ascii="Courier New" w:hAnsi="Courier New" w:cs="Courier New"/>
          <w:b/>
          <w:sz w:val="28"/>
          <w:szCs w:val="28"/>
        </w:rPr>
        <w:t xml:space="preserve">256 </w:t>
      </w:r>
      <w:r w:rsidRPr="003E233B">
        <w:rPr>
          <w:rFonts w:ascii="Courier New" w:hAnsi="Courier New" w:cs="Courier New"/>
          <w:sz w:val="28"/>
          <w:szCs w:val="28"/>
        </w:rPr>
        <w:t>-</w:t>
      </w:r>
      <w:r w:rsidRPr="003E233B">
        <w:rPr>
          <w:rFonts w:ascii="Courier New" w:hAnsi="Courier New" w:cs="Courier New"/>
          <w:b/>
          <w:sz w:val="28"/>
          <w:szCs w:val="28"/>
        </w:rPr>
        <w:t xml:space="preserve"> </w:t>
      </w:r>
      <w:r w:rsidRPr="003E233B">
        <w:rPr>
          <w:rFonts w:ascii="Courier New" w:hAnsi="Courier New" w:cs="Courier New"/>
          <w:sz w:val="28"/>
          <w:szCs w:val="28"/>
        </w:rPr>
        <w:t xml:space="preserve">для хеширования применяется алгоритм </w:t>
      </w:r>
      <w:r w:rsidRPr="003E233B">
        <w:rPr>
          <w:rFonts w:ascii="Courier New" w:hAnsi="Courier New" w:cs="Courier New"/>
          <w:sz w:val="28"/>
          <w:szCs w:val="28"/>
          <w:lang w:val="en-US"/>
        </w:rPr>
        <w:t>SHA</w:t>
      </w:r>
      <w:r w:rsidRPr="003E233B">
        <w:rPr>
          <w:rFonts w:ascii="Courier New" w:hAnsi="Courier New" w:cs="Courier New"/>
          <w:sz w:val="28"/>
          <w:szCs w:val="28"/>
        </w:rPr>
        <w:t xml:space="preserve"> с 256-битным ключом.</w:t>
      </w:r>
      <w:r w:rsidR="004E0705" w:rsidRPr="0097764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0472" w:rsidRDefault="00D40472" w:rsidP="00B974F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40E59" w:rsidRPr="007D353F" w:rsidRDefault="00A54D45" w:rsidP="007D353F">
      <w:pPr>
        <w:numPr>
          <w:ilvl w:val="0"/>
          <w:numId w:val="1"/>
        </w:numPr>
        <w:shd w:val="clear" w:color="auto" w:fill="FFFFFF"/>
        <w:spacing w:before="100" w:beforeAutospacing="1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E2659">
        <w:rPr>
          <w:rFonts w:ascii="Courier New" w:eastAsia="Times New Roman" w:hAnsi="Courier New" w:cs="Courier New"/>
          <w:b/>
          <w:bCs/>
          <w:color w:val="222222"/>
          <w:sz w:val="28"/>
          <w:szCs w:val="28"/>
          <w:lang w:eastAsia="ru-RU"/>
        </w:rPr>
        <w:t>NTLM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 (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Windows</w:t>
      </w:r>
      <w:r w:rsidRPr="0097764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authentication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)</w:t>
      </w:r>
      <w:r w:rsidRPr="0097764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: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пароль не передается в чистом виде. Эта схема не является стандартом HTTP, но поддерживается большинством браузеров и веб-серверов. Преимущественно используется для аутентификации пользователей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Windows</w:t>
      </w:r>
      <w:r w:rsidR="00D643BE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Active</w:t>
      </w:r>
      <w:r w:rsidRPr="0097764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Directory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в веб-приложениях.</w:t>
      </w:r>
    </w:p>
    <w:p w:rsidR="007D353F" w:rsidRPr="00740E59" w:rsidRDefault="007D353F" w:rsidP="007D353F">
      <w:pPr>
        <w:shd w:val="clear" w:color="auto" w:fill="FFFFFF"/>
        <w:spacing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7E1F0D" w:rsidRPr="007E1F0D" w:rsidRDefault="00A54D45" w:rsidP="007E1F0D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</w:pPr>
      <w:r w:rsidRPr="007E2659">
        <w:rPr>
          <w:rFonts w:ascii="Courier New" w:eastAsia="Times New Roman" w:hAnsi="Courier New" w:cs="Courier New"/>
          <w:b/>
          <w:color w:val="222222"/>
          <w:sz w:val="28"/>
          <w:szCs w:val="28"/>
          <w:lang w:val="en-US" w:eastAsia="ru-RU"/>
        </w:rPr>
        <w:t>Negotiate</w:t>
      </w:r>
      <w:r w:rsidRPr="00E12903">
        <w:rPr>
          <w:rFonts w:ascii="Courier New" w:eastAsia="Times New Roman" w:hAnsi="Courier New" w:cs="Courier New"/>
          <w:b/>
          <w:color w:val="222222"/>
          <w:sz w:val="28"/>
          <w:szCs w:val="28"/>
          <w:lang w:eastAsia="ru-RU"/>
        </w:rPr>
        <w:t xml:space="preserve"> 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(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Windows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authentication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):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клиенту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выбрать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можно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выбрать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между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977646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NTLM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и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Kerberos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-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аутентификацией</w:t>
      </w:r>
      <w:r w:rsidRPr="00E12903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.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Kerberos</w:t>
      </w:r>
      <w:r w:rsidR="00D643BE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–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п</w:t>
      </w:r>
      <w:r w:rsidR="00D643BE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ротокол, основанный на принципе</w:t>
      </w:r>
      <w:r w:rsidRPr="0097764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Single</w:t>
      </w:r>
      <w:r w:rsidRPr="0097764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Sign</w:t>
      </w:r>
      <w:r w:rsidRPr="0097764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-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On</w:t>
      </w:r>
      <w:r w:rsidR="00D643BE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, клиент</w:t>
      </w:r>
      <w:r w:rsidR="00740E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и сервер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должны находятся в зоне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intranet</w:t>
      </w:r>
      <w:r w:rsidRPr="0097764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="002C14B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и являться частью домена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Windows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.</w:t>
      </w:r>
      <w:r w:rsidR="002C14B6" w:rsidRPr="002C14B6">
        <w:t xml:space="preserve"> </w:t>
      </w:r>
      <w:r w:rsidR="002C14B6" w:rsidRPr="002C14B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Для работы </w:t>
      </w:r>
      <w:proofErr w:type="spellStart"/>
      <w:r w:rsidR="002C14B6" w:rsidRPr="002C14B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Kerberos</w:t>
      </w:r>
      <w:proofErr w:type="spellEnd"/>
      <w:r w:rsidR="002C14B6" w:rsidRPr="002C14B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клиенту необходимо запросить билет у KDC (центр распределения ключей</w:t>
      </w:r>
      <w:r w:rsidR="007E1F0D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, </w:t>
      </w:r>
      <w:r w:rsidR="007E1F0D" w:rsidRPr="007E1F0D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хранит базу данных с информацией об учётных записях всех клиентов сети</w:t>
      </w:r>
      <w:r w:rsidR="002C14B6" w:rsidRPr="002C14B6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).</w:t>
      </w:r>
      <w:bookmarkStart w:id="0" w:name="_GoBack"/>
      <w:bookmarkEnd w:id="0"/>
    </w:p>
    <w:sectPr w:rsidR="007E1F0D" w:rsidRPr="007E1F0D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D84" w:rsidRDefault="00740D84" w:rsidP="00C16BCF">
      <w:pPr>
        <w:spacing w:line="240" w:lineRule="auto"/>
      </w:pPr>
      <w:r>
        <w:separator/>
      </w:r>
    </w:p>
  </w:endnote>
  <w:endnote w:type="continuationSeparator" w:id="0">
    <w:p w:rsidR="00740D84" w:rsidRDefault="00740D84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724967" w:rsidRDefault="007249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F0D">
          <w:rPr>
            <w:noProof/>
          </w:rPr>
          <w:t>9</w:t>
        </w:r>
        <w:r>
          <w:fldChar w:fldCharType="end"/>
        </w:r>
      </w:p>
    </w:sdtContent>
  </w:sdt>
  <w:p w:rsidR="00724967" w:rsidRDefault="007249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D84" w:rsidRDefault="00740D84" w:rsidP="00C16BCF">
      <w:pPr>
        <w:spacing w:line="240" w:lineRule="auto"/>
      </w:pPr>
      <w:r>
        <w:separator/>
      </w:r>
    </w:p>
  </w:footnote>
  <w:footnote w:type="continuationSeparator" w:id="0">
    <w:p w:rsidR="00740D84" w:rsidRDefault="00740D84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8A0"/>
    <w:multiLevelType w:val="hybridMultilevel"/>
    <w:tmpl w:val="DF58C6AA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CFF"/>
    <w:multiLevelType w:val="hybridMultilevel"/>
    <w:tmpl w:val="F17224F2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6066"/>
    <w:multiLevelType w:val="multilevel"/>
    <w:tmpl w:val="DF9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96D57"/>
    <w:multiLevelType w:val="hybridMultilevel"/>
    <w:tmpl w:val="74123204"/>
    <w:lvl w:ilvl="0" w:tplc="1E8886A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C502D"/>
    <w:multiLevelType w:val="hybridMultilevel"/>
    <w:tmpl w:val="48D0CB34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14E2E"/>
    <w:multiLevelType w:val="hybridMultilevel"/>
    <w:tmpl w:val="C624FBEC"/>
    <w:lvl w:ilvl="0" w:tplc="232248D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5130E41"/>
    <w:multiLevelType w:val="hybridMultilevel"/>
    <w:tmpl w:val="0538A9F2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F6CFB"/>
    <w:multiLevelType w:val="hybridMultilevel"/>
    <w:tmpl w:val="BEC4F53E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BCA455C"/>
    <w:multiLevelType w:val="hybridMultilevel"/>
    <w:tmpl w:val="B980F0F4"/>
    <w:lvl w:ilvl="0" w:tplc="4260D0F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2D9"/>
    <w:rsid w:val="00012C48"/>
    <w:rsid w:val="00020893"/>
    <w:rsid w:val="00021DF4"/>
    <w:rsid w:val="00025FB8"/>
    <w:rsid w:val="000279C2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16438"/>
    <w:rsid w:val="00125A15"/>
    <w:rsid w:val="00130473"/>
    <w:rsid w:val="001514C6"/>
    <w:rsid w:val="00156D2B"/>
    <w:rsid w:val="00164B7E"/>
    <w:rsid w:val="00166BFB"/>
    <w:rsid w:val="00167880"/>
    <w:rsid w:val="00185B38"/>
    <w:rsid w:val="001B6988"/>
    <w:rsid w:val="001D559C"/>
    <w:rsid w:val="00205D30"/>
    <w:rsid w:val="0021178D"/>
    <w:rsid w:val="00223408"/>
    <w:rsid w:val="00237403"/>
    <w:rsid w:val="00241588"/>
    <w:rsid w:val="00253072"/>
    <w:rsid w:val="00253D6B"/>
    <w:rsid w:val="002613EE"/>
    <w:rsid w:val="00270BEC"/>
    <w:rsid w:val="002B41DD"/>
    <w:rsid w:val="002C14B6"/>
    <w:rsid w:val="002C15A6"/>
    <w:rsid w:val="002D28A7"/>
    <w:rsid w:val="002D5A8A"/>
    <w:rsid w:val="002D7895"/>
    <w:rsid w:val="002F1947"/>
    <w:rsid w:val="002F1B12"/>
    <w:rsid w:val="002F7AA2"/>
    <w:rsid w:val="00305608"/>
    <w:rsid w:val="00310D1D"/>
    <w:rsid w:val="00314760"/>
    <w:rsid w:val="00315D7E"/>
    <w:rsid w:val="003167F9"/>
    <w:rsid w:val="00320256"/>
    <w:rsid w:val="00336C53"/>
    <w:rsid w:val="00343638"/>
    <w:rsid w:val="00345869"/>
    <w:rsid w:val="003473FA"/>
    <w:rsid w:val="00364D70"/>
    <w:rsid w:val="0037764F"/>
    <w:rsid w:val="00380A78"/>
    <w:rsid w:val="00397DD9"/>
    <w:rsid w:val="003A02D1"/>
    <w:rsid w:val="003B217F"/>
    <w:rsid w:val="003E233B"/>
    <w:rsid w:val="003F1ABE"/>
    <w:rsid w:val="00416115"/>
    <w:rsid w:val="004167D6"/>
    <w:rsid w:val="004171CD"/>
    <w:rsid w:val="004211A1"/>
    <w:rsid w:val="004313DD"/>
    <w:rsid w:val="004528A3"/>
    <w:rsid w:val="00470450"/>
    <w:rsid w:val="004726E9"/>
    <w:rsid w:val="004877D3"/>
    <w:rsid w:val="00493EA2"/>
    <w:rsid w:val="004B012D"/>
    <w:rsid w:val="004C67FB"/>
    <w:rsid w:val="004E0705"/>
    <w:rsid w:val="004E0C9E"/>
    <w:rsid w:val="004E2204"/>
    <w:rsid w:val="004E2406"/>
    <w:rsid w:val="004F6EC3"/>
    <w:rsid w:val="00506F54"/>
    <w:rsid w:val="00525543"/>
    <w:rsid w:val="005556FF"/>
    <w:rsid w:val="005626B0"/>
    <w:rsid w:val="00574B9C"/>
    <w:rsid w:val="005831F5"/>
    <w:rsid w:val="005975F2"/>
    <w:rsid w:val="005A6506"/>
    <w:rsid w:val="005B1DC6"/>
    <w:rsid w:val="005B33AB"/>
    <w:rsid w:val="005B3C2F"/>
    <w:rsid w:val="005C0702"/>
    <w:rsid w:val="005C76A4"/>
    <w:rsid w:val="005F1ECF"/>
    <w:rsid w:val="005F629C"/>
    <w:rsid w:val="00620FD8"/>
    <w:rsid w:val="00625982"/>
    <w:rsid w:val="006515DE"/>
    <w:rsid w:val="0067621B"/>
    <w:rsid w:val="0069099C"/>
    <w:rsid w:val="00691CFB"/>
    <w:rsid w:val="0069232C"/>
    <w:rsid w:val="00693D0F"/>
    <w:rsid w:val="00693FD2"/>
    <w:rsid w:val="0069496C"/>
    <w:rsid w:val="006A2AD6"/>
    <w:rsid w:val="006C23EF"/>
    <w:rsid w:val="006D5ECA"/>
    <w:rsid w:val="006E3E67"/>
    <w:rsid w:val="006E517A"/>
    <w:rsid w:val="006F1670"/>
    <w:rsid w:val="00700E43"/>
    <w:rsid w:val="00724967"/>
    <w:rsid w:val="00740D84"/>
    <w:rsid w:val="00740E59"/>
    <w:rsid w:val="00753D8E"/>
    <w:rsid w:val="007546FB"/>
    <w:rsid w:val="00767757"/>
    <w:rsid w:val="00775B1A"/>
    <w:rsid w:val="007B0BED"/>
    <w:rsid w:val="007C4083"/>
    <w:rsid w:val="007C486B"/>
    <w:rsid w:val="007D353F"/>
    <w:rsid w:val="007D4E00"/>
    <w:rsid w:val="007E1F0D"/>
    <w:rsid w:val="007E2659"/>
    <w:rsid w:val="007E6C6B"/>
    <w:rsid w:val="007F5569"/>
    <w:rsid w:val="00803820"/>
    <w:rsid w:val="008044CA"/>
    <w:rsid w:val="008144C2"/>
    <w:rsid w:val="00814B66"/>
    <w:rsid w:val="0084460B"/>
    <w:rsid w:val="00853EE4"/>
    <w:rsid w:val="00856597"/>
    <w:rsid w:val="00857DEC"/>
    <w:rsid w:val="008A09DB"/>
    <w:rsid w:val="008B4752"/>
    <w:rsid w:val="008D151C"/>
    <w:rsid w:val="008E1A8E"/>
    <w:rsid w:val="008F447C"/>
    <w:rsid w:val="00905C6E"/>
    <w:rsid w:val="00907D34"/>
    <w:rsid w:val="00925BEB"/>
    <w:rsid w:val="00926906"/>
    <w:rsid w:val="00943823"/>
    <w:rsid w:val="00945025"/>
    <w:rsid w:val="009501E7"/>
    <w:rsid w:val="009653FE"/>
    <w:rsid w:val="00977646"/>
    <w:rsid w:val="00983F9C"/>
    <w:rsid w:val="0098422D"/>
    <w:rsid w:val="00984FFE"/>
    <w:rsid w:val="009C66A8"/>
    <w:rsid w:val="009E2FA2"/>
    <w:rsid w:val="009F268A"/>
    <w:rsid w:val="009F3FF5"/>
    <w:rsid w:val="00A126C4"/>
    <w:rsid w:val="00A12BF2"/>
    <w:rsid w:val="00A13C0D"/>
    <w:rsid w:val="00A31773"/>
    <w:rsid w:val="00A32BA7"/>
    <w:rsid w:val="00A36252"/>
    <w:rsid w:val="00A54D45"/>
    <w:rsid w:val="00A62A44"/>
    <w:rsid w:val="00A75ED5"/>
    <w:rsid w:val="00A7766F"/>
    <w:rsid w:val="00A946C0"/>
    <w:rsid w:val="00AE38CB"/>
    <w:rsid w:val="00AF4FD1"/>
    <w:rsid w:val="00B00A60"/>
    <w:rsid w:val="00B04E26"/>
    <w:rsid w:val="00B25966"/>
    <w:rsid w:val="00B25AD4"/>
    <w:rsid w:val="00B33129"/>
    <w:rsid w:val="00B338F8"/>
    <w:rsid w:val="00B33A83"/>
    <w:rsid w:val="00B440FB"/>
    <w:rsid w:val="00B54FDA"/>
    <w:rsid w:val="00B64F27"/>
    <w:rsid w:val="00B73FB1"/>
    <w:rsid w:val="00B820C7"/>
    <w:rsid w:val="00B83400"/>
    <w:rsid w:val="00B91D79"/>
    <w:rsid w:val="00B974F5"/>
    <w:rsid w:val="00BA4622"/>
    <w:rsid w:val="00BB42AD"/>
    <w:rsid w:val="00BC0AA0"/>
    <w:rsid w:val="00BE187A"/>
    <w:rsid w:val="00BF56C7"/>
    <w:rsid w:val="00C16238"/>
    <w:rsid w:val="00C16BCF"/>
    <w:rsid w:val="00C221C2"/>
    <w:rsid w:val="00C272A7"/>
    <w:rsid w:val="00C30F07"/>
    <w:rsid w:val="00C428ED"/>
    <w:rsid w:val="00C543A6"/>
    <w:rsid w:val="00C558C7"/>
    <w:rsid w:val="00C66E46"/>
    <w:rsid w:val="00C907B8"/>
    <w:rsid w:val="00CB3EA1"/>
    <w:rsid w:val="00CF021C"/>
    <w:rsid w:val="00D130BB"/>
    <w:rsid w:val="00D312F2"/>
    <w:rsid w:val="00D32626"/>
    <w:rsid w:val="00D341EF"/>
    <w:rsid w:val="00D40472"/>
    <w:rsid w:val="00D44440"/>
    <w:rsid w:val="00D504D5"/>
    <w:rsid w:val="00D53524"/>
    <w:rsid w:val="00D643BE"/>
    <w:rsid w:val="00D70D96"/>
    <w:rsid w:val="00D9448A"/>
    <w:rsid w:val="00DA2447"/>
    <w:rsid w:val="00DA444B"/>
    <w:rsid w:val="00DC410E"/>
    <w:rsid w:val="00DC4A56"/>
    <w:rsid w:val="00DD130B"/>
    <w:rsid w:val="00DD5C35"/>
    <w:rsid w:val="00DD74CB"/>
    <w:rsid w:val="00DE7052"/>
    <w:rsid w:val="00E12903"/>
    <w:rsid w:val="00E3591D"/>
    <w:rsid w:val="00E50B22"/>
    <w:rsid w:val="00E5422F"/>
    <w:rsid w:val="00EB1466"/>
    <w:rsid w:val="00EB2B98"/>
    <w:rsid w:val="00EB71C4"/>
    <w:rsid w:val="00EC4ACD"/>
    <w:rsid w:val="00EC79F8"/>
    <w:rsid w:val="00ED08D5"/>
    <w:rsid w:val="00ED4B34"/>
    <w:rsid w:val="00ED596D"/>
    <w:rsid w:val="00F01C40"/>
    <w:rsid w:val="00F53541"/>
    <w:rsid w:val="00F76EA5"/>
    <w:rsid w:val="00F97F57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FD40E-C003-4E07-AF55-6CE1B88B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83F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_________Microsoft_Visio_2003_20101.vsd"/><Relationship Id="rId18" Type="http://schemas.openxmlformats.org/officeDocument/2006/relationships/image" Target="media/image9.emf"/><Relationship Id="rId26" Type="http://schemas.openxmlformats.org/officeDocument/2006/relationships/hyperlink" Target="http://www.thwate.com" TargetMode="External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oleObject" Target="embeddings/_________Microsoft_Visio_2003_20104.vsd"/><Relationship Id="rId33" Type="http://schemas.openxmlformats.org/officeDocument/2006/relationships/image" Target="media/image20.png"/><Relationship Id="rId38" Type="http://schemas.openxmlformats.org/officeDocument/2006/relationships/oleObject" Target="embeddings/_________Microsoft_Visio_2003_20106.vsd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2.vsd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32" Type="http://schemas.openxmlformats.org/officeDocument/2006/relationships/image" Target="media/image19.png"/><Relationship Id="rId37" Type="http://schemas.openxmlformats.org/officeDocument/2006/relationships/image" Target="media/image23.emf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36" Type="http://schemas.openxmlformats.org/officeDocument/2006/relationships/oleObject" Target="embeddings/_________Microsoft_Visio_2003_20105.vsd"/><Relationship Id="rId10" Type="http://schemas.openxmlformats.org/officeDocument/2006/relationships/image" Target="media/image3.png"/><Relationship Id="rId19" Type="http://schemas.openxmlformats.org/officeDocument/2006/relationships/oleObject" Target="embeddings/_________Microsoft_Visio_2003_20103.vsd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Verysign.com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58472-6902-4E4C-ADDE-A811F6A3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18</cp:revision>
  <dcterms:created xsi:type="dcterms:W3CDTF">2019-03-06T21:54:00Z</dcterms:created>
  <dcterms:modified xsi:type="dcterms:W3CDTF">2021-03-16T00:12:00Z</dcterms:modified>
</cp:coreProperties>
</file>