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A325" w14:textId="6D843006" w:rsidR="00A533E7" w:rsidRDefault="00A533E7" w:rsidP="00A533E7">
      <w:r w:rsidRPr="00A533E7">
        <w:rPr>
          <w:b/>
          <w:bCs/>
        </w:rPr>
        <w:t>chipsettime</w:t>
      </w:r>
      <w:r>
        <w:t>: The time when the chipset on the mobile device or base station generated the data.</w:t>
      </w:r>
    </w:p>
    <w:p w14:paraId="227EF8F9" w14:textId="03334634" w:rsidR="00A533E7" w:rsidRDefault="00A533E7" w:rsidP="00A533E7">
      <w:r w:rsidRPr="00A533E7">
        <w:rPr>
          <w:b/>
          <w:bCs/>
        </w:rPr>
        <w:t>cellid</w:t>
      </w:r>
      <w:r>
        <w:t>: The unique identifier of the cell that the mobile device is connected to.</w:t>
      </w:r>
    </w:p>
    <w:p w14:paraId="483C7BF4" w14:textId="6118DB48" w:rsidR="00A533E7" w:rsidRDefault="00A533E7" w:rsidP="00A533E7">
      <w:r w:rsidRPr="00A533E7">
        <w:rPr>
          <w:b/>
          <w:bCs/>
        </w:rPr>
        <w:t>mcs0</w:t>
      </w:r>
      <w:r>
        <w:t>: The modulation and coding scheme used for the first antenna in the communication channel. MCS0 is the lowest possible value of the modulation and coding scheme.</w:t>
      </w:r>
    </w:p>
    <w:p w14:paraId="78113336" w14:textId="11A14150" w:rsidR="00A533E7" w:rsidRDefault="00A533E7" w:rsidP="00A533E7">
      <w:r w:rsidRPr="00A533E7">
        <w:rPr>
          <w:b/>
          <w:bCs/>
        </w:rPr>
        <w:t>mcs1</w:t>
      </w:r>
      <w:r>
        <w:t>: The modulation and coding scheme used for the second antenna in the communication channel, if applicable.</w:t>
      </w:r>
    </w:p>
    <w:p w14:paraId="1645889C" w14:textId="7253509C" w:rsidR="00A533E7" w:rsidRDefault="00A533E7" w:rsidP="00A533E7">
      <w:r w:rsidRPr="00A533E7">
        <w:rPr>
          <w:b/>
          <w:bCs/>
        </w:rPr>
        <w:t>mcsindex</w:t>
      </w:r>
      <w:r>
        <w:t>: The index value that corresponds to the modulation and coding scheme used.</w:t>
      </w:r>
    </w:p>
    <w:p w14:paraId="1F7B4912" w14:textId="01485382" w:rsidR="00A533E7" w:rsidRDefault="00A533E7" w:rsidP="00A533E7">
      <w:r w:rsidRPr="00A533E7">
        <w:rPr>
          <w:b/>
          <w:bCs/>
        </w:rPr>
        <w:t>tbs0</w:t>
      </w:r>
      <w:r>
        <w:t>: The transport block size for the first antenna in the communication channel.</w:t>
      </w:r>
    </w:p>
    <w:p w14:paraId="6CF66490" w14:textId="4EB845D1" w:rsidR="00A533E7" w:rsidRDefault="00A533E7" w:rsidP="00A533E7">
      <w:r w:rsidRPr="00A533E7">
        <w:rPr>
          <w:b/>
          <w:bCs/>
        </w:rPr>
        <w:t>tbs1</w:t>
      </w:r>
      <w:r>
        <w:t>: The transport block size for the second antenna in the communication channel, if applicable.</w:t>
      </w:r>
    </w:p>
    <w:p w14:paraId="26506B66" w14:textId="0E5B477C" w:rsidR="00A533E7" w:rsidRDefault="00A533E7" w:rsidP="00A533E7">
      <w:r w:rsidRPr="00A533E7">
        <w:rPr>
          <w:b/>
          <w:bCs/>
        </w:rPr>
        <w:t>mimo</w:t>
      </w:r>
      <w:r>
        <w:t>: The number of antennas used for communication, also known as Multiple-Input Multiple-Output.</w:t>
      </w:r>
    </w:p>
    <w:p w14:paraId="68C7B4AF" w14:textId="5ED215D8" w:rsidR="00A533E7" w:rsidRDefault="00A533E7" w:rsidP="00A533E7">
      <w:r w:rsidRPr="00A533E7">
        <w:rPr>
          <w:b/>
          <w:bCs/>
        </w:rPr>
        <w:t>rnti</w:t>
      </w:r>
      <w:r>
        <w:t>: Radio Network Temporary Identifier, a temporary identifier assigned to the mobile device for communication with the base station.</w:t>
      </w:r>
    </w:p>
    <w:p w14:paraId="47749C4C" w14:textId="3C9CE958" w:rsidR="00A533E7" w:rsidRDefault="00A533E7" w:rsidP="00A533E7">
      <w:r w:rsidRPr="00A533E7">
        <w:rPr>
          <w:b/>
          <w:bCs/>
        </w:rPr>
        <w:t>throughput</w:t>
      </w:r>
      <w:r>
        <w:t>: The amount of data transmitted over the air, typically measured in bits per second.</w:t>
      </w:r>
    </w:p>
    <w:p w14:paraId="23751E47" w14:textId="6AB0A1B1" w:rsidR="00A533E7" w:rsidRDefault="00A533E7" w:rsidP="00A533E7">
      <w:r w:rsidRPr="00A533E7">
        <w:rPr>
          <w:b/>
          <w:bCs/>
        </w:rPr>
        <w:t>rb0</w:t>
      </w:r>
      <w:r>
        <w:t>: The number of resource blocks assigned to the first antenna in the communication channel.</w:t>
      </w:r>
    </w:p>
    <w:p w14:paraId="1AE9827B" w14:textId="15380382" w:rsidR="00A533E7" w:rsidRDefault="00A533E7" w:rsidP="00A533E7">
      <w:r w:rsidRPr="00A533E7">
        <w:rPr>
          <w:b/>
          <w:bCs/>
        </w:rPr>
        <w:t>rb1</w:t>
      </w:r>
      <w:r>
        <w:t>: The number of resource blocks assigned to the second antenna in the communication channel, if applicable.</w:t>
      </w:r>
    </w:p>
    <w:p w14:paraId="1A8B4DE0" w14:textId="20EB3D8A" w:rsidR="00A533E7" w:rsidRDefault="00A533E7" w:rsidP="00A533E7">
      <w:r w:rsidRPr="00A533E7">
        <w:rPr>
          <w:b/>
          <w:bCs/>
        </w:rPr>
        <w:t>tp_cleaned</w:t>
      </w:r>
      <w:r>
        <w:t>: The cleaned throughput value, without any errors or packet loss.</w:t>
      </w:r>
    </w:p>
    <w:p w14:paraId="7FE730D7" w14:textId="7BA48A28" w:rsidR="00A533E7" w:rsidRDefault="00A533E7" w:rsidP="00A533E7">
      <w:r w:rsidRPr="00A533E7">
        <w:rPr>
          <w:b/>
          <w:bCs/>
        </w:rPr>
        <w:t>scc</w:t>
      </w:r>
      <w:r>
        <w:t>: The carrier aggregation component carrier index, if applicable.</w:t>
      </w:r>
    </w:p>
    <w:p w14:paraId="1B7A3412" w14:textId="7255151E" w:rsidR="00A533E7" w:rsidRDefault="00A533E7" w:rsidP="00A533E7">
      <w:r w:rsidRPr="00A533E7">
        <w:rPr>
          <w:b/>
          <w:bCs/>
        </w:rPr>
        <w:t>caindex</w:t>
      </w:r>
      <w:r>
        <w:t>: The carrier aggregation index value.</w:t>
      </w:r>
    </w:p>
    <w:p w14:paraId="5125E15B" w14:textId="45181204" w:rsidR="00A533E7" w:rsidRDefault="00A533E7" w:rsidP="00A533E7">
      <w:r w:rsidRPr="00A533E7">
        <w:rPr>
          <w:b/>
          <w:bCs/>
        </w:rPr>
        <w:t>gpstime</w:t>
      </w:r>
      <w:r>
        <w:t>: The time when the data was generated, as measured by the GPS receiver on the mobile device.</w:t>
      </w:r>
    </w:p>
    <w:p w14:paraId="704A5021" w14:textId="4777EF81" w:rsidR="00A533E7" w:rsidRDefault="00A533E7" w:rsidP="00A533E7">
      <w:r w:rsidRPr="00A533E7">
        <w:rPr>
          <w:b/>
          <w:bCs/>
        </w:rPr>
        <w:t>longitude</w:t>
      </w:r>
      <w:r>
        <w:t>: The longitude of the location of the mobile device.</w:t>
      </w:r>
    </w:p>
    <w:p w14:paraId="4DC93358" w14:textId="5F2C0FB6" w:rsidR="00A533E7" w:rsidRDefault="00A533E7" w:rsidP="00A533E7">
      <w:r w:rsidRPr="00A533E7">
        <w:rPr>
          <w:b/>
          <w:bCs/>
        </w:rPr>
        <w:t>latitude</w:t>
      </w:r>
      <w:r>
        <w:t>: The latitude of the location of the mobile device.</w:t>
      </w:r>
    </w:p>
    <w:p w14:paraId="7B8BA763" w14:textId="4CBFABD2" w:rsidR="00A533E7" w:rsidRDefault="00A533E7" w:rsidP="00A533E7">
      <w:r w:rsidRPr="00A533E7">
        <w:rPr>
          <w:b/>
          <w:bCs/>
        </w:rPr>
        <w:t>speed</w:t>
      </w:r>
      <w:r>
        <w:t>: The speed of the mobile device.</w:t>
      </w:r>
    </w:p>
    <w:p w14:paraId="468C86E8" w14:textId="635F20C1" w:rsidR="00A533E7" w:rsidRDefault="00A533E7" w:rsidP="00A533E7">
      <w:r w:rsidRPr="00A533E7">
        <w:rPr>
          <w:b/>
          <w:bCs/>
        </w:rPr>
        <w:t>rsrq</w:t>
      </w:r>
      <w:r>
        <w:t>: Reference Signal Received Quality, a measure of the quality of the received signal.</w:t>
      </w:r>
    </w:p>
    <w:p w14:paraId="2B2066E8" w14:textId="53787A08" w:rsidR="00A533E7" w:rsidRDefault="00A533E7" w:rsidP="00A533E7">
      <w:r w:rsidRPr="00A533E7">
        <w:rPr>
          <w:b/>
          <w:bCs/>
        </w:rPr>
        <w:t>rsrp</w:t>
      </w:r>
      <w:r>
        <w:t>: Reference Signal Received Power, a measure of the strength of the received signal.</w:t>
      </w:r>
    </w:p>
    <w:p w14:paraId="6E8D130F" w14:textId="4FEE70A7" w:rsidR="00A533E7" w:rsidRDefault="00A533E7" w:rsidP="00A533E7">
      <w:r w:rsidRPr="00A533E7">
        <w:rPr>
          <w:b/>
          <w:bCs/>
        </w:rPr>
        <w:t>rssi</w:t>
      </w:r>
      <w:r>
        <w:t>: Received Signal Strength Indicator, a measure of the overall strength of the received signal.</w:t>
      </w:r>
    </w:p>
    <w:p w14:paraId="54618000" w14:textId="09649827" w:rsidR="00A533E7" w:rsidRDefault="00A533E7" w:rsidP="00A533E7">
      <w:r w:rsidRPr="00A533E7">
        <w:rPr>
          <w:b/>
          <w:bCs/>
        </w:rPr>
        <w:t>earfcn</w:t>
      </w:r>
      <w:r>
        <w:t>: E-UTRA Absolute Radio Frequency Channel Number, the frequency band used for communication.</w:t>
      </w:r>
    </w:p>
    <w:p w14:paraId="1745CECD" w14:textId="732DCFB4" w:rsidR="00A533E7" w:rsidRDefault="00A533E7" w:rsidP="00A533E7">
      <w:r w:rsidRPr="00A533E7">
        <w:rPr>
          <w:b/>
          <w:bCs/>
        </w:rPr>
        <w:t>cqi</w:t>
      </w:r>
      <w:r>
        <w:t>: Channel Quality Indicator, a measure of the quality of the communication channel.</w:t>
      </w:r>
    </w:p>
    <w:p w14:paraId="578897B2" w14:textId="6C1B471E" w:rsidR="007B705B" w:rsidRDefault="00A533E7" w:rsidP="00A533E7">
      <w:r w:rsidRPr="00A533E7">
        <w:rPr>
          <w:b/>
          <w:bCs/>
        </w:rPr>
        <w:t>operator</w:t>
      </w:r>
      <w:r>
        <w:t>: The mobile network operator that the mobile device is currently connected to.</w:t>
      </w:r>
    </w:p>
    <w:sectPr w:rsidR="007B705B" w:rsidSect="009E1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7"/>
    <w:rsid w:val="007A4C98"/>
    <w:rsid w:val="007B705B"/>
    <w:rsid w:val="009E1BCF"/>
    <w:rsid w:val="00A533E7"/>
    <w:rsid w:val="00A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8BF2"/>
  <w15:chartTrackingRefBased/>
  <w15:docId w15:val="{562C81DA-5CDE-4C30-B1DA-7BDF547C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Ozierski (251177)</dc:creator>
  <cp:keywords/>
  <dc:description/>
  <cp:lastModifiedBy>Jakub Ozierski (251177)</cp:lastModifiedBy>
  <cp:revision>2</cp:revision>
  <dcterms:created xsi:type="dcterms:W3CDTF">2023-04-24T20:00:00Z</dcterms:created>
  <dcterms:modified xsi:type="dcterms:W3CDTF">2023-04-24T20:05:00Z</dcterms:modified>
</cp:coreProperties>
</file>