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E665E" w14:textId="77777777" w:rsidR="00682158" w:rsidRPr="00456257" w:rsidRDefault="00682158" w:rsidP="00682158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Theme="minorHAnsi" w:eastAsia="Times New Roman" w:hAnsiTheme="minorHAnsi" w:cstheme="minorHAnsi"/>
          <w:caps/>
          <w:spacing w:val="1"/>
          <w:sz w:val="28"/>
          <w:szCs w:val="28"/>
        </w:rPr>
      </w:pPr>
      <w:r w:rsidRPr="00456257">
        <w:rPr>
          <w:rFonts w:asciiTheme="minorHAnsi" w:hAnsiTheme="minorHAnsi" w:cstheme="minorHAnsi"/>
          <w:caps/>
          <w:spacing w:val="1"/>
          <w:sz w:val="28"/>
          <w:szCs w:val="28"/>
        </w:rPr>
        <w:t>Министерство образования и науки РФ</w:t>
      </w:r>
    </w:p>
    <w:p w14:paraId="6CBA07CD" w14:textId="77777777" w:rsidR="00682158" w:rsidRPr="00456257" w:rsidRDefault="00682158" w:rsidP="00682158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Theme="minorHAnsi" w:eastAsia="Times New Roman" w:hAnsiTheme="minorHAnsi" w:cstheme="minorHAnsi"/>
          <w:b/>
          <w:bCs/>
          <w:sz w:val="28"/>
          <w:szCs w:val="28"/>
        </w:rPr>
      </w:pPr>
    </w:p>
    <w:p w14:paraId="37CA33A4" w14:textId="77777777" w:rsidR="00682158" w:rsidRPr="00456257" w:rsidRDefault="00682158" w:rsidP="00682158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Theme="minorHAnsi" w:eastAsia="Times New Roman" w:hAnsiTheme="minorHAnsi" w:cstheme="minorHAnsi"/>
          <w:spacing w:val="1"/>
          <w:sz w:val="28"/>
          <w:szCs w:val="28"/>
        </w:rPr>
      </w:pPr>
      <w:r w:rsidRPr="00456257">
        <w:rPr>
          <w:rFonts w:asciiTheme="minorHAnsi" w:hAnsiTheme="minorHAnsi" w:cstheme="minorHAnsi"/>
          <w:spacing w:val="1"/>
          <w:sz w:val="28"/>
          <w:szCs w:val="28"/>
        </w:rPr>
        <w:t>Федеральное государственное автономное</w:t>
      </w:r>
    </w:p>
    <w:p w14:paraId="632BF145" w14:textId="77777777" w:rsidR="00682158" w:rsidRPr="00456257" w:rsidRDefault="00682158" w:rsidP="00682158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Theme="minorHAnsi" w:eastAsia="Times New Roman" w:hAnsiTheme="minorHAnsi" w:cstheme="minorHAnsi"/>
          <w:spacing w:val="1"/>
          <w:sz w:val="28"/>
          <w:szCs w:val="28"/>
        </w:rPr>
      </w:pPr>
      <w:r w:rsidRPr="00456257">
        <w:rPr>
          <w:rFonts w:asciiTheme="minorHAnsi" w:hAnsiTheme="minorHAnsi" w:cstheme="minorHAnsi"/>
          <w:spacing w:val="1"/>
          <w:sz w:val="28"/>
          <w:szCs w:val="28"/>
        </w:rPr>
        <w:t xml:space="preserve">образовательное учреждение высшего образования </w:t>
      </w:r>
    </w:p>
    <w:p w14:paraId="27D3C3FA" w14:textId="77777777" w:rsidR="00682158" w:rsidRPr="00456257" w:rsidRDefault="00682158" w:rsidP="00682158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Theme="minorHAnsi" w:eastAsia="Times New Roman" w:hAnsiTheme="minorHAnsi" w:cstheme="minorHAnsi"/>
          <w:sz w:val="28"/>
          <w:szCs w:val="28"/>
        </w:rPr>
      </w:pPr>
      <w:r w:rsidRPr="00456257">
        <w:rPr>
          <w:rFonts w:asciiTheme="minorHAnsi" w:hAnsiTheme="minorHAnsi" w:cstheme="minorHAnsi"/>
          <w:spacing w:val="1"/>
          <w:sz w:val="28"/>
          <w:szCs w:val="28"/>
        </w:rPr>
        <w:t>«</w:t>
      </w:r>
      <w:r w:rsidRPr="00456257">
        <w:rPr>
          <w:rFonts w:asciiTheme="minorHAnsi" w:hAnsiTheme="minorHAnsi" w:cstheme="minorHAnsi"/>
          <w:sz w:val="28"/>
          <w:szCs w:val="28"/>
        </w:rPr>
        <w:t>Санкт-Петербургский национальный исследовательский университет</w:t>
      </w:r>
    </w:p>
    <w:p w14:paraId="0212147B" w14:textId="77777777" w:rsidR="00682158" w:rsidRPr="00456257" w:rsidRDefault="00682158" w:rsidP="00682158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Theme="minorHAnsi" w:eastAsia="Times New Roman" w:hAnsiTheme="minorHAnsi" w:cstheme="minorHAnsi"/>
          <w:sz w:val="28"/>
          <w:szCs w:val="28"/>
        </w:rPr>
      </w:pPr>
      <w:r w:rsidRPr="00456257">
        <w:rPr>
          <w:rFonts w:asciiTheme="minorHAnsi" w:hAnsiTheme="minorHAnsi" w:cstheme="minorHAnsi"/>
          <w:sz w:val="28"/>
          <w:szCs w:val="28"/>
        </w:rPr>
        <w:t xml:space="preserve"> ИТМО»</w:t>
      </w:r>
    </w:p>
    <w:p w14:paraId="0AA8712D" w14:textId="77777777" w:rsidR="00682158" w:rsidRPr="00456257" w:rsidRDefault="00682158" w:rsidP="00682158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7B0A918E" w14:textId="77777777" w:rsidR="00682158" w:rsidRPr="00456257" w:rsidRDefault="00682158" w:rsidP="00682158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5F7EECFC" w14:textId="77777777" w:rsidR="00682158" w:rsidRPr="00456257" w:rsidRDefault="00682158" w:rsidP="00682158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23566C92" w14:textId="77777777" w:rsidR="00682158" w:rsidRPr="00456257" w:rsidRDefault="00682158" w:rsidP="00682158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458FDB87" w14:textId="77777777" w:rsidR="00682158" w:rsidRPr="00456257" w:rsidRDefault="00682158" w:rsidP="00682158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3AE5B69D" w14:textId="77777777" w:rsidR="00682158" w:rsidRPr="00456257" w:rsidRDefault="00682158" w:rsidP="00682158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199B8672" w14:textId="77777777" w:rsidR="00682158" w:rsidRPr="00456257" w:rsidRDefault="00682158" w:rsidP="00682158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7E817BFB" w14:textId="77777777" w:rsidR="00682158" w:rsidRPr="00456257" w:rsidRDefault="00682158" w:rsidP="00682158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487E51B5" w14:textId="0DE20247" w:rsidR="00682158" w:rsidRPr="00456257" w:rsidRDefault="00682158" w:rsidP="00682158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456257">
        <w:rPr>
          <w:rFonts w:asciiTheme="minorHAnsi" w:hAnsiTheme="minorHAnsi" w:cstheme="minorHAnsi"/>
          <w:b/>
          <w:sz w:val="28"/>
          <w:szCs w:val="28"/>
        </w:rPr>
        <w:t>Лабораторная работа №2</w:t>
      </w:r>
    </w:p>
    <w:p w14:paraId="31115A9B" w14:textId="77777777" w:rsidR="00682158" w:rsidRPr="00456257" w:rsidRDefault="00682158" w:rsidP="00682158">
      <w:pPr>
        <w:jc w:val="center"/>
        <w:rPr>
          <w:rFonts w:asciiTheme="minorHAnsi" w:hAnsiTheme="minorHAnsi" w:cstheme="minorHAnsi"/>
          <w:sz w:val="28"/>
          <w:szCs w:val="28"/>
        </w:rPr>
      </w:pPr>
      <w:r w:rsidRPr="00456257">
        <w:rPr>
          <w:rFonts w:asciiTheme="minorHAnsi" w:hAnsiTheme="minorHAnsi" w:cstheme="minorHAnsi"/>
          <w:sz w:val="28"/>
          <w:szCs w:val="28"/>
        </w:rPr>
        <w:t>Тестирование программного обеспечения</w:t>
      </w:r>
    </w:p>
    <w:p w14:paraId="01CDBB96" w14:textId="5AB3C2F4" w:rsidR="00682158" w:rsidRPr="00456257" w:rsidRDefault="00682158" w:rsidP="00682158">
      <w:pPr>
        <w:jc w:val="center"/>
        <w:rPr>
          <w:rFonts w:asciiTheme="minorHAnsi" w:hAnsiTheme="minorHAnsi" w:cstheme="minorHAnsi"/>
          <w:sz w:val="28"/>
          <w:szCs w:val="28"/>
        </w:rPr>
      </w:pPr>
      <w:r w:rsidRPr="00456257">
        <w:rPr>
          <w:rFonts w:asciiTheme="minorHAnsi" w:hAnsiTheme="minorHAnsi" w:cstheme="minorHAnsi"/>
          <w:sz w:val="28"/>
          <w:szCs w:val="28"/>
        </w:rPr>
        <w:t>Вариант: 9110</w:t>
      </w:r>
    </w:p>
    <w:p w14:paraId="4CA223B6" w14:textId="77777777" w:rsidR="00682158" w:rsidRPr="00456257" w:rsidRDefault="00682158" w:rsidP="00682158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0340DC22" w14:textId="77777777" w:rsidR="00682158" w:rsidRPr="00456257" w:rsidRDefault="00682158" w:rsidP="00682158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6A49B4C1" w14:textId="77777777" w:rsidR="00682158" w:rsidRPr="00456257" w:rsidRDefault="00682158" w:rsidP="00682158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28A836FE" w14:textId="77777777" w:rsidR="00682158" w:rsidRPr="00456257" w:rsidRDefault="00682158" w:rsidP="00682158">
      <w:pPr>
        <w:rPr>
          <w:rFonts w:asciiTheme="minorHAnsi" w:hAnsiTheme="minorHAnsi" w:cstheme="minorHAnsi"/>
          <w:sz w:val="28"/>
          <w:szCs w:val="28"/>
        </w:rPr>
      </w:pPr>
    </w:p>
    <w:p w14:paraId="585287D0" w14:textId="77777777" w:rsidR="00682158" w:rsidRPr="00456257" w:rsidRDefault="00682158" w:rsidP="00682158">
      <w:pPr>
        <w:rPr>
          <w:rFonts w:asciiTheme="minorHAnsi" w:hAnsiTheme="minorHAnsi" w:cstheme="minorHAnsi"/>
          <w:sz w:val="28"/>
          <w:szCs w:val="28"/>
        </w:rPr>
      </w:pPr>
    </w:p>
    <w:p w14:paraId="713112B9" w14:textId="77777777" w:rsidR="00682158" w:rsidRPr="00456257" w:rsidRDefault="00682158" w:rsidP="00682158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02A82D16" w14:textId="77777777" w:rsidR="00682158" w:rsidRPr="00456257" w:rsidRDefault="00682158" w:rsidP="00682158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08D64B6F" w14:textId="77777777" w:rsidR="00682158" w:rsidRPr="00456257" w:rsidRDefault="00682158" w:rsidP="00682158">
      <w:pPr>
        <w:rPr>
          <w:rFonts w:asciiTheme="minorHAnsi" w:hAnsiTheme="minorHAnsi" w:cstheme="minorHAnsi"/>
          <w:sz w:val="28"/>
          <w:szCs w:val="28"/>
        </w:rPr>
      </w:pPr>
    </w:p>
    <w:p w14:paraId="20189BC6" w14:textId="4721E334" w:rsidR="00682158" w:rsidRPr="00456257" w:rsidRDefault="00682158" w:rsidP="00682158">
      <w:pPr>
        <w:jc w:val="right"/>
        <w:rPr>
          <w:rFonts w:asciiTheme="minorHAnsi" w:hAnsiTheme="minorHAnsi" w:cstheme="minorHAnsi"/>
          <w:sz w:val="28"/>
          <w:szCs w:val="28"/>
        </w:rPr>
      </w:pPr>
      <w:r w:rsidRPr="00456257">
        <w:rPr>
          <w:rFonts w:asciiTheme="minorHAnsi" w:hAnsiTheme="minorHAnsi" w:cstheme="minorHAnsi"/>
          <w:sz w:val="28"/>
          <w:szCs w:val="28"/>
        </w:rPr>
        <w:t xml:space="preserve">Выполнил: </w:t>
      </w:r>
    </w:p>
    <w:p w14:paraId="6B1CB91C" w14:textId="4A565BA8" w:rsidR="00682158" w:rsidRPr="00456257" w:rsidRDefault="00682158" w:rsidP="00682158">
      <w:pPr>
        <w:jc w:val="right"/>
        <w:rPr>
          <w:rFonts w:asciiTheme="minorHAnsi" w:hAnsiTheme="minorHAnsi" w:cstheme="minorHAnsi"/>
          <w:sz w:val="28"/>
          <w:szCs w:val="28"/>
        </w:rPr>
      </w:pPr>
      <w:r w:rsidRPr="00456257">
        <w:rPr>
          <w:rFonts w:asciiTheme="minorHAnsi" w:hAnsiTheme="minorHAnsi" w:cstheme="minorHAnsi"/>
          <w:sz w:val="28"/>
          <w:szCs w:val="28"/>
        </w:rPr>
        <w:t xml:space="preserve">Кравец Р. Д. </w:t>
      </w:r>
      <w:r w:rsidRPr="00456257">
        <w:rPr>
          <w:rFonts w:asciiTheme="minorHAnsi" w:hAnsiTheme="minorHAnsi" w:cstheme="minorHAnsi"/>
          <w:sz w:val="28"/>
          <w:szCs w:val="28"/>
          <w:lang w:val="en-US"/>
        </w:rPr>
        <w:t>P</w:t>
      </w:r>
      <w:r w:rsidRPr="00456257">
        <w:rPr>
          <w:rFonts w:asciiTheme="minorHAnsi" w:hAnsiTheme="minorHAnsi" w:cstheme="minorHAnsi"/>
          <w:sz w:val="28"/>
          <w:szCs w:val="28"/>
        </w:rPr>
        <w:t>33091</w:t>
      </w:r>
    </w:p>
    <w:p w14:paraId="47F64EFC" w14:textId="77777777" w:rsidR="00682158" w:rsidRPr="00456257" w:rsidRDefault="00682158" w:rsidP="00682158">
      <w:pPr>
        <w:jc w:val="right"/>
        <w:rPr>
          <w:rFonts w:asciiTheme="minorHAnsi" w:hAnsiTheme="minorHAnsi" w:cstheme="minorHAnsi"/>
          <w:sz w:val="28"/>
          <w:szCs w:val="28"/>
        </w:rPr>
      </w:pPr>
      <w:r w:rsidRPr="00456257">
        <w:rPr>
          <w:rFonts w:asciiTheme="minorHAnsi" w:hAnsiTheme="minorHAnsi" w:cstheme="minorHAnsi"/>
          <w:sz w:val="28"/>
          <w:szCs w:val="28"/>
        </w:rPr>
        <w:t>Проверил: Егошин Алексей Васильевич</w:t>
      </w:r>
    </w:p>
    <w:p w14:paraId="4F40F9AE" w14:textId="77777777" w:rsidR="00682158" w:rsidRPr="00456257" w:rsidRDefault="00682158" w:rsidP="00682158">
      <w:pPr>
        <w:rPr>
          <w:rFonts w:asciiTheme="minorHAnsi" w:hAnsiTheme="minorHAnsi" w:cstheme="minorHAnsi"/>
          <w:sz w:val="28"/>
          <w:szCs w:val="28"/>
        </w:rPr>
      </w:pPr>
    </w:p>
    <w:p w14:paraId="0AB763C7" w14:textId="77777777" w:rsidR="00682158" w:rsidRPr="00456257" w:rsidRDefault="00682158" w:rsidP="00682158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387B7B6C" w14:textId="77777777" w:rsidR="00682158" w:rsidRPr="00456257" w:rsidRDefault="00682158" w:rsidP="00682158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743AA590" w14:textId="77777777" w:rsidR="00682158" w:rsidRPr="00456257" w:rsidRDefault="00682158" w:rsidP="00682158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08EE8285" w14:textId="77777777" w:rsidR="00682158" w:rsidRPr="00456257" w:rsidRDefault="00682158" w:rsidP="00682158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2F7214E8" w14:textId="77777777" w:rsidR="00682158" w:rsidRPr="00F40782" w:rsidRDefault="00682158" w:rsidP="00592001">
      <w:pPr>
        <w:rPr>
          <w:rFonts w:asciiTheme="minorHAnsi" w:hAnsiTheme="minorHAnsi" w:cstheme="minorHAnsi"/>
          <w:sz w:val="28"/>
          <w:szCs w:val="28"/>
        </w:rPr>
      </w:pPr>
    </w:p>
    <w:p w14:paraId="4698E352" w14:textId="77777777" w:rsidR="00682158" w:rsidRPr="00456257" w:rsidRDefault="00682158" w:rsidP="00682158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72559A5D" w14:textId="77777777" w:rsidR="00682158" w:rsidRPr="00456257" w:rsidRDefault="00682158" w:rsidP="00682158">
      <w:pPr>
        <w:jc w:val="center"/>
        <w:rPr>
          <w:rFonts w:asciiTheme="minorHAnsi" w:hAnsiTheme="minorHAnsi" w:cstheme="minorHAnsi"/>
          <w:sz w:val="28"/>
          <w:szCs w:val="28"/>
        </w:rPr>
      </w:pPr>
      <w:r w:rsidRPr="00456257">
        <w:rPr>
          <w:rFonts w:asciiTheme="minorHAnsi" w:hAnsiTheme="minorHAnsi" w:cstheme="minorHAnsi"/>
          <w:sz w:val="28"/>
          <w:szCs w:val="28"/>
        </w:rPr>
        <w:t>Санкт-Петербург</w:t>
      </w:r>
    </w:p>
    <w:p w14:paraId="12681A4C" w14:textId="73ECE6D8" w:rsidR="00497590" w:rsidRPr="00456257" w:rsidRDefault="00682158" w:rsidP="00682158">
      <w:pPr>
        <w:jc w:val="center"/>
        <w:rPr>
          <w:rFonts w:asciiTheme="minorHAnsi" w:hAnsiTheme="minorHAnsi" w:cstheme="minorHAnsi"/>
          <w:sz w:val="28"/>
          <w:szCs w:val="28"/>
        </w:rPr>
      </w:pPr>
      <w:r w:rsidRPr="00456257">
        <w:rPr>
          <w:rFonts w:asciiTheme="minorHAnsi" w:hAnsiTheme="minorHAnsi" w:cstheme="minorHAnsi"/>
          <w:sz w:val="28"/>
          <w:szCs w:val="28"/>
        </w:rPr>
        <w:t>202</w:t>
      </w:r>
      <w:r w:rsidR="00D334B3" w:rsidRPr="00456257">
        <w:rPr>
          <w:rFonts w:asciiTheme="minorHAnsi" w:hAnsiTheme="minorHAnsi" w:cstheme="minorHAnsi"/>
          <w:sz w:val="28"/>
          <w:szCs w:val="28"/>
        </w:rPr>
        <w:t>4</w:t>
      </w:r>
    </w:p>
    <w:p w14:paraId="7D13D3A6" w14:textId="77777777" w:rsidR="00CF41C5" w:rsidRDefault="00CF41C5" w:rsidP="00682158">
      <w:pPr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lastRenderedPageBreak/>
        <w:t>Цель задания:</w:t>
      </w:r>
    </w:p>
    <w:p w14:paraId="2AAC0A80" w14:textId="7CB3D6CA" w:rsidR="00682158" w:rsidRPr="00592001" w:rsidRDefault="00CF41C5" w:rsidP="00682158">
      <w:pPr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Проверить корректность вычислений функций на промежутке</w:t>
      </w:r>
      <w:r w:rsidRPr="00CF41C5">
        <w:rPr>
          <w:rFonts w:asciiTheme="minorHAnsi" w:hAnsiTheme="minorHAnsi" w:cstheme="minorHAnsi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ϵ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[-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5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;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5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]</m:t>
        </m:r>
      </m:oMath>
      <w:r>
        <w:rPr>
          <w:rFonts w:asciiTheme="minorHAnsi" w:hAnsiTheme="minorHAnsi" w:cstheme="minorHAnsi"/>
          <w:sz w:val="24"/>
          <w:szCs w:val="24"/>
        </w:rPr>
        <w:t xml:space="preserve"> с точностью 0</w:t>
      </w:r>
      <w:r>
        <w:rPr>
          <w:rFonts w:asciiTheme="minorHAnsi" w:hAnsiTheme="minorHAnsi" w:cstheme="minorHAnsi"/>
          <w:sz w:val="24"/>
          <w:szCs w:val="24"/>
          <w:lang w:val="en-US"/>
        </w:rPr>
        <w:t>.1</w:t>
      </w:r>
      <w:r>
        <w:rPr>
          <w:rFonts w:asciiTheme="minorHAnsi" w:hAnsiTheme="minorHAnsi" w:cstheme="minorHAnsi"/>
          <w:b/>
          <w:bCs/>
          <w:sz w:val="28"/>
          <w:szCs w:val="28"/>
        </w:rPr>
        <w:br/>
      </w:r>
      <w:r w:rsidR="00682158" w:rsidRPr="00592001">
        <w:rPr>
          <w:rFonts w:asciiTheme="minorHAnsi" w:hAnsiTheme="minorHAnsi" w:cstheme="minorHAnsi"/>
          <w:b/>
          <w:bCs/>
          <w:sz w:val="28"/>
          <w:szCs w:val="28"/>
        </w:rPr>
        <w:t>Задание:</w:t>
      </w:r>
    </w:p>
    <w:p w14:paraId="2952FB65" w14:textId="20BEAA3B" w:rsidR="00682158" w:rsidRPr="00456257" w:rsidRDefault="00682158" w:rsidP="00682158">
      <w:pPr>
        <w:rPr>
          <w:rFonts w:asciiTheme="minorHAnsi" w:hAnsiTheme="minorHAnsi" w:cstheme="minorHAnsi"/>
          <w:color w:val="212529"/>
          <w:shd w:val="clear" w:color="auto" w:fill="FFFFFF"/>
        </w:rPr>
      </w:pPr>
      <w:r w:rsidRPr="00456257">
        <w:rPr>
          <w:rFonts w:asciiTheme="minorHAnsi" w:hAnsiTheme="minorHAnsi" w:cstheme="minorHAnsi"/>
          <w:color w:val="212529"/>
          <w:shd w:val="clear" w:color="auto" w:fill="FFFFFF"/>
        </w:rPr>
        <w:t>Провести интеграционное тестирование программы, осуществляющей вычисление системы функций (в соответствии с вариантом).</w:t>
      </w:r>
    </w:p>
    <w:p w14:paraId="77CD891C" w14:textId="0D7088C7" w:rsidR="00682158" w:rsidRPr="00456257" w:rsidRDefault="00682158" w:rsidP="00682158">
      <w:pPr>
        <w:rPr>
          <w:rFonts w:asciiTheme="minorHAnsi" w:hAnsiTheme="minorHAnsi" w:cstheme="minorHAnsi"/>
          <w:sz w:val="28"/>
          <w:szCs w:val="28"/>
        </w:rPr>
      </w:pPr>
      <w:r w:rsidRPr="00456257">
        <w:rPr>
          <w:rFonts w:asciiTheme="minorHAnsi" w:hAnsiTheme="minorHAnsi" w:cstheme="minorHAnsi"/>
          <w:noProof/>
          <w14:ligatures w14:val="standardContextual"/>
        </w:rPr>
        <w:drawing>
          <wp:inline distT="0" distB="0" distL="0" distR="0" wp14:anchorId="313BE4B4" wp14:editId="6005E3E1">
            <wp:extent cx="5940425" cy="1983105"/>
            <wp:effectExtent l="0" t="0" r="3175" b="0"/>
            <wp:docPr id="11586245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6245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77DCC" w14:textId="48AF1B0A" w:rsidR="00682158" w:rsidRPr="00456257" w:rsidRDefault="00682158" w:rsidP="00682158">
      <w:pPr>
        <w:rPr>
          <w:rFonts w:asciiTheme="minorHAnsi" w:hAnsiTheme="minorHAnsi" w:cstheme="minorHAnsi"/>
          <w:sz w:val="28"/>
          <w:szCs w:val="28"/>
        </w:rPr>
      </w:pPr>
      <w:r w:rsidRPr="00456257">
        <w:rPr>
          <w:rFonts w:asciiTheme="minorHAnsi" w:hAnsiTheme="minorHAnsi" w:cstheme="minorHAnsi"/>
          <w:sz w:val="28"/>
          <w:szCs w:val="28"/>
        </w:rPr>
        <w:t>Правила выполнения работы:</w:t>
      </w:r>
    </w:p>
    <w:p w14:paraId="71E50EAA" w14:textId="77777777" w:rsidR="00682158" w:rsidRPr="00456257" w:rsidRDefault="00682158" w:rsidP="006821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212529"/>
          <w:sz w:val="24"/>
          <w:szCs w:val="24"/>
        </w:rPr>
      </w:pPr>
      <w:r w:rsidRPr="00456257">
        <w:rPr>
          <w:rFonts w:asciiTheme="minorHAnsi" w:eastAsia="Times New Roman" w:hAnsiTheme="minorHAnsi" w:cstheme="minorHAnsi"/>
          <w:color w:val="212529"/>
          <w:sz w:val="24"/>
          <w:szCs w:val="24"/>
        </w:rPr>
        <w:t>Все составляющие систему функции (как тригонометрические, так и логарифмические) должны быть выражены через базовые (тригонометрическая зависит от варианта; логарифмическая - натуральный логарифм).</w:t>
      </w:r>
    </w:p>
    <w:p w14:paraId="7B708684" w14:textId="77777777" w:rsidR="00682158" w:rsidRPr="00456257" w:rsidRDefault="00682158" w:rsidP="006821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212529"/>
          <w:sz w:val="24"/>
          <w:szCs w:val="24"/>
        </w:rPr>
      </w:pPr>
      <w:r w:rsidRPr="00456257">
        <w:rPr>
          <w:rFonts w:asciiTheme="minorHAnsi" w:eastAsia="Times New Roman" w:hAnsiTheme="minorHAnsi" w:cstheme="minorHAnsi"/>
          <w:color w:val="212529"/>
          <w:sz w:val="24"/>
          <w:szCs w:val="24"/>
        </w:rPr>
        <w:t xml:space="preserve">Структура приложения, тестируемого в рамках лабораторной работы, должна выглядеть следующим образом (пример приведён для базовой тригонометрической функции </w:t>
      </w:r>
      <w:proofErr w:type="spellStart"/>
      <w:r w:rsidRPr="00456257">
        <w:rPr>
          <w:rFonts w:asciiTheme="minorHAnsi" w:eastAsia="Times New Roman" w:hAnsiTheme="minorHAnsi" w:cstheme="minorHAnsi"/>
          <w:color w:val="212529"/>
          <w:sz w:val="24"/>
          <w:szCs w:val="24"/>
        </w:rPr>
        <w:t>sin</w:t>
      </w:r>
      <w:proofErr w:type="spellEnd"/>
      <w:r w:rsidRPr="00456257">
        <w:rPr>
          <w:rFonts w:asciiTheme="minorHAnsi" w:eastAsia="Times New Roman" w:hAnsiTheme="minorHAnsi" w:cstheme="minorHAnsi"/>
          <w:color w:val="212529"/>
          <w:sz w:val="24"/>
          <w:szCs w:val="24"/>
        </w:rPr>
        <w:t>(x)):</w:t>
      </w:r>
    </w:p>
    <w:p w14:paraId="1F007D2F" w14:textId="47FA956F" w:rsidR="00682158" w:rsidRPr="00456257" w:rsidRDefault="00682158" w:rsidP="00960C58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Theme="minorHAnsi" w:eastAsia="Times New Roman" w:hAnsiTheme="minorHAnsi" w:cstheme="minorHAnsi"/>
          <w:color w:val="212529"/>
          <w:sz w:val="24"/>
          <w:szCs w:val="24"/>
        </w:rPr>
      </w:pPr>
      <w:r w:rsidRPr="00456257">
        <w:rPr>
          <w:rFonts w:asciiTheme="minorHAnsi" w:hAnsiTheme="minorHAnsi" w:cstheme="minorHAnsi"/>
          <w:noProof/>
          <w14:ligatures w14:val="standardContextual"/>
        </w:rPr>
        <w:drawing>
          <wp:inline distT="0" distB="0" distL="0" distR="0" wp14:anchorId="7343AE52" wp14:editId="5A3AD030">
            <wp:extent cx="5178955" cy="4107180"/>
            <wp:effectExtent l="0" t="0" r="3175" b="7620"/>
            <wp:docPr id="417518075" name="Рисунок 1" descr="Изображение выглядит как текст, диаграмм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518075" name="Рисунок 1" descr="Изображение выглядит как текст, диаграмма, линия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4491" cy="412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A734B" w14:textId="77777777" w:rsidR="00682158" w:rsidRPr="00456257" w:rsidRDefault="00682158" w:rsidP="006821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212529"/>
          <w:sz w:val="24"/>
          <w:szCs w:val="24"/>
        </w:rPr>
      </w:pPr>
      <w:r w:rsidRPr="00456257">
        <w:rPr>
          <w:rFonts w:asciiTheme="minorHAnsi" w:eastAsia="Times New Roman" w:hAnsiTheme="minorHAnsi" w:cstheme="minorHAnsi"/>
          <w:color w:val="212529"/>
          <w:sz w:val="24"/>
          <w:szCs w:val="24"/>
        </w:rPr>
        <w:lastRenderedPageBreak/>
        <w:t xml:space="preserve">Обе "базовые" функции (в примере выше - </w:t>
      </w:r>
      <w:proofErr w:type="spellStart"/>
      <w:r w:rsidRPr="00456257">
        <w:rPr>
          <w:rFonts w:asciiTheme="minorHAnsi" w:eastAsia="Times New Roman" w:hAnsiTheme="minorHAnsi" w:cstheme="minorHAnsi"/>
          <w:color w:val="212529"/>
          <w:sz w:val="24"/>
          <w:szCs w:val="24"/>
        </w:rPr>
        <w:t>sin</w:t>
      </w:r>
      <w:proofErr w:type="spellEnd"/>
      <w:r w:rsidRPr="00456257">
        <w:rPr>
          <w:rFonts w:asciiTheme="minorHAnsi" w:eastAsia="Times New Roman" w:hAnsiTheme="minorHAnsi" w:cstheme="minorHAnsi"/>
          <w:color w:val="212529"/>
          <w:sz w:val="24"/>
          <w:szCs w:val="24"/>
        </w:rPr>
        <w:t xml:space="preserve">(x) и </w:t>
      </w:r>
      <w:proofErr w:type="spellStart"/>
      <w:r w:rsidRPr="00456257">
        <w:rPr>
          <w:rFonts w:asciiTheme="minorHAnsi" w:eastAsia="Times New Roman" w:hAnsiTheme="minorHAnsi" w:cstheme="minorHAnsi"/>
          <w:color w:val="212529"/>
          <w:sz w:val="24"/>
          <w:szCs w:val="24"/>
        </w:rPr>
        <w:t>ln</w:t>
      </w:r>
      <w:proofErr w:type="spellEnd"/>
      <w:r w:rsidRPr="00456257">
        <w:rPr>
          <w:rFonts w:asciiTheme="minorHAnsi" w:eastAsia="Times New Roman" w:hAnsiTheme="minorHAnsi" w:cstheme="minorHAnsi"/>
          <w:color w:val="212529"/>
          <w:sz w:val="24"/>
          <w:szCs w:val="24"/>
        </w:rPr>
        <w:t>(x)) должны быть реализованы при помощи разложения в ряд с задаваемой погрешностью. Использовать тригонометрические / логарифмические преобразования для упрощения функций ЗАПРЕЩЕНО.</w:t>
      </w:r>
    </w:p>
    <w:p w14:paraId="1485E8F4" w14:textId="77777777" w:rsidR="00682158" w:rsidRPr="00456257" w:rsidRDefault="00682158" w:rsidP="006821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212529"/>
          <w:sz w:val="24"/>
          <w:szCs w:val="24"/>
        </w:rPr>
      </w:pPr>
      <w:r w:rsidRPr="00456257">
        <w:rPr>
          <w:rFonts w:asciiTheme="minorHAnsi" w:eastAsia="Times New Roman" w:hAnsiTheme="minorHAnsi" w:cstheme="minorHAnsi"/>
          <w:color w:val="212529"/>
          <w:sz w:val="24"/>
          <w:szCs w:val="24"/>
        </w:rPr>
        <w:t>Для КАЖДОГО модуля должны быть реализованы табличные заглушки. При этом, необходимо найти область допустимых значений функций, и, при необходимости, определить взаимозависимые точки в модулях.</w:t>
      </w:r>
    </w:p>
    <w:p w14:paraId="704690E9" w14:textId="77777777" w:rsidR="00682158" w:rsidRPr="00456257" w:rsidRDefault="00682158" w:rsidP="006821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212529"/>
          <w:sz w:val="24"/>
          <w:szCs w:val="24"/>
        </w:rPr>
      </w:pPr>
      <w:r w:rsidRPr="00456257">
        <w:rPr>
          <w:rFonts w:asciiTheme="minorHAnsi" w:eastAsia="Times New Roman" w:hAnsiTheme="minorHAnsi" w:cstheme="minorHAnsi"/>
          <w:color w:val="212529"/>
          <w:sz w:val="24"/>
          <w:szCs w:val="24"/>
        </w:rPr>
        <w:t xml:space="preserve">Разработанное приложение должно позволять выводить значения, выдаваемое любым модулем системы, в </w:t>
      </w:r>
      <w:proofErr w:type="spellStart"/>
      <w:r w:rsidRPr="00456257">
        <w:rPr>
          <w:rFonts w:asciiTheme="minorHAnsi" w:eastAsia="Times New Roman" w:hAnsiTheme="minorHAnsi" w:cstheme="minorHAnsi"/>
          <w:color w:val="212529"/>
          <w:sz w:val="24"/>
          <w:szCs w:val="24"/>
        </w:rPr>
        <w:t>сsv</w:t>
      </w:r>
      <w:proofErr w:type="spellEnd"/>
      <w:r w:rsidRPr="00456257">
        <w:rPr>
          <w:rFonts w:asciiTheme="minorHAnsi" w:eastAsia="Times New Roman" w:hAnsiTheme="minorHAnsi" w:cstheme="minorHAnsi"/>
          <w:color w:val="212529"/>
          <w:sz w:val="24"/>
          <w:szCs w:val="24"/>
        </w:rPr>
        <w:t xml:space="preserve"> файл вида «X, Результаты модуля (X)», позволяющее произвольно менять шаг наращивания Х. Разделитель в файле </w:t>
      </w:r>
      <w:proofErr w:type="spellStart"/>
      <w:r w:rsidRPr="00456257">
        <w:rPr>
          <w:rFonts w:asciiTheme="minorHAnsi" w:eastAsia="Times New Roman" w:hAnsiTheme="minorHAnsi" w:cstheme="minorHAnsi"/>
          <w:color w:val="212529"/>
          <w:sz w:val="24"/>
          <w:szCs w:val="24"/>
        </w:rPr>
        <w:t>csv</w:t>
      </w:r>
      <w:proofErr w:type="spellEnd"/>
      <w:r w:rsidRPr="00456257">
        <w:rPr>
          <w:rFonts w:asciiTheme="minorHAnsi" w:eastAsia="Times New Roman" w:hAnsiTheme="minorHAnsi" w:cstheme="minorHAnsi"/>
          <w:color w:val="212529"/>
          <w:sz w:val="24"/>
          <w:szCs w:val="24"/>
        </w:rPr>
        <w:t xml:space="preserve"> можно использовать произвольный.</w:t>
      </w:r>
    </w:p>
    <w:p w14:paraId="7A9FB9EE" w14:textId="77777777" w:rsidR="00682158" w:rsidRPr="00456257" w:rsidRDefault="00682158" w:rsidP="00682158">
      <w:pPr>
        <w:shd w:val="clear" w:color="auto" w:fill="FFFFFF"/>
        <w:spacing w:after="100" w:afterAutospacing="1" w:line="240" w:lineRule="auto"/>
        <w:rPr>
          <w:rFonts w:asciiTheme="minorHAnsi" w:eastAsia="Times New Roman" w:hAnsiTheme="minorHAnsi" w:cstheme="minorHAnsi"/>
          <w:color w:val="212529"/>
          <w:sz w:val="24"/>
          <w:szCs w:val="24"/>
        </w:rPr>
      </w:pPr>
      <w:r w:rsidRPr="00456257">
        <w:rPr>
          <w:rFonts w:asciiTheme="minorHAnsi" w:eastAsia="Times New Roman" w:hAnsiTheme="minorHAnsi" w:cstheme="minorHAnsi"/>
          <w:b/>
          <w:bCs/>
          <w:color w:val="212529"/>
          <w:sz w:val="24"/>
          <w:szCs w:val="24"/>
        </w:rPr>
        <w:t>Порядок выполнения работы:</w:t>
      </w:r>
    </w:p>
    <w:p w14:paraId="5CACEA3A" w14:textId="77777777" w:rsidR="00682158" w:rsidRPr="00456257" w:rsidRDefault="00682158" w:rsidP="0068215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212529"/>
          <w:sz w:val="24"/>
          <w:szCs w:val="24"/>
        </w:rPr>
      </w:pPr>
      <w:r w:rsidRPr="00456257">
        <w:rPr>
          <w:rFonts w:asciiTheme="minorHAnsi" w:eastAsia="Times New Roman" w:hAnsiTheme="minorHAnsi" w:cstheme="minorHAnsi"/>
          <w:color w:val="212529"/>
          <w:sz w:val="24"/>
          <w:szCs w:val="24"/>
        </w:rPr>
        <w:t>Разработать приложение, руководствуясь приведёнными выше правилами.</w:t>
      </w:r>
    </w:p>
    <w:p w14:paraId="70A29C31" w14:textId="77777777" w:rsidR="00682158" w:rsidRPr="00456257" w:rsidRDefault="00682158" w:rsidP="0068215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212529"/>
          <w:sz w:val="24"/>
          <w:szCs w:val="24"/>
        </w:rPr>
      </w:pPr>
      <w:r w:rsidRPr="00456257">
        <w:rPr>
          <w:rFonts w:asciiTheme="minorHAnsi" w:eastAsia="Times New Roman" w:hAnsiTheme="minorHAnsi" w:cstheme="minorHAnsi"/>
          <w:color w:val="212529"/>
          <w:sz w:val="24"/>
          <w:szCs w:val="24"/>
        </w:rPr>
        <w:t>С помощью JUNIT4 разработать тестовое покрытие системы функций, проведя анализ эквивалентности и учитывая особенности системы функций. Для анализа особенностей системы функций и составляющих ее частей можно использовать сайт </w:t>
      </w:r>
      <w:hyperlink r:id="rId7" w:tgtFrame="_blank" w:history="1">
        <w:r w:rsidRPr="00456257">
          <w:rPr>
            <w:rFonts w:asciiTheme="minorHAnsi" w:eastAsia="Times New Roman" w:hAnsiTheme="minorHAnsi" w:cstheme="minorHAnsi"/>
            <w:color w:val="337AB7"/>
            <w:sz w:val="24"/>
            <w:szCs w:val="24"/>
            <w:u w:val="single"/>
          </w:rPr>
          <w:t>https://www.wolframalpha.com/</w:t>
        </w:r>
      </w:hyperlink>
      <w:r w:rsidRPr="00456257">
        <w:rPr>
          <w:rFonts w:asciiTheme="minorHAnsi" w:eastAsia="Times New Roman" w:hAnsiTheme="minorHAnsi" w:cstheme="minorHAnsi"/>
          <w:color w:val="212529"/>
          <w:sz w:val="24"/>
          <w:szCs w:val="24"/>
        </w:rPr>
        <w:t>.</w:t>
      </w:r>
    </w:p>
    <w:p w14:paraId="294EFDF0" w14:textId="77777777" w:rsidR="00682158" w:rsidRPr="00456257" w:rsidRDefault="00682158" w:rsidP="0068215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212529"/>
          <w:sz w:val="24"/>
          <w:szCs w:val="24"/>
        </w:rPr>
      </w:pPr>
      <w:r w:rsidRPr="00456257">
        <w:rPr>
          <w:rFonts w:asciiTheme="minorHAnsi" w:eastAsia="Times New Roman" w:hAnsiTheme="minorHAnsi" w:cstheme="minorHAnsi"/>
          <w:color w:val="212529"/>
          <w:sz w:val="24"/>
          <w:szCs w:val="24"/>
        </w:rPr>
        <w:t>Собрать приложение, состоящее из заглушек. Провести интеграцию приложения по 1 модулю, с обоснованием стратегии интеграции, проведением интеграционных тестов и контролем тестового покрытия системы функций.</w:t>
      </w:r>
    </w:p>
    <w:p w14:paraId="140EA23C" w14:textId="3775F8ED" w:rsidR="00CF41C5" w:rsidRPr="00CF41C5" w:rsidRDefault="00A86FDA" w:rsidP="00A86FDA">
      <w:p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b/>
          <w:bCs/>
          <w:color w:val="212529"/>
          <w:sz w:val="24"/>
          <w:szCs w:val="24"/>
        </w:rPr>
      </w:pPr>
      <w:r w:rsidRPr="00592001">
        <w:rPr>
          <w:rFonts w:asciiTheme="minorHAnsi" w:eastAsia="Times New Roman" w:hAnsiTheme="minorHAnsi" w:cstheme="minorHAnsi"/>
          <w:b/>
          <w:bCs/>
          <w:color w:val="212529"/>
          <w:sz w:val="24"/>
          <w:szCs w:val="24"/>
        </w:rPr>
        <w:t>Выполнение:</w:t>
      </w:r>
    </w:p>
    <w:p w14:paraId="03361292" w14:textId="085DB467" w:rsidR="00A86FDA" w:rsidRPr="00456257" w:rsidRDefault="00456257" w:rsidP="00D334B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Theme="minorHAnsi" w:eastAsia="Times New Roman" w:hAnsiTheme="minorHAnsi" w:cstheme="minorHAnsi"/>
          <w:color w:val="212529"/>
          <w:sz w:val="24"/>
          <w:szCs w:val="24"/>
          <w:lang w:val="en-US"/>
        </w:rPr>
      </w:pPr>
      <w:r w:rsidRPr="00456257">
        <w:rPr>
          <w:rFonts w:asciiTheme="minorHAnsi" w:hAnsiTheme="minorHAnsi" w:cstheme="minorHAnsi"/>
          <w:noProof/>
          <w14:ligatures w14:val="standardContextual"/>
        </w:rPr>
        <w:drawing>
          <wp:inline distT="0" distB="0" distL="0" distR="0" wp14:anchorId="0DDE98E1" wp14:editId="714E85B7">
            <wp:extent cx="4937760" cy="1423004"/>
            <wp:effectExtent l="0" t="0" r="0" b="6350"/>
            <wp:docPr id="18501061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1061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8460" cy="142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5229B" w14:textId="46054FD5" w:rsidR="00D334B3" w:rsidRPr="00456257" w:rsidRDefault="00D334B3" w:rsidP="00D334B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Theme="minorHAnsi" w:eastAsia="Times New Roman" w:hAnsiTheme="minorHAnsi" w:cstheme="minorHAnsi"/>
          <w:color w:val="212529"/>
          <w:sz w:val="24"/>
          <w:szCs w:val="24"/>
        </w:rPr>
      </w:pPr>
      <w:r w:rsidRPr="00456257">
        <w:rPr>
          <w:rFonts w:asciiTheme="minorHAnsi" w:eastAsia="Times New Roman" w:hAnsiTheme="minorHAnsi" w:cstheme="minorHAnsi"/>
          <w:color w:val="212529"/>
          <w:sz w:val="24"/>
          <w:szCs w:val="24"/>
        </w:rPr>
        <w:t>График полученной функции</w:t>
      </w:r>
    </w:p>
    <w:p w14:paraId="7C156950" w14:textId="77777777" w:rsidR="00F40782" w:rsidRDefault="00D334B3" w:rsidP="00960C58">
      <w:pPr>
        <w:jc w:val="center"/>
        <w:rPr>
          <w:rFonts w:asciiTheme="minorHAnsi" w:eastAsia="Times New Roman" w:hAnsiTheme="minorHAnsi" w:cstheme="minorHAnsi"/>
          <w:color w:val="212529"/>
          <w:sz w:val="24"/>
          <w:szCs w:val="24"/>
          <w:lang w:val="en-US"/>
        </w:rPr>
      </w:pPr>
      <w:r w:rsidRPr="00456257">
        <w:rPr>
          <w:rFonts w:asciiTheme="minorHAnsi" w:hAnsiTheme="minorHAnsi" w:cstheme="minorHAnsi"/>
          <w:noProof/>
          <w14:ligatures w14:val="standardContextual"/>
        </w:rPr>
        <w:drawing>
          <wp:inline distT="0" distB="0" distL="0" distR="0" wp14:anchorId="597A33B2" wp14:editId="2C8B8067">
            <wp:extent cx="3970020" cy="2308860"/>
            <wp:effectExtent l="0" t="0" r="11430" b="15240"/>
            <wp:docPr id="1142522209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78EDC127-0E55-0F3F-B7E1-4382011E6A2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2647EC8" w14:textId="77777777" w:rsidR="00F40782" w:rsidRDefault="00F40782" w:rsidP="00960C58">
      <w:pPr>
        <w:jc w:val="center"/>
        <w:rPr>
          <w:rFonts w:asciiTheme="minorHAnsi" w:eastAsia="Times New Roman" w:hAnsiTheme="minorHAnsi" w:cstheme="minorHAnsi"/>
          <w:color w:val="212529"/>
          <w:sz w:val="24"/>
          <w:szCs w:val="24"/>
        </w:rPr>
      </w:pPr>
      <w:r>
        <w:rPr>
          <w:rFonts w:asciiTheme="minorHAnsi" w:eastAsia="Times New Roman" w:hAnsiTheme="minorHAnsi" w:cstheme="minorHAnsi"/>
          <w:color w:val="212529"/>
          <w:sz w:val="24"/>
          <w:szCs w:val="24"/>
        </w:rPr>
        <w:t>ОДЗ:</w:t>
      </w:r>
    </w:p>
    <w:p w14:paraId="3718EA11" w14:textId="23BDFC0B" w:rsidR="00595135" w:rsidRPr="00456257" w:rsidRDefault="00F40782" w:rsidP="00960C58">
      <w:pPr>
        <w:jc w:val="center"/>
        <w:rPr>
          <w:rFonts w:asciiTheme="minorHAnsi" w:eastAsia="Times New Roman" w:hAnsiTheme="minorHAnsi" w:cstheme="minorHAnsi"/>
          <w:color w:val="212529"/>
          <w:sz w:val="24"/>
          <w:szCs w:val="24"/>
          <w:lang w:val="en-US"/>
        </w:rPr>
      </w:pPr>
      <m:oMathPara>
        <m:oMath>
          <m:r>
            <w:rPr>
              <w:rFonts w:ascii="Cambria Math" w:eastAsia="Times New Roman" w:hAnsi="Cambria Math" w:cstheme="minorHAnsi"/>
              <w:color w:val="212529"/>
              <w:sz w:val="24"/>
              <w:szCs w:val="24"/>
              <w:lang w:val="en-US"/>
            </w:rPr>
            <w:lastRenderedPageBreak/>
            <m:t>x≤0 &amp;&amp; x!=</m:t>
          </m:r>
          <m:f>
            <m:fPr>
              <m:ctrlPr>
                <w:rPr>
                  <w:rFonts w:ascii="Cambria Math" w:eastAsia="Times New Roman" w:hAnsi="Cambria Math" w:cstheme="minorHAnsi"/>
                  <w:color w:val="212529"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color w:val="212529"/>
                  <w:sz w:val="24"/>
                  <w:szCs w:val="24"/>
                  <w:lang w:val="en-US"/>
                </w:rPr>
                <m:t>pi</m:t>
              </m:r>
            </m:num>
            <m:den>
              <m:r>
                <w:rPr>
                  <w:rFonts w:ascii="Cambria Math" w:eastAsia="Times New Roman" w:hAnsi="Cambria Math" w:cstheme="minorHAnsi"/>
                  <w:color w:val="212529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="Times New Roman" w:hAnsi="Cambria Math" w:cstheme="minorHAnsi"/>
              <w:color w:val="212529"/>
              <w:sz w:val="24"/>
              <w:szCs w:val="24"/>
              <w:lang w:val="en-US"/>
            </w:rPr>
            <m:t>*</m:t>
          </m:r>
          <m:d>
            <m:dPr>
              <m:ctrlPr>
                <w:rPr>
                  <w:rFonts w:ascii="Cambria Math" w:eastAsia="Times New Roman" w:hAnsi="Cambria Math" w:cstheme="minorHAnsi"/>
                  <w:color w:val="212529"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color w:val="212529"/>
                  <w:sz w:val="24"/>
                  <w:szCs w:val="24"/>
                  <w:lang w:val="en-US"/>
                </w:rPr>
                <m:t>2n+1</m:t>
              </m:r>
            </m:e>
          </m:d>
          <m:r>
            <m:rPr>
              <m:sty m:val="p"/>
            </m:rPr>
            <w:rPr>
              <w:rFonts w:ascii="Cambria Math" w:eastAsia="Times New Roman" w:hAnsiTheme="minorHAnsi" w:cstheme="minorHAnsi"/>
              <w:color w:val="212529"/>
              <w:sz w:val="24"/>
              <w:szCs w:val="24"/>
              <w:lang w:val="en-US"/>
            </w:rPr>
            <m:t>,</m:t>
          </m:r>
          <m:r>
            <w:rPr>
              <w:rFonts w:ascii="Cambria Math" w:eastAsia="Times New Roman" w:hAnsi="Cambria Math" w:cstheme="minorHAnsi"/>
              <w:color w:val="212529"/>
              <w:sz w:val="24"/>
              <w:szCs w:val="24"/>
              <w:lang w:val="en-US"/>
            </w:rPr>
            <m:t>n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∈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 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Z</m:t>
          </m:r>
        </m:oMath>
      </m:oMathPara>
    </w:p>
    <w:p w14:paraId="5522EB8A" w14:textId="1B7DF532" w:rsidR="00CF41C5" w:rsidRDefault="00CF41C5" w:rsidP="00595135">
      <w:pPr>
        <w:rPr>
          <w:rFonts w:asciiTheme="minorHAnsi" w:eastAsia="Times New Roman" w:hAnsiTheme="minorHAnsi" w:cstheme="minorHAnsi"/>
          <w:b/>
          <w:bCs/>
          <w:color w:val="212529"/>
          <w:sz w:val="24"/>
          <w:szCs w:val="24"/>
        </w:rPr>
      </w:pPr>
      <w:r>
        <w:rPr>
          <w:rFonts w:asciiTheme="minorHAnsi" w:eastAsia="Times New Roman" w:hAnsiTheme="minorHAnsi" w:cstheme="minorHAnsi"/>
          <w:b/>
          <w:bCs/>
          <w:color w:val="212529"/>
          <w:sz w:val="24"/>
          <w:szCs w:val="24"/>
        </w:rPr>
        <w:t>Методика:</w:t>
      </w:r>
    </w:p>
    <w:p w14:paraId="539DE02D" w14:textId="611751FA" w:rsidR="00CF41C5" w:rsidRDefault="00CF41C5" w:rsidP="00595135">
      <w:pPr>
        <w:rPr>
          <w:rFonts w:asciiTheme="minorHAnsi" w:eastAsia="Times New Roman" w:hAnsiTheme="minorHAnsi" w:cstheme="minorHAnsi"/>
          <w:color w:val="212529"/>
          <w:sz w:val="24"/>
          <w:szCs w:val="24"/>
        </w:rPr>
      </w:pPr>
      <w:r>
        <w:rPr>
          <w:rFonts w:asciiTheme="minorHAnsi" w:eastAsia="Times New Roman" w:hAnsiTheme="minorHAnsi" w:cstheme="minorHAnsi"/>
          <w:color w:val="212529"/>
          <w:sz w:val="24"/>
          <w:szCs w:val="24"/>
        </w:rPr>
        <w:t xml:space="preserve">В рамках лабораторной работы я использовал интеграционное тестирование сверху вниз. Сначала мы проверяем как работают </w:t>
      </w:r>
      <w:r w:rsidRPr="00CF41C5">
        <w:rPr>
          <w:rFonts w:asciiTheme="minorHAnsi" w:eastAsia="Times New Roman" w:hAnsiTheme="minorHAnsi" w:cstheme="minorHAnsi"/>
          <w:color w:val="212529"/>
          <w:sz w:val="24"/>
          <w:szCs w:val="24"/>
        </w:rPr>
        <w:t>“</w:t>
      </w:r>
      <w:r>
        <w:rPr>
          <w:rFonts w:asciiTheme="minorHAnsi" w:eastAsia="Times New Roman" w:hAnsiTheme="minorHAnsi" w:cstheme="minorHAnsi"/>
          <w:color w:val="212529"/>
          <w:sz w:val="24"/>
          <w:szCs w:val="24"/>
        </w:rPr>
        <w:t>базовые</w:t>
      </w:r>
      <w:r w:rsidRPr="00CF41C5">
        <w:rPr>
          <w:rFonts w:asciiTheme="minorHAnsi" w:eastAsia="Times New Roman" w:hAnsiTheme="minorHAnsi" w:cstheme="minorHAnsi"/>
          <w:color w:val="212529"/>
          <w:sz w:val="24"/>
          <w:szCs w:val="24"/>
        </w:rPr>
        <w:t>”</w:t>
      </w:r>
      <w:r>
        <w:rPr>
          <w:rFonts w:asciiTheme="minorHAnsi" w:eastAsia="Times New Roman" w:hAnsiTheme="minorHAnsi" w:cstheme="minorHAnsi"/>
          <w:color w:val="212529"/>
          <w:sz w:val="24"/>
          <w:szCs w:val="24"/>
        </w:rPr>
        <w:t xml:space="preserve"> функции – </w:t>
      </w:r>
      <w:r>
        <w:rPr>
          <w:rFonts w:asciiTheme="minorHAnsi" w:eastAsia="Times New Roman" w:hAnsiTheme="minorHAnsi" w:cstheme="minorHAnsi"/>
          <w:color w:val="212529"/>
          <w:sz w:val="24"/>
          <w:szCs w:val="24"/>
          <w:lang w:val="en-US"/>
        </w:rPr>
        <w:t>sin</w:t>
      </w:r>
      <w:r w:rsidRPr="00CF41C5">
        <w:rPr>
          <w:rFonts w:asciiTheme="minorHAnsi" w:eastAsia="Times New Roman" w:hAnsiTheme="minorHAnsi" w:cstheme="minorHAnsi"/>
          <w:color w:val="212529"/>
          <w:sz w:val="24"/>
          <w:szCs w:val="24"/>
        </w:rPr>
        <w:t>(</w:t>
      </w:r>
      <w:r>
        <w:rPr>
          <w:rFonts w:asciiTheme="minorHAnsi" w:eastAsia="Times New Roman" w:hAnsiTheme="minorHAnsi" w:cstheme="minorHAnsi"/>
          <w:color w:val="212529"/>
          <w:sz w:val="24"/>
          <w:szCs w:val="24"/>
          <w:lang w:val="en-US"/>
        </w:rPr>
        <w:t>x</w:t>
      </w:r>
      <w:r w:rsidRPr="00CF41C5">
        <w:rPr>
          <w:rFonts w:asciiTheme="minorHAnsi" w:eastAsia="Times New Roman" w:hAnsiTheme="minorHAnsi" w:cstheme="minorHAnsi"/>
          <w:color w:val="212529"/>
          <w:sz w:val="24"/>
          <w:szCs w:val="24"/>
        </w:rPr>
        <w:t xml:space="preserve">) </w:t>
      </w:r>
      <w:r>
        <w:rPr>
          <w:rFonts w:asciiTheme="minorHAnsi" w:eastAsia="Times New Roman" w:hAnsiTheme="minorHAnsi" w:cstheme="minorHAnsi"/>
          <w:color w:val="212529"/>
          <w:sz w:val="24"/>
          <w:szCs w:val="24"/>
        </w:rPr>
        <w:t xml:space="preserve">и </w:t>
      </w:r>
      <w:r>
        <w:rPr>
          <w:rFonts w:asciiTheme="minorHAnsi" w:eastAsia="Times New Roman" w:hAnsiTheme="minorHAnsi" w:cstheme="minorHAnsi"/>
          <w:color w:val="212529"/>
          <w:sz w:val="24"/>
          <w:szCs w:val="24"/>
          <w:lang w:val="en-US"/>
        </w:rPr>
        <w:t>ln</w:t>
      </w:r>
      <w:r w:rsidRPr="00CF41C5">
        <w:rPr>
          <w:rFonts w:asciiTheme="minorHAnsi" w:eastAsia="Times New Roman" w:hAnsiTheme="minorHAnsi" w:cstheme="minorHAnsi"/>
          <w:color w:val="212529"/>
          <w:sz w:val="24"/>
          <w:szCs w:val="24"/>
        </w:rPr>
        <w:t>(</w:t>
      </w:r>
      <w:r>
        <w:rPr>
          <w:rFonts w:asciiTheme="minorHAnsi" w:eastAsia="Times New Roman" w:hAnsiTheme="minorHAnsi" w:cstheme="minorHAnsi"/>
          <w:color w:val="212529"/>
          <w:sz w:val="24"/>
          <w:szCs w:val="24"/>
          <w:lang w:val="en-US"/>
        </w:rPr>
        <w:t>x</w:t>
      </w:r>
      <w:r w:rsidRPr="00CF41C5">
        <w:rPr>
          <w:rFonts w:asciiTheme="minorHAnsi" w:eastAsia="Times New Roman" w:hAnsiTheme="minorHAnsi" w:cstheme="minorHAnsi"/>
          <w:color w:val="212529"/>
          <w:sz w:val="24"/>
          <w:szCs w:val="24"/>
        </w:rPr>
        <w:t>).</w:t>
      </w:r>
      <w:r>
        <w:rPr>
          <w:rFonts w:asciiTheme="minorHAnsi" w:eastAsia="Times New Roman" w:hAnsiTheme="minorHAnsi" w:cstheme="minorHAnsi"/>
          <w:color w:val="212529"/>
          <w:sz w:val="24"/>
          <w:szCs w:val="24"/>
        </w:rPr>
        <w:t xml:space="preserve"> В дальнейшем мы тестируем тригонометрические и логарифмические функции используя </w:t>
      </w:r>
      <w:r w:rsidRPr="00CF41C5">
        <w:rPr>
          <w:rFonts w:asciiTheme="minorHAnsi" w:eastAsia="Times New Roman" w:hAnsiTheme="minorHAnsi" w:cstheme="minorHAnsi"/>
          <w:color w:val="212529"/>
          <w:sz w:val="24"/>
          <w:szCs w:val="24"/>
        </w:rPr>
        <w:t>“</w:t>
      </w:r>
      <w:r>
        <w:rPr>
          <w:rFonts w:asciiTheme="minorHAnsi" w:eastAsia="Times New Roman" w:hAnsiTheme="minorHAnsi" w:cstheme="minorHAnsi"/>
          <w:color w:val="212529"/>
          <w:sz w:val="24"/>
          <w:szCs w:val="24"/>
        </w:rPr>
        <w:t>базовые функции</w:t>
      </w:r>
      <w:r w:rsidRPr="00CF41C5">
        <w:rPr>
          <w:rFonts w:asciiTheme="minorHAnsi" w:eastAsia="Times New Roman" w:hAnsiTheme="minorHAnsi" w:cstheme="minorHAnsi"/>
          <w:color w:val="212529"/>
          <w:sz w:val="24"/>
          <w:szCs w:val="24"/>
        </w:rPr>
        <w:t>”</w:t>
      </w:r>
      <w:r>
        <w:rPr>
          <w:rFonts w:asciiTheme="minorHAnsi" w:eastAsia="Times New Roman" w:hAnsiTheme="minorHAnsi" w:cstheme="minorHAnsi"/>
          <w:color w:val="212529"/>
          <w:sz w:val="24"/>
          <w:szCs w:val="24"/>
        </w:rPr>
        <w:t xml:space="preserve">. </w:t>
      </w:r>
    </w:p>
    <w:p w14:paraId="7D02FBAC" w14:textId="77777777" w:rsidR="00CF41C5" w:rsidRPr="00CF41C5" w:rsidRDefault="00CF41C5" w:rsidP="00595135">
      <w:pPr>
        <w:rPr>
          <w:rFonts w:asciiTheme="minorHAnsi" w:eastAsia="Times New Roman" w:hAnsiTheme="minorHAnsi" w:cstheme="minorHAnsi"/>
          <w:color w:val="212529"/>
          <w:sz w:val="24"/>
          <w:szCs w:val="24"/>
        </w:rPr>
      </w:pPr>
    </w:p>
    <w:p w14:paraId="133D05D5" w14:textId="43DB74F6" w:rsidR="00595135" w:rsidRPr="00CF41C5" w:rsidRDefault="00595135" w:rsidP="00595135">
      <w:pPr>
        <w:rPr>
          <w:rFonts w:asciiTheme="minorHAnsi" w:eastAsia="Times New Roman" w:hAnsiTheme="minorHAnsi" w:cstheme="minorHAnsi"/>
          <w:b/>
          <w:bCs/>
          <w:color w:val="212529"/>
          <w:sz w:val="24"/>
          <w:szCs w:val="24"/>
        </w:rPr>
      </w:pPr>
      <w:r w:rsidRPr="00592001">
        <w:rPr>
          <w:rFonts w:asciiTheme="minorHAnsi" w:eastAsia="Times New Roman" w:hAnsiTheme="minorHAnsi" w:cstheme="minorHAnsi"/>
          <w:b/>
          <w:bCs/>
          <w:color w:val="212529"/>
          <w:sz w:val="24"/>
          <w:szCs w:val="24"/>
        </w:rPr>
        <w:t>Исходный код:</w:t>
      </w:r>
    </w:p>
    <w:p w14:paraId="7FE40EFD" w14:textId="1B2ACA4E" w:rsidR="00595135" w:rsidRPr="00456257" w:rsidRDefault="00663377" w:rsidP="00595135">
      <w:pPr>
        <w:rPr>
          <w:rFonts w:asciiTheme="minorHAnsi" w:eastAsia="Times New Roman" w:hAnsiTheme="minorHAnsi" w:cstheme="minorHAnsi"/>
          <w:color w:val="212529"/>
          <w:sz w:val="24"/>
          <w:szCs w:val="24"/>
        </w:rPr>
      </w:pPr>
      <w:r w:rsidRPr="00663377">
        <w:rPr>
          <w:rFonts w:asciiTheme="minorHAnsi" w:eastAsia="Times New Roman" w:hAnsiTheme="minorHAnsi" w:cstheme="minorHAnsi"/>
          <w:color w:val="212529"/>
          <w:sz w:val="24"/>
          <w:szCs w:val="24"/>
        </w:rPr>
        <w:t>https://github.com/ArdQsi/ITMO_6_sem/tree/main/tpo/lab2</w:t>
      </w:r>
    </w:p>
    <w:p w14:paraId="7FA15180" w14:textId="77777777" w:rsidR="00595135" w:rsidRPr="00456257" w:rsidRDefault="00595135" w:rsidP="00595135">
      <w:pPr>
        <w:rPr>
          <w:rFonts w:asciiTheme="minorHAnsi" w:eastAsia="Times New Roman" w:hAnsiTheme="minorHAnsi" w:cstheme="minorHAnsi"/>
          <w:color w:val="212529"/>
          <w:sz w:val="24"/>
          <w:szCs w:val="24"/>
        </w:rPr>
      </w:pPr>
    </w:p>
    <w:p w14:paraId="43686C0D" w14:textId="27158523" w:rsidR="00595135" w:rsidRPr="00456257" w:rsidRDefault="00595135" w:rsidP="00595135">
      <w:pPr>
        <w:rPr>
          <w:rFonts w:asciiTheme="minorHAnsi" w:eastAsia="Times New Roman" w:hAnsiTheme="minorHAnsi" w:cstheme="minorHAnsi"/>
          <w:color w:val="212529"/>
          <w:sz w:val="24"/>
          <w:szCs w:val="24"/>
        </w:rPr>
      </w:pPr>
      <w:r w:rsidRPr="00592001">
        <w:rPr>
          <w:rFonts w:asciiTheme="minorHAnsi" w:eastAsia="Times New Roman" w:hAnsiTheme="minorHAnsi" w:cstheme="minorHAnsi"/>
          <w:b/>
          <w:bCs/>
          <w:color w:val="212529"/>
          <w:sz w:val="24"/>
          <w:szCs w:val="24"/>
        </w:rPr>
        <w:t>Вывод:</w:t>
      </w:r>
      <w:r w:rsidRPr="00456257">
        <w:rPr>
          <w:rFonts w:asciiTheme="minorHAnsi" w:eastAsia="Times New Roman" w:hAnsiTheme="minorHAnsi" w:cstheme="minorHAnsi"/>
          <w:color w:val="212529"/>
          <w:sz w:val="24"/>
          <w:szCs w:val="24"/>
        </w:rPr>
        <w:br/>
        <w:t xml:space="preserve">Во время выполнения лабораторной работы я научился проводить интеграционное тестирование с использованием заглушек. Познакомился с библиотекой </w:t>
      </w:r>
      <w:proofErr w:type="spellStart"/>
      <w:r w:rsidRPr="00456257">
        <w:rPr>
          <w:rFonts w:asciiTheme="minorHAnsi" w:eastAsia="Times New Roman" w:hAnsiTheme="minorHAnsi" w:cstheme="minorHAnsi"/>
          <w:color w:val="212529"/>
          <w:sz w:val="24"/>
          <w:szCs w:val="24"/>
        </w:rPr>
        <w:t>Mockito</w:t>
      </w:r>
      <w:proofErr w:type="spellEnd"/>
      <w:r w:rsidRPr="00456257">
        <w:rPr>
          <w:rFonts w:asciiTheme="minorHAnsi" w:eastAsia="Times New Roman" w:hAnsiTheme="minorHAnsi" w:cstheme="minorHAnsi"/>
          <w:color w:val="212529"/>
          <w:sz w:val="24"/>
          <w:szCs w:val="24"/>
        </w:rPr>
        <w:t>, которая предоставляет функционал для интеграционного тестирования.</w:t>
      </w:r>
    </w:p>
    <w:p w14:paraId="050D6401" w14:textId="180617C6" w:rsidR="00595135" w:rsidRPr="00456257" w:rsidRDefault="00595135" w:rsidP="00595135">
      <w:pPr>
        <w:rPr>
          <w:rFonts w:asciiTheme="minorHAnsi" w:eastAsia="Times New Roman" w:hAnsiTheme="minorHAnsi" w:cstheme="minorHAnsi"/>
          <w:color w:val="212529"/>
          <w:sz w:val="24"/>
          <w:szCs w:val="24"/>
        </w:rPr>
      </w:pPr>
    </w:p>
    <w:p w14:paraId="6613C33C" w14:textId="77777777" w:rsidR="00682158" w:rsidRPr="00456257" w:rsidRDefault="00682158" w:rsidP="00682158">
      <w:p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212529"/>
          <w:sz w:val="24"/>
          <w:szCs w:val="24"/>
        </w:rPr>
      </w:pPr>
    </w:p>
    <w:p w14:paraId="0D1645B8" w14:textId="77777777" w:rsidR="00682158" w:rsidRPr="00456257" w:rsidRDefault="00682158" w:rsidP="00682158">
      <w:pPr>
        <w:rPr>
          <w:rFonts w:asciiTheme="minorHAnsi" w:hAnsiTheme="minorHAnsi" w:cstheme="minorHAnsi"/>
          <w:sz w:val="28"/>
          <w:szCs w:val="28"/>
        </w:rPr>
      </w:pPr>
    </w:p>
    <w:sectPr w:rsidR="00682158" w:rsidRPr="00456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1"/>
    <w:family w:val="roman"/>
    <w:pitch w:val="variable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0258C"/>
    <w:multiLevelType w:val="multilevel"/>
    <w:tmpl w:val="4E30F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9C19A3"/>
    <w:multiLevelType w:val="multilevel"/>
    <w:tmpl w:val="93F23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5172B0"/>
    <w:multiLevelType w:val="multilevel"/>
    <w:tmpl w:val="34D41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9437578">
    <w:abstractNumId w:val="2"/>
  </w:num>
  <w:num w:numId="2" w16cid:durableId="1239747321">
    <w:abstractNumId w:val="1"/>
  </w:num>
  <w:num w:numId="3" w16cid:durableId="1529568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158"/>
    <w:rsid w:val="00456257"/>
    <w:rsid w:val="00497590"/>
    <w:rsid w:val="00592001"/>
    <w:rsid w:val="00595135"/>
    <w:rsid w:val="00663377"/>
    <w:rsid w:val="00682158"/>
    <w:rsid w:val="00960C58"/>
    <w:rsid w:val="00A86FDA"/>
    <w:rsid w:val="00CF41C5"/>
    <w:rsid w:val="00D334B3"/>
    <w:rsid w:val="00D76B64"/>
    <w:rsid w:val="00F40782"/>
    <w:rsid w:val="00F4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00A2C"/>
  <w15:chartTrackingRefBased/>
  <w15:docId w15:val="{ADBA1A4B-A80E-4EE3-A0AE-DC4EE86A0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682158"/>
    <w:pPr>
      <w:spacing w:after="0" w:line="276" w:lineRule="auto"/>
    </w:pPr>
    <w:rPr>
      <w:rFonts w:ascii="Arial" w:eastAsia="Arial" w:hAnsi="Arial" w:cs="Arial"/>
      <w:color w:val="000000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821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821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821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821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821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8215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8215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8215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8215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821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821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821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8215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8215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8215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8215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8215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8215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821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821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821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821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821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8215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8215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8215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821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8215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82158"/>
    <w:rPr>
      <w:b/>
      <w:bCs/>
      <w:smallCaps/>
      <w:color w:val="2F5496" w:themeColor="accent1" w:themeShade="BF"/>
      <w:spacing w:val="5"/>
    </w:rPr>
  </w:style>
  <w:style w:type="paragraph" w:customStyle="1" w:styleId="ac">
    <w:name w:val="По умолчанию"/>
    <w:next w:val="a"/>
    <w:qFormat/>
    <w:rsid w:val="00682158"/>
    <w:pPr>
      <w:suppressAutoHyphens/>
      <w:spacing w:after="0" w:line="240" w:lineRule="auto"/>
    </w:pPr>
    <w:rPr>
      <w:rFonts w:ascii="Helvetica Neue" w:eastAsia="Arial Unicode MS" w:hAnsi="Helvetica Neue" w:cs="Arial Unicode MS"/>
      <w:color w:val="000000"/>
      <w:kern w:val="0"/>
      <w:lang w:eastAsia="ru-RU"/>
      <w14:ligatures w14:val="none"/>
    </w:rPr>
  </w:style>
  <w:style w:type="paragraph" w:styleId="ad">
    <w:name w:val="Normal (Web)"/>
    <w:basedOn w:val="a"/>
    <w:uiPriority w:val="99"/>
    <w:semiHidden/>
    <w:unhideWhenUsed/>
    <w:rsid w:val="00682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ae">
    <w:name w:val="Strong"/>
    <w:basedOn w:val="a0"/>
    <w:uiPriority w:val="22"/>
    <w:qFormat/>
    <w:rsid w:val="00682158"/>
    <w:rPr>
      <w:b/>
      <w:bCs/>
    </w:rPr>
  </w:style>
  <w:style w:type="character" w:styleId="af">
    <w:name w:val="Hyperlink"/>
    <w:basedOn w:val="a0"/>
    <w:uiPriority w:val="99"/>
    <w:semiHidden/>
    <w:unhideWhenUsed/>
    <w:rsid w:val="006821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8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0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8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wolframalpha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oman\tpo\lab2\src\test\resources\csvFiles\inputs\CalcData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1"/>
          <c:spPr>
            <a:ln w="2540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'CalcData (2)'!$D$2:$D$39</c:f>
              <c:numCache>
                <c:formatCode>General</c:formatCode>
                <c:ptCount val="38"/>
                <c:pt idx="0">
                  <c:v>-5.0999999999999996</c:v>
                </c:pt>
                <c:pt idx="1">
                  <c:v>-4.84</c:v>
                </c:pt>
                <c:pt idx="2">
                  <c:v>-4.58</c:v>
                </c:pt>
                <c:pt idx="3">
                  <c:v>-4.32</c:v>
                </c:pt>
                <c:pt idx="4">
                  <c:v>-4.0599999999999996</c:v>
                </c:pt>
                <c:pt idx="5">
                  <c:v>-3.8</c:v>
                </c:pt>
                <c:pt idx="6">
                  <c:v>-3.54</c:v>
                </c:pt>
                <c:pt idx="7">
                  <c:v>-3.28</c:v>
                </c:pt>
                <c:pt idx="8">
                  <c:v>-3.02</c:v>
                </c:pt>
                <c:pt idx="9">
                  <c:v>-2.76</c:v>
                </c:pt>
                <c:pt idx="10">
                  <c:v>-2.5</c:v>
                </c:pt>
                <c:pt idx="11">
                  <c:v>-2.2400000000000002</c:v>
                </c:pt>
                <c:pt idx="12">
                  <c:v>-1.98</c:v>
                </c:pt>
                <c:pt idx="13">
                  <c:v>-1.72</c:v>
                </c:pt>
                <c:pt idx="14">
                  <c:v>-1.46</c:v>
                </c:pt>
                <c:pt idx="15">
                  <c:v>-1.2</c:v>
                </c:pt>
                <c:pt idx="16">
                  <c:v>-0.94</c:v>
                </c:pt>
                <c:pt idx="17">
                  <c:v>-0.68</c:v>
                </c:pt>
                <c:pt idx="18">
                  <c:v>-0.42</c:v>
                </c:pt>
                <c:pt idx="19">
                  <c:v>-0.16</c:v>
                </c:pt>
                <c:pt idx="20">
                  <c:v>0.100000000000001</c:v>
                </c:pt>
                <c:pt idx="21">
                  <c:v>0.36</c:v>
                </c:pt>
                <c:pt idx="22">
                  <c:v>0.62</c:v>
                </c:pt>
                <c:pt idx="23">
                  <c:v>0.88</c:v>
                </c:pt>
                <c:pt idx="24">
                  <c:v>1.1399999999999999</c:v>
                </c:pt>
                <c:pt idx="25">
                  <c:v>1.3999999999999899</c:v>
                </c:pt>
                <c:pt idx="26">
                  <c:v>1.6599999999999899</c:v>
                </c:pt>
                <c:pt idx="27">
                  <c:v>1.9199999999999899</c:v>
                </c:pt>
                <c:pt idx="28">
                  <c:v>2.1799999999999899</c:v>
                </c:pt>
                <c:pt idx="29">
                  <c:v>2.4399999999999902</c:v>
                </c:pt>
                <c:pt idx="30">
                  <c:v>2.69999999999999</c:v>
                </c:pt>
                <c:pt idx="31">
                  <c:v>2.9599999999999902</c:v>
                </c:pt>
                <c:pt idx="32">
                  <c:v>3.21999999999999</c:v>
                </c:pt>
                <c:pt idx="33">
                  <c:v>3.4799999999999902</c:v>
                </c:pt>
                <c:pt idx="34">
                  <c:v>3.73999999999999</c:v>
                </c:pt>
                <c:pt idx="35">
                  <c:v>3.9999999999999898</c:v>
                </c:pt>
                <c:pt idx="36">
                  <c:v>4.25999999999999</c:v>
                </c:pt>
                <c:pt idx="37">
                  <c:v>4.5199999999999898</c:v>
                </c:pt>
              </c:numCache>
            </c:numRef>
          </c:xVal>
          <c:yVal>
            <c:numRef>
              <c:f>'CalcData (2)'!$E$2:$E$39</c:f>
              <c:numCache>
                <c:formatCode>0.00E+00</c:formatCode>
                <c:ptCount val="38"/>
                <c:pt idx="0" formatCode="General">
                  <c:v>0</c:v>
                </c:pt>
                <c:pt idx="1">
                  <c:v>3.85215E-6</c:v>
                </c:pt>
                <c:pt idx="2">
                  <c:v>4.7609100000000003E-6</c:v>
                </c:pt>
                <c:pt idx="3">
                  <c:v>1.2109899999999999E-3</c:v>
                </c:pt>
                <c:pt idx="4">
                  <c:v>3.1733697034566099E-3</c:v>
                </c:pt>
                <c:pt idx="5">
                  <c:v>6.7415431345991801E-4</c:v>
                </c:pt>
                <c:pt idx="6">
                  <c:v>7.1252900000000004E-6</c:v>
                </c:pt>
                <c:pt idx="7">
                  <c:v>4.4897375842951998E-11</c:v>
                </c:pt>
                <c:pt idx="8">
                  <c:v>9.6990500000000004E-12</c:v>
                </c:pt>
                <c:pt idx="9">
                  <c:v>4.5456358347910004E-6</c:v>
                </c:pt>
                <c:pt idx="10">
                  <c:v>5.5820000000000002E-4</c:v>
                </c:pt>
                <c:pt idx="11">
                  <c:v>3.0886016088502899E-3</c:v>
                </c:pt>
                <c:pt idx="12">
                  <c:v>1.4106699999999999E-3</c:v>
                </c:pt>
                <c:pt idx="13">
                  <c:v>9.4357482587679993E-6</c:v>
                </c:pt>
                <c:pt idx="14">
                  <c:v>1.6973252272396999E-6</c:v>
                </c:pt>
                <c:pt idx="15">
                  <c:v>9.7282499999999997E-4</c:v>
                </c:pt>
                <c:pt idx="16">
                  <c:v>3.2378821394423202E-3</c:v>
                </c:pt>
                <c:pt idx="17">
                  <c:v>8.4438141939705003E-4</c:v>
                </c:pt>
                <c:pt idx="18">
                  <c:v>1.2244462328720201E-5</c:v>
                </c:pt>
                <c:pt idx="19">
                  <c:v>2.47564178295417E-10</c:v>
                </c:pt>
                <c:pt idx="20">
                  <c:v>0</c:v>
                </c:pt>
                <c:pt idx="21">
                  <c:v>0.16039700000000001</c:v>
                </c:pt>
                <c:pt idx="22">
                  <c:v>2.30708E-3</c:v>
                </c:pt>
                <c:pt idx="23">
                  <c:v>3.97589E-2</c:v>
                </c:pt>
                <c:pt idx="24">
                  <c:v>0.152725</c:v>
                </c:pt>
                <c:pt idx="25">
                  <c:v>0.44669500000000001</c:v>
                </c:pt>
                <c:pt idx="26">
                  <c:v>1.31612</c:v>
                </c:pt>
                <c:pt idx="27">
                  <c:v>4.06935</c:v>
                </c:pt>
                <c:pt idx="28">
                  <c:v>12.6541</c:v>
                </c:pt>
                <c:pt idx="29">
                  <c:v>37.739400000000003</c:v>
                </c:pt>
                <c:pt idx="30">
                  <c:v>104.99299999999999</c:v>
                </c:pt>
                <c:pt idx="31">
                  <c:v>269.77199999999999</c:v>
                </c:pt>
                <c:pt idx="32">
                  <c:v>640.46400000000006</c:v>
                </c:pt>
                <c:pt idx="33">
                  <c:v>1412.46</c:v>
                </c:pt>
                <c:pt idx="34">
                  <c:v>2914.2</c:v>
                </c:pt>
                <c:pt idx="35">
                  <c:v>5666.13</c:v>
                </c:pt>
                <c:pt idx="36">
                  <c:v>10452.9</c:v>
                </c:pt>
                <c:pt idx="37">
                  <c:v>18408.7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4F3-467A-AC47-2609A9DE4F0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9368032"/>
        <c:axId val="99366592"/>
        <c:extLst>
          <c:ext xmlns:c15="http://schemas.microsoft.com/office/drawing/2012/chart" uri="{02D57815-91ED-43cb-92C2-25804820EDAC}">
            <c15:filteredScatterSeries>
              <c15:ser>
                <c:idx val="1"/>
                <c:order val="0"/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xVal>
                  <c:strRef>
                    <c:extLst>
                      <c:ext uri="{02D57815-91ED-43cb-92C2-25804820EDAC}">
                        <c15:formulaRef>
                          <c15:sqref>'CalcData (2)'!$A$2:$A$39</c15:sqref>
                        </c15:formulaRef>
                      </c:ext>
                    </c:extLst>
                    <c:strCache>
                      <c:ptCount val="38"/>
                      <c:pt idx="0">
                        <c:v>-5,1</c:v>
                      </c:pt>
                      <c:pt idx="1">
                        <c:v>-4,84</c:v>
                      </c:pt>
                      <c:pt idx="2">
                        <c:v>-4,58</c:v>
                      </c:pt>
                      <c:pt idx="3">
                        <c:v>-4,32</c:v>
                      </c:pt>
                      <c:pt idx="4">
                        <c:v>-4,06</c:v>
                      </c:pt>
                      <c:pt idx="5">
                        <c:v>-3,8</c:v>
                      </c:pt>
                      <c:pt idx="6">
                        <c:v>-3,54</c:v>
                      </c:pt>
                      <c:pt idx="7">
                        <c:v>-3,28</c:v>
                      </c:pt>
                      <c:pt idx="8">
                        <c:v>-3,02</c:v>
                      </c:pt>
                      <c:pt idx="9">
                        <c:v>-2,76</c:v>
                      </c:pt>
                      <c:pt idx="10">
                        <c:v>-2,5</c:v>
                      </c:pt>
                      <c:pt idx="11">
                        <c:v>-2,24</c:v>
                      </c:pt>
                      <c:pt idx="12">
                        <c:v>-1,98</c:v>
                      </c:pt>
                      <c:pt idx="13">
                        <c:v>-1,72</c:v>
                      </c:pt>
                      <c:pt idx="14">
                        <c:v>-1,46</c:v>
                      </c:pt>
                      <c:pt idx="15">
                        <c:v>-1,2</c:v>
                      </c:pt>
                      <c:pt idx="16">
                        <c:v>-0,94</c:v>
                      </c:pt>
                      <c:pt idx="17">
                        <c:v>-0,68</c:v>
                      </c:pt>
                      <c:pt idx="18">
                        <c:v>-0,42</c:v>
                      </c:pt>
                      <c:pt idx="19">
                        <c:v>-0,16</c:v>
                      </c:pt>
                      <c:pt idx="20">
                        <c:v>0,1</c:v>
                      </c:pt>
                      <c:pt idx="21">
                        <c:v>0,36</c:v>
                      </c:pt>
                      <c:pt idx="22">
                        <c:v>1,14</c:v>
                      </c:pt>
                      <c:pt idx="23">
                        <c:v>1,4</c:v>
                      </c:pt>
                      <c:pt idx="24">
                        <c:v>1,66</c:v>
                      </c:pt>
                      <c:pt idx="25">
                        <c:v>1,92</c:v>
                      </c:pt>
                      <c:pt idx="26">
                        <c:v>2,18</c:v>
                      </c:pt>
                      <c:pt idx="27">
                        <c:v>2,44</c:v>
                      </c:pt>
                      <c:pt idx="28">
                        <c:v>2,7</c:v>
                      </c:pt>
                      <c:pt idx="29">
                        <c:v>2,96</c:v>
                      </c:pt>
                      <c:pt idx="30">
                        <c:v>3,22</c:v>
                      </c:pt>
                      <c:pt idx="31">
                        <c:v>3,48</c:v>
                      </c:pt>
                      <c:pt idx="32">
                        <c:v>3,74</c:v>
                      </c:pt>
                      <c:pt idx="33">
                        <c:v>4</c:v>
                      </c:pt>
                      <c:pt idx="34">
                        <c:v>4,26</c:v>
                      </c:pt>
                      <c:pt idx="35">
                        <c:v>4,52</c:v>
                      </c:pt>
                      <c:pt idx="36">
                        <c:v>4,78</c:v>
                      </c:pt>
                      <c:pt idx="37">
                        <c:v>5,04</c:v>
                      </c:pt>
                    </c:strCache>
                  </c:strRef>
                </c:xVal>
                <c:yVal>
                  <c:numRef>
                    <c:extLst>
                      <c:ext uri="{02D57815-91ED-43cb-92C2-25804820EDAC}">
                        <c15:formulaRef>
                          <c15:sqref>'CalcData (2)'!$B$2:$B$39</c15:sqref>
                        </c15:formulaRef>
                      </c:ext>
                    </c:extLst>
                    <c:numCache>
                      <c:formatCode>0.00E+00</c:formatCode>
                      <c:ptCount val="38"/>
                      <c:pt idx="0" formatCode="General">
                        <c:v>1.1563415451057101E-3</c:v>
                      </c:pt>
                      <c:pt idx="1">
                        <c:v>3.85215E-6</c:v>
                      </c:pt>
                      <c:pt idx="2">
                        <c:v>4.7609100000000003E-6</c:v>
                      </c:pt>
                      <c:pt idx="3" formatCode="General">
                        <c:v>1.2109899999999999E-3</c:v>
                      </c:pt>
                      <c:pt idx="4" formatCode="General">
                        <c:v>3.1733697034566099E-3</c:v>
                      </c:pt>
                      <c:pt idx="5">
                        <c:v>6.7415431345991801E-4</c:v>
                      </c:pt>
                      <c:pt idx="6">
                        <c:v>7.1252900000000004E-6</c:v>
                      </c:pt>
                      <c:pt idx="7">
                        <c:v>4.4897375842951998E-11</c:v>
                      </c:pt>
                      <c:pt idx="8">
                        <c:v>9.6990500000000004E-12</c:v>
                      </c:pt>
                      <c:pt idx="9">
                        <c:v>4.5456358347910004E-6</c:v>
                      </c:pt>
                      <c:pt idx="10" formatCode="General">
                        <c:v>5.5820000000000002E-4</c:v>
                      </c:pt>
                      <c:pt idx="11" formatCode="General">
                        <c:v>3.0886016088502899E-3</c:v>
                      </c:pt>
                      <c:pt idx="12" formatCode="General">
                        <c:v>1.4106699999999999E-3</c:v>
                      </c:pt>
                      <c:pt idx="13">
                        <c:v>9.4357482587679993E-6</c:v>
                      </c:pt>
                      <c:pt idx="14">
                        <c:v>1.6973252272396999E-6</c:v>
                      </c:pt>
                      <c:pt idx="15" formatCode="General">
                        <c:v>9.7282499999999997E-4</c:v>
                      </c:pt>
                      <c:pt idx="16" formatCode="General">
                        <c:v>3.2378821394423202E-3</c:v>
                      </c:pt>
                      <c:pt idx="17" formatCode="General">
                        <c:v>8.4438141939705003E-4</c:v>
                      </c:pt>
                      <c:pt idx="18">
                        <c:v>1.2244462328720201E-5</c:v>
                      </c:pt>
                      <c:pt idx="19">
                        <c:v>2.47564178295417E-10</c:v>
                      </c:pt>
                      <c:pt idx="20" formatCode="General">
                        <c:v>0</c:v>
                      </c:pt>
                      <c:pt idx="21" formatCode="General">
                        <c:v>0.16039700000000001</c:v>
                      </c:pt>
                      <c:pt idx="22" formatCode="General">
                        <c:v>2.30708E-3</c:v>
                      </c:pt>
                      <c:pt idx="23" formatCode="General">
                        <c:v>3.97589E-2</c:v>
                      </c:pt>
                      <c:pt idx="24" formatCode="General">
                        <c:v>0.152725</c:v>
                      </c:pt>
                      <c:pt idx="25" formatCode="General">
                        <c:v>0.44669500000000001</c:v>
                      </c:pt>
                      <c:pt idx="26" formatCode="General">
                        <c:v>1.31612</c:v>
                      </c:pt>
                      <c:pt idx="27" formatCode="General">
                        <c:v>4.06935</c:v>
                      </c:pt>
                      <c:pt idx="28" formatCode="General">
                        <c:v>12.6541</c:v>
                      </c:pt>
                      <c:pt idx="29" formatCode="General">
                        <c:v>37.739400000000003</c:v>
                      </c:pt>
                      <c:pt idx="30" formatCode="General">
                        <c:v>104.99299999999999</c:v>
                      </c:pt>
                      <c:pt idx="31" formatCode="General">
                        <c:v>269.77199999999999</c:v>
                      </c:pt>
                      <c:pt idx="32" formatCode="General">
                        <c:v>640.46400000000006</c:v>
                      </c:pt>
                      <c:pt idx="33" formatCode="General">
                        <c:v>1412.46</c:v>
                      </c:pt>
                      <c:pt idx="34" formatCode="General">
                        <c:v>2914.2</c:v>
                      </c:pt>
                      <c:pt idx="35" formatCode="General">
                        <c:v>5666.13</c:v>
                      </c:pt>
                      <c:pt idx="36" formatCode="General">
                        <c:v>10452.9</c:v>
                      </c:pt>
                      <c:pt idx="37" formatCode="General">
                        <c:v>18408.7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1-74F3-467A-AC47-2609A9DE4F03}"/>
                  </c:ext>
                </c:extLst>
              </c15:ser>
            </c15:filteredScatterSeries>
          </c:ext>
        </c:extLst>
      </c:scatterChart>
      <c:valAx>
        <c:axId val="993680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9366592"/>
        <c:crosses val="autoZero"/>
        <c:crossBetween val="midCat"/>
      </c:valAx>
      <c:valAx>
        <c:axId val="99366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93680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2281</TotalTime>
  <Pages>4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Kravets</dc:creator>
  <cp:keywords/>
  <dc:description/>
  <cp:lastModifiedBy>Roman Kravets</cp:lastModifiedBy>
  <cp:revision>6</cp:revision>
  <dcterms:created xsi:type="dcterms:W3CDTF">2024-04-05T19:15:00Z</dcterms:created>
  <dcterms:modified xsi:type="dcterms:W3CDTF">2024-04-20T09:50:00Z</dcterms:modified>
</cp:coreProperties>
</file>