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Arda Yazıcı</w:t>
      </w:r>
    </w:p>
    <w:p>
      <w:pPr>
        <w:spacing w:after="80"/>
        <w:jc w:val="center"/>
      </w:pPr>
      <w:r>
        <w:rPr>
          <w:sz w:val="18"/>
        </w:rPr>
        <w:t>Ankara, Turkey | ardayaz.buss@gmail.com | +90 534 838 2510 | linkedin.com/in/arda-yazıcı | github.com/Arda-Yaz</w:t>
      </w:r>
    </w:p>
    <w:p>
      <w:pPr>
        <w:spacing w:after="120"/>
        <w:jc w:val="center"/>
      </w:pPr>
      <w:r>
        <w:rPr>
          <w:b/>
          <w:sz w:val="20"/>
        </w:rPr>
        <w:t>Junior Python Developer - Data/AI Focused</w:t>
      </w:r>
    </w:p>
    <w:p>
      <w:pPr>
        <w:spacing w:before="160" w:after="40"/>
      </w:pPr>
      <w:r>
        <w:rPr>
          <w:b/>
          <w:sz w:val="22"/>
        </w:rPr>
        <w:t>SUMMARY</w:t>
      </w:r>
    </w:p>
    <w:p>
      <w:pPr>
        <w:spacing w:after="40"/>
      </w:pPr>
      <w:r>
        <w:rPr>
          <w:sz w:val="20"/>
        </w:rPr>
        <w:t>New graduate Computer Engineer focused on Python-based data applications, Streamlit tools, and AI-assisted software development. Experienced in building data processing workflows, integrating backend services, and developing interactive ML/data prototypes.</w:t>
      </w:r>
    </w:p>
    <w:p>
      <w:pPr>
        <w:spacing w:before="160" w:after="40"/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  <w:sz w:val="20"/>
        </w:rPr>
        <w:t xml:space="preserve">Languages: </w:t>
      </w:r>
      <w:r>
        <w:rPr>
          <w:sz w:val="20"/>
        </w:rPr>
        <w:t>Python, SQL</w:t>
      </w:r>
    </w:p>
    <w:p>
      <w:pPr>
        <w:spacing w:after="20"/>
      </w:pPr>
      <w:r>
        <w:rPr>
          <w:b/>
          <w:sz w:val="20"/>
        </w:rPr>
        <w:t xml:space="preserve">Tools: </w:t>
      </w:r>
      <w:r>
        <w:rPr>
          <w:sz w:val="20"/>
        </w:rPr>
        <w:t>Git, Streamlit, Supabase, Plotly</w:t>
      </w:r>
    </w:p>
    <w:p>
      <w:pPr>
        <w:spacing w:after="20"/>
      </w:pPr>
      <w:r>
        <w:rPr>
          <w:b/>
          <w:sz w:val="20"/>
        </w:rPr>
        <w:t xml:space="preserve">Data &amp; ML: </w:t>
      </w:r>
      <w:r>
        <w:rPr>
          <w:sz w:val="20"/>
        </w:rPr>
        <w:t>Pandas, NumPy, scikit-learn, PyTorch, TensorFlow</w:t>
      </w:r>
    </w:p>
    <w:p>
      <w:pPr>
        <w:spacing w:after="20"/>
      </w:pPr>
      <w:r>
        <w:rPr>
          <w:b/>
          <w:sz w:val="20"/>
        </w:rPr>
        <w:t xml:space="preserve">AI Workflow: </w:t>
      </w:r>
      <w:r>
        <w:rPr>
          <w:sz w:val="20"/>
        </w:rPr>
        <w:t>Prompt Design, AI Coding Tools, LLM-based Development</w:t>
      </w:r>
    </w:p>
    <w:p>
      <w:pPr>
        <w:spacing w:after="20"/>
      </w:pPr>
      <w:r>
        <w:rPr>
          <w:b/>
          <w:sz w:val="20"/>
        </w:rPr>
        <w:t xml:space="preserve">Computer Vision: </w:t>
      </w:r>
      <w:r>
        <w:rPr>
          <w:sz w:val="20"/>
        </w:rPr>
        <w:t>OpenCV, YOLO</w:t>
      </w:r>
    </w:p>
    <w:p>
      <w:pPr>
        <w:spacing w:before="160" w:after="40"/>
      </w:pPr>
      <w:r>
        <w:rPr>
          <w:b/>
          <w:sz w:val="22"/>
        </w:rPr>
        <w:t>EXPERIENCE</w:t>
      </w:r>
    </w:p>
    <w:p>
      <w:pPr>
        <w:spacing w:before="80" w:after="0"/>
      </w:pPr>
      <w:r>
        <w:rPr>
          <w:b/>
          <w:sz w:val="20"/>
        </w:rPr>
        <w:t>Machine Learning Engineer Intern — NeonRun</w:t>
      </w:r>
      <w:r>
        <w:rPr>
          <w:sz w:val="20"/>
        </w:rPr>
        <w:t xml:space="preserve"> | Ankara, Turkey | July 2025 - August 2025</w:t>
      </w:r>
    </w:p>
    <w:p>
      <w:pPr>
        <w:pStyle w:val="ListBullet"/>
        <w:spacing w:after="20"/>
        <w:ind w:left="259" w:hanging="259"/>
      </w:pPr>
      <w:r>
        <w:rPr>
          <w:sz w:val="20"/>
        </w:rPr>
        <w:t>Managed bounding box annotation workflows for object detection model training.</w:t>
      </w:r>
    </w:p>
    <w:p>
      <w:pPr>
        <w:pStyle w:val="ListBullet"/>
        <w:spacing w:after="20"/>
        <w:ind w:left="259" w:hanging="259"/>
      </w:pPr>
      <w:r>
        <w:rPr>
          <w:sz w:val="20"/>
        </w:rPr>
        <w:t>Applied data augmentation techniques to improve model robustness under different document conditions.</w:t>
      </w:r>
    </w:p>
    <w:p>
      <w:pPr>
        <w:pStyle w:val="ListBullet"/>
        <w:spacing w:after="20"/>
        <w:ind w:left="259" w:hanging="259"/>
      </w:pPr>
      <w:r>
        <w:rPr>
          <w:sz w:val="20"/>
        </w:rPr>
        <w:t>Trained a YOLO-based object detection prototype for symbol detection and classification in technical documents.</w:t>
      </w:r>
    </w:p>
    <w:p>
      <w:pPr>
        <w:pStyle w:val="ListBullet"/>
        <w:spacing w:after="20"/>
        <w:ind w:left="259" w:hanging="259"/>
      </w:pPr>
      <w:r>
        <w:rPr>
          <w:sz w:val="20"/>
        </w:rPr>
        <w:t>Collected and annotated a custom dataset for detecting GD&amp;T symbols in technical engineering drawings.</w:t>
      </w:r>
    </w:p>
    <w:p>
      <w:pPr>
        <w:pStyle w:val="ListBullet"/>
        <w:spacing w:after="20"/>
        <w:ind w:left="259" w:hanging="259"/>
      </w:pPr>
      <w:r>
        <w:rPr>
          <w:sz w:val="20"/>
        </w:rPr>
        <w:t>Worked on small-object detection challenges in noisy engineering drawing documents.</w:t>
      </w:r>
    </w:p>
    <w:p>
      <w:pPr>
        <w:pStyle w:val="ListBullet"/>
        <w:spacing w:after="20"/>
        <w:ind w:left="259" w:hanging="259"/>
      </w:pPr>
      <w:r>
        <w:rPr>
          <w:sz w:val="20"/>
        </w:rPr>
        <w:t>Contributed to an end-to-end computer vision workflow covering dataset preparation, annotation, augmentation, model training, and result review.</w:t>
      </w:r>
    </w:p>
    <w:p>
      <w:pPr>
        <w:spacing w:before="160" w:after="40"/>
      </w:pPr>
      <w:r>
        <w:rPr>
          <w:b/>
          <w:sz w:val="22"/>
        </w:rPr>
        <w:t>PROJECTS</w:t>
      </w:r>
    </w:p>
    <w:p>
      <w:pPr>
        <w:spacing w:before="80" w:after="0"/>
      </w:pPr>
      <w:r>
        <w:rPr>
          <w:b/>
          <w:sz w:val="20"/>
        </w:rPr>
        <w:t>DataWorks - Data Processing and ML Prototyping Platform</w:t>
      </w:r>
      <w:r>
        <w:rPr>
          <w:i/>
          <w:sz w:val="20"/>
        </w:rPr>
        <w:t xml:space="preserve"> | Python, Streamlit, scikit-learn, Pandas, Plotly</w:t>
      </w:r>
    </w:p>
    <w:p>
      <w:pPr>
        <w:pStyle w:val="ListBullet"/>
        <w:spacing w:after="20"/>
        <w:ind w:left="259" w:hanging="259"/>
      </w:pPr>
      <w:r>
        <w:rPr>
          <w:sz w:val="20"/>
        </w:rPr>
        <w:t>Built a Streamlit-based data analysis platform covering data ingestion, cleaning, EDA, visualization, preprocessing, and ML model experimentation.</w:t>
      </w:r>
    </w:p>
    <w:p>
      <w:pPr>
        <w:pStyle w:val="ListBullet"/>
        <w:spacing w:after="20"/>
        <w:ind w:left="259" w:hanging="259"/>
      </w:pPr>
      <w:r>
        <w:rPr>
          <w:sz w:val="20"/>
        </w:rPr>
        <w:t>Implemented support for CSV, TSV, Excel, and JSON file ingestion with automatic column type inference.</w:t>
      </w:r>
    </w:p>
    <w:p>
      <w:pPr>
        <w:pStyle w:val="ListBullet"/>
        <w:spacing w:after="20"/>
        <w:ind w:left="259" w:hanging="259"/>
      </w:pPr>
      <w:r>
        <w:rPr>
          <w:sz w:val="20"/>
        </w:rPr>
        <w:t>Developed modular data cleaning tools for missing values, duplicates, outliers, and inconsistent values.</w:t>
      </w:r>
    </w:p>
    <w:p>
      <w:pPr>
        <w:pStyle w:val="ListBullet"/>
        <w:spacing w:after="20"/>
        <w:ind w:left="259" w:hanging="259"/>
      </w:pPr>
      <w:r>
        <w:rPr>
          <w:sz w:val="20"/>
        </w:rPr>
        <w:t>Integrated classification and regression workflows using scikit-learn with standard preprocessing steps.</w:t>
      </w:r>
    </w:p>
    <w:p>
      <w:pPr>
        <w:spacing w:before="80" w:after="0"/>
      </w:pPr>
      <w:r>
        <w:rPr>
          <w:b/>
          <w:sz w:val="20"/>
        </w:rPr>
        <w:t>ApplyForge - ATS-Friendly Resume Builder</w:t>
      </w:r>
      <w:r>
        <w:rPr>
          <w:i/>
          <w:sz w:val="20"/>
        </w:rPr>
        <w:t xml:space="preserve"> | Python, Streamlit, python-docx, Jinja2, ATS, NLP</w:t>
      </w:r>
    </w:p>
    <w:p>
      <w:pPr>
        <w:pStyle w:val="ListBullet"/>
        <w:spacing w:after="20"/>
        <w:ind w:left="259" w:hanging="259"/>
      </w:pPr>
      <w:r>
        <w:rPr>
          <w:sz w:val="20"/>
        </w:rPr>
        <w:t>Built a Streamlit-based ATS-friendly resume builder that analyzes job descriptions and generates tailored resume drafts from structured candidate profile data.</w:t>
      </w:r>
    </w:p>
    <w:p>
      <w:pPr>
        <w:pStyle w:val="ListBullet"/>
        <w:spacing w:after="20"/>
        <w:ind w:left="259" w:hanging="259"/>
      </w:pPr>
      <w:r>
        <w:rPr>
          <w:sz w:val="20"/>
        </w:rPr>
        <w:t>Implemented synonym-aware skill matching to map job description aliases such as ML, sklearn, data wrangling, and dashboards to canonical resume skills.</w:t>
      </w:r>
    </w:p>
    <w:p>
      <w:pPr>
        <w:pStyle w:val="ListBullet"/>
        <w:spacing w:after="20"/>
        <w:ind w:left="259" w:hanging="259"/>
      </w:pPr>
      <w:r>
        <w:rPr>
          <w:sz w:val="20"/>
        </w:rPr>
        <w:t>Added manual bullet selection, unsupported-claim filtering, and Strict, Balanced, and Compact generation modes to keep resume content controlled and evidence-based.</w:t>
      </w:r>
    </w:p>
    <w:p>
      <w:pPr>
        <w:pStyle w:val="ListBullet"/>
        <w:spacing w:after="20"/>
        <w:ind w:left="259" w:hanging="259"/>
      </w:pPr>
      <w:r>
        <w:rPr>
          <w:sz w:val="20"/>
        </w:rPr>
        <w:t>Developed role-specific resume generation modes for AI/ML Engineer, Data Scientist, Data Analyst, Computer Vision, and Python/Data Developer profiles.</w:t>
      </w:r>
    </w:p>
    <w:p>
      <w:pPr>
        <w:pStyle w:val="ListBullet"/>
        <w:spacing w:after="20"/>
        <w:ind w:left="259" w:hanging="259"/>
      </w:pPr>
      <w:r>
        <w:rPr>
          <w:sz w:val="20"/>
        </w:rPr>
        <w:t>Integrated Markdown and DOCX export with ATS text preview and resume quality diagnostics to validate generated resumes before application.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BSc in Computer Engineering — Suleyman Demirel University</w:t>
      </w:r>
      <w:r>
        <w:rPr>
          <w:sz w:val="20"/>
        </w:rPr>
        <w:t xml:space="preserve"> | Isparta, Turkey | September 2022 - June 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