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32564" w14:textId="3B266C39" w:rsidR="00FF30DF" w:rsidRDefault="00FF30DF" w:rsidP="00FF30DF">
      <w:pPr>
        <w:jc w:val="center"/>
        <w:rPr>
          <w:b/>
          <w:sz w:val="32"/>
          <w:szCs w:val="32"/>
        </w:rPr>
      </w:pPr>
      <w:r>
        <w:rPr>
          <w:b/>
          <w:sz w:val="32"/>
          <w:szCs w:val="32"/>
        </w:rPr>
        <w:t xml:space="preserve">A study of </w:t>
      </w:r>
      <w:r w:rsidR="006205A5">
        <w:rPr>
          <w:b/>
          <w:sz w:val="32"/>
          <w:szCs w:val="32"/>
        </w:rPr>
        <w:t>deep clustering in spike sorting</w:t>
      </w:r>
    </w:p>
    <w:p w14:paraId="303E5747" w14:textId="3E966864" w:rsidR="00FF30DF" w:rsidRDefault="00FF30DF" w:rsidP="00FF30DF">
      <w:r>
        <w:t>Eugen-Richard Ardelean</w:t>
      </w:r>
      <w:r>
        <w:rPr>
          <w:vertAlign w:val="superscript"/>
        </w:rPr>
        <w:t>1</w:t>
      </w:r>
      <w:r w:rsidR="0095289E">
        <w:rPr>
          <w:vertAlign w:val="superscript"/>
        </w:rPr>
        <w:t>,*</w:t>
      </w:r>
      <w:r>
        <w:t xml:space="preserve">, </w:t>
      </w:r>
      <w:proofErr w:type="spellStart"/>
      <w:r>
        <w:t>Raluca</w:t>
      </w:r>
      <w:proofErr w:type="spellEnd"/>
      <w:r>
        <w:t xml:space="preserve"> Laura Portase</w:t>
      </w:r>
      <w:r>
        <w:rPr>
          <w:vertAlign w:val="superscript"/>
        </w:rPr>
        <w:t>1</w:t>
      </w:r>
    </w:p>
    <w:p w14:paraId="62A7127C" w14:textId="77777777" w:rsidR="00FF30DF" w:rsidRDefault="00FF30DF" w:rsidP="00FF30DF">
      <w:r>
        <w:rPr>
          <w:vertAlign w:val="superscript"/>
        </w:rPr>
        <w:t>1</w:t>
      </w:r>
      <w:r>
        <w:t>Department of Computer Science, Technical University of Cluj-Napoca, Cluj-Napoca, Romania</w:t>
      </w:r>
    </w:p>
    <w:p w14:paraId="7C12F985" w14:textId="77777777" w:rsidR="00FF30DF" w:rsidRDefault="00FF30DF" w:rsidP="00FF30DF"/>
    <w:p w14:paraId="42F89CFB" w14:textId="33A105CE" w:rsidR="00FF30DF" w:rsidRDefault="00FF30DF" w:rsidP="00FF30DF">
      <w:pPr>
        <w:rPr>
          <w:bCs/>
        </w:rPr>
      </w:pPr>
      <w:r>
        <w:rPr>
          <w:b/>
        </w:rPr>
        <w:t xml:space="preserve">* Corresponding authors: </w:t>
      </w:r>
      <w:hyperlink r:id="rId5" w:history="1">
        <w:r w:rsidRPr="003C7634">
          <w:rPr>
            <w:rStyle w:val="Hyperlink"/>
            <w:bCs/>
          </w:rPr>
          <w:t>ardeleaneugenrichard@gmail.com</w:t>
        </w:r>
      </w:hyperlink>
    </w:p>
    <w:p w14:paraId="56AB2F76" w14:textId="77777777" w:rsidR="00FF30DF" w:rsidRPr="00804689" w:rsidRDefault="00FF30DF" w:rsidP="00FF30DF">
      <w:pPr>
        <w:rPr>
          <w:bCs/>
        </w:rPr>
      </w:pPr>
    </w:p>
    <w:p w14:paraId="00489963" w14:textId="77777777" w:rsidR="00FF30DF" w:rsidRDefault="00FF30DF" w:rsidP="00FF30DF">
      <w:pPr>
        <w:rPr>
          <w:b/>
        </w:rPr>
      </w:pPr>
      <w:r>
        <w:rPr>
          <w:b/>
        </w:rPr>
        <w:t>ORCID Author IDs:</w:t>
      </w:r>
    </w:p>
    <w:p w14:paraId="7C31246E" w14:textId="77777777" w:rsidR="00FF30DF" w:rsidRDefault="00FF30DF" w:rsidP="00FF30DF">
      <w:pPr>
        <w:rPr>
          <w:bCs/>
        </w:rPr>
      </w:pPr>
      <w:r>
        <w:t xml:space="preserve">Eugen-Richard </w:t>
      </w:r>
      <w:proofErr w:type="spellStart"/>
      <w:r>
        <w:t>Ardelean</w:t>
      </w:r>
      <w:proofErr w:type="spellEnd"/>
      <w:r>
        <w:t xml:space="preserve">: </w:t>
      </w:r>
      <w:r w:rsidRPr="00567AA9">
        <w:rPr>
          <w:bCs/>
        </w:rPr>
        <w:t>0000-0002-0098-4228</w:t>
      </w:r>
    </w:p>
    <w:p w14:paraId="044F9C62" w14:textId="77777777" w:rsidR="00FF30DF" w:rsidRDefault="00FF30DF" w:rsidP="00FF30DF">
      <w:pPr>
        <w:rPr>
          <w:bCs/>
        </w:rPr>
      </w:pPr>
      <w:proofErr w:type="spellStart"/>
      <w:r>
        <w:rPr>
          <w:bCs/>
        </w:rPr>
        <w:t>Raluca</w:t>
      </w:r>
      <w:proofErr w:type="spellEnd"/>
      <w:r>
        <w:rPr>
          <w:bCs/>
        </w:rPr>
        <w:t xml:space="preserve"> Laura </w:t>
      </w:r>
      <w:proofErr w:type="spellStart"/>
      <w:r>
        <w:rPr>
          <w:bCs/>
        </w:rPr>
        <w:t>Portase</w:t>
      </w:r>
      <w:proofErr w:type="spellEnd"/>
      <w:r>
        <w:rPr>
          <w:bCs/>
        </w:rPr>
        <w:t xml:space="preserve">: </w:t>
      </w:r>
      <w:r w:rsidRPr="00862540">
        <w:rPr>
          <w:bCs/>
        </w:rPr>
        <w:t>0000-0002-8985-4728</w:t>
      </w:r>
    </w:p>
    <w:p w14:paraId="0E55B7BF" w14:textId="68789F1A" w:rsidR="00FF30DF" w:rsidRDefault="00FF30DF" w:rsidP="00FF30DF"/>
    <w:p w14:paraId="7E70DE33" w14:textId="2A4C61DB" w:rsidR="00FF30DF" w:rsidRDefault="00FF30DF" w:rsidP="00FF30DF">
      <w:r w:rsidRPr="00FF30DF">
        <w:rPr>
          <w:b/>
          <w:bCs/>
        </w:rPr>
        <w:t>Abstract:</w:t>
      </w:r>
      <w:r>
        <w:rPr>
          <w:b/>
          <w:bCs/>
        </w:rPr>
        <w:t xml:space="preserve"> </w:t>
      </w:r>
      <w:r w:rsidR="001C0FF9">
        <w:rPr>
          <w:b/>
          <w:bCs/>
        </w:rPr>
        <w:t>[</w:t>
      </w:r>
      <w:proofErr w:type="spellStart"/>
      <w:r>
        <w:t>TBW</w:t>
      </w:r>
      <w:r w:rsidRPr="00FF30DF">
        <w:t>ritten</w:t>
      </w:r>
      <w:proofErr w:type="spellEnd"/>
      <w:r w:rsidR="001C0FF9">
        <w:t>]</w:t>
      </w:r>
    </w:p>
    <w:p w14:paraId="3C17D59E" w14:textId="2DE96E7C" w:rsidR="00FF30DF" w:rsidRPr="00FF30DF" w:rsidRDefault="00FF30DF" w:rsidP="00FF30DF">
      <w:r w:rsidRPr="009D01A1">
        <w:rPr>
          <w:b/>
          <w:bCs/>
        </w:rPr>
        <w:t>Keywords</w:t>
      </w:r>
      <w:r>
        <w:rPr>
          <w:b/>
          <w:bCs/>
        </w:rPr>
        <w:t xml:space="preserve">: </w:t>
      </w:r>
      <w:r>
        <w:t xml:space="preserve">clustering, </w:t>
      </w:r>
      <w:r w:rsidR="00321774">
        <w:t>deep clustering, spike sorting, neuroscience</w:t>
      </w:r>
    </w:p>
    <w:p w14:paraId="0BEC54E4" w14:textId="77777777" w:rsidR="00612AB0" w:rsidRDefault="00612AB0"/>
    <w:p w14:paraId="7E66C30D" w14:textId="3B293B7A" w:rsidR="00FF30DF" w:rsidRDefault="00FF30DF" w:rsidP="00FF30DF">
      <w:pPr>
        <w:pStyle w:val="Heading1"/>
      </w:pPr>
      <w:r w:rsidRPr="00FF30DF">
        <w:t>Introduction</w:t>
      </w:r>
    </w:p>
    <w:p w14:paraId="65D03A5A" w14:textId="4DE11DC4" w:rsidR="00FF30DF" w:rsidRDefault="00A76390" w:rsidP="00FF30DF">
      <w:pPr>
        <w:pStyle w:val="Heading2"/>
      </w:pPr>
      <w:r>
        <w:t>Spike Sorting</w:t>
      </w:r>
    </w:p>
    <w:p w14:paraId="47B77C41" w14:textId="5A976DFB" w:rsidR="007B78A8" w:rsidRDefault="007B78A8" w:rsidP="007B78A8">
      <w:pPr>
        <w:spacing w:after="0"/>
      </w:pPr>
      <w:r>
        <w:t>Spikes sorting</w:t>
      </w:r>
      <w:r w:rsidR="003319BB">
        <w:t xml:space="preserve"> </w:t>
      </w:r>
      <w:r w:rsidR="003319BB">
        <w:fldChar w:fldCharType="begin"/>
      </w:r>
      <w:r w:rsidR="00073A78">
        <w:instrText xml:space="preserve"> ADDIN ZOTERO_ITEM CSL_CITATION {"citationID":"kI0QIKvb","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003319BB">
        <w:fldChar w:fldCharType="separate"/>
      </w:r>
      <w:r w:rsidR="003319BB" w:rsidRPr="000F5AF6">
        <w:t>(1)</w:t>
      </w:r>
      <w:r w:rsidR="003319BB">
        <w:fldChar w:fldCharType="end"/>
      </w:r>
      <w:r>
        <w:t xml:space="preserve"> is the process of organizing </w:t>
      </w:r>
      <w:r w:rsidR="008A553B">
        <w:t xml:space="preserve">the </w:t>
      </w:r>
      <w:r w:rsidR="0035005A">
        <w:t xml:space="preserve">instances of </w:t>
      </w:r>
      <w:r>
        <w:t>activity</w:t>
      </w:r>
      <w:r w:rsidR="008A553B">
        <w:t xml:space="preserve"> of neurons</w:t>
      </w:r>
      <w:r>
        <w:t>, also known as spike</w:t>
      </w:r>
      <w:r w:rsidR="008B2AD5">
        <w:t>s</w:t>
      </w:r>
      <w:r>
        <w:t xml:space="preserve">, into groups </w:t>
      </w:r>
      <w:r w:rsidR="00A9149C">
        <w:t>depending</w:t>
      </w:r>
      <w:r>
        <w:t xml:space="preserve"> on the putative neurons.</w:t>
      </w:r>
      <w:r w:rsidR="008A553B">
        <w:t xml:space="preserve"> </w:t>
      </w:r>
      <w:r w:rsidR="00325B6F">
        <w:t xml:space="preserve">This process is applied to extracellular data where the activity of multiple neurons is captured by a recording electrode </w:t>
      </w:r>
      <w:r w:rsidR="00325B6F">
        <w:fldChar w:fldCharType="begin"/>
      </w:r>
      <w:r w:rsidR="00073A78">
        <w:instrText xml:space="preserve"> ADDIN ZOTERO_ITEM CSL_CITATION {"citationID":"oRCNRuqP","properties":{"formattedCitation":"(2)","plainCitation":"(2)","noteIndex":0},"citationItems":[{"id":324,"uris":["http://zotero.org/users/8619560/items/FJVC46PD"],"itemData":{"id":324,"type":"chapter","abstract":"The purpose of this chapter is to differentiate between the major categories of electrophysiological techniques and preparations, comparing the relative advantages, disadvantages, and common uses of each. We will start with a brief review of the physical principles that provide neurons their electrical characteristics. To explain how these techniques are performed, we will survey the instruments that make up an electrophysiology setup (the rig). We will also examine some common methods of data analysis and presentation used in the literature.","container-title":"Guide to Research Techniques in Neuroscience (Second Edition)","event-place":"San Diego","ISBN":"978-0-12-800511-8","language":"en","note":"DOI: 10.1016/B978-0-12-800511-8.00004-6","page":"89-115","publisher":"Academic Press","publisher-place":"San Diego","source":"ScienceDirect","title":"Chapter 4 - Electrophysiology","URL":"https://www.sciencedirect.com/science/article/pii/B9780128005118000046","author":[{"family":"Carter","given":"Matt"},{"family":"Shieh","given":"Jennifer"}],"editor":[{"family":"Carter","given":"Matt"},{"family":"Shieh","given":"Jennifer"}],"accessed":{"date-parts":[["2022",8,2]]},"issued":{"date-parts":[["2015",1,1]]}}}],"schema":"https://github.com/citation-style-language/schema/raw/master/csl-citation.json"} </w:instrText>
      </w:r>
      <w:r w:rsidR="00325B6F">
        <w:fldChar w:fldCharType="separate"/>
      </w:r>
      <w:r w:rsidR="00CC2510" w:rsidRPr="00CC2510">
        <w:t>(2)</w:t>
      </w:r>
      <w:r w:rsidR="00325B6F">
        <w:fldChar w:fldCharType="end"/>
      </w:r>
      <w:r w:rsidR="00325B6F">
        <w:t xml:space="preserve">. Therefore, the </w:t>
      </w:r>
      <w:r w:rsidR="00325B6F" w:rsidRPr="00325B6F">
        <w:t>provenience</w:t>
      </w:r>
      <w:r w:rsidR="00325B6F">
        <w:t xml:space="preserve"> of each spike is unknown during recording. Spike sorting is often referred to as analogous </w:t>
      </w:r>
      <w:r w:rsidR="00CC2510">
        <w:fldChar w:fldCharType="begin"/>
      </w:r>
      <w:r w:rsidR="00073A78">
        <w:instrText xml:space="preserve"> ADDIN ZOTERO_ITEM CSL_CITATION {"citationID":"VLr38Zwd","properties":{"formattedCitation":"(3)","plainCitation":"(3)","noteIndex":0},"citationItems":[{"id":1182,"uris":["http://zotero.org/users/8619560/items/U3KL47MA"],"itemData":{"id":1182,"type":"article-journal","abstract":"'Independent component analysis' is a technique of data transformation that finds independent sources of activity in recorded mixtures of sources. It can be used to recover fluctuations of membrane potential from individual neurons in multiple-detector optical recordings. There are some examples in which more than 100 neurons can be separated simultaneously. Independent component analysis automatically separates overlapping action potentials, recovers action potentials of different sizes from the same neuron, removes artifacts and finds the position of each neuron on the detector array. One limitation is that the number of sources--neurons and artifacts--must be equal to or less than the number of simultaneous recordings. Independent component analysis also has many other applications in neuroscience including, removal of artifacts from EEG data, identification of spatially independent brain regions in fMRI recordings and determination of population codes in multi-unit recordings.","container-title":"Trends in Neurosciences","DOI":"10.1016/s0166-2236(00)01683-0","ISSN":"0166-2236","issue":"1","journalAbbreviation":"Trends Neurosci","language":"eng","note":"PMID: 11163888","page":"54-63","source":"PubMed","title":"Independent component analysis at the neural cocktail party","volume":"24","author":[{"family":"Brown","given":"G. D."},{"family":"Yamada","given":"S."},{"family":"Sejnowski","given":"T. J."}],"issued":{"date-parts":[["2001",1]]}}}],"schema":"https://github.com/citation-style-language/schema/raw/master/csl-citation.json"} </w:instrText>
      </w:r>
      <w:r w:rsidR="00CC2510">
        <w:fldChar w:fldCharType="separate"/>
      </w:r>
      <w:r w:rsidR="00CC2510" w:rsidRPr="00CC2510">
        <w:t>(3)</w:t>
      </w:r>
      <w:r w:rsidR="00CC2510">
        <w:fldChar w:fldCharType="end"/>
      </w:r>
      <w:r w:rsidR="00CC2510">
        <w:t xml:space="preserve"> </w:t>
      </w:r>
      <w:r w:rsidR="00325B6F">
        <w:t xml:space="preserve">to the cocktail party problem </w:t>
      </w:r>
      <w:r w:rsidR="00325B6F">
        <w:fldChar w:fldCharType="begin"/>
      </w:r>
      <w:r w:rsidR="00073A78">
        <w:instrText xml:space="preserve"> ADDIN ZOTERO_ITEM CSL_CITATION {"citationID":"sVByXJ1J","properties":{"formattedCitation":"(4)","plainCitation":"(4)","noteIndex":0},"citationItems":[{"id":1183,"uris":["http://zotero.org/users/8619560/items/NNGP59KU"],"itemData":{"id":1183,"type":"article-journal","abstract":"This review presents an overview of a challenging problem in auditory perception, the cocktail party phenomenon, the delineation of which goes back to a classic paper by Cherry in 1953. In this review, we address the following issues: (1) human auditory scene analysis, which is a general process carried out by the auditory system of a human listener; (2) insight into auditory perception, which is derived from Marr's vision theory; (3) computational auditory scene analysis, which focuses on specific approaches aimed at solving the machine cocktail party problem; (4) active audition, the proposal for which is motivated by analogy with active vision, and (5) discussion of brain theory and independent component analysis, on the one hand, and correlative neural firing, on the other.","container-title":"Neural Computation","DOI":"10.1162/0899766054322964","ISSN":"0899-7667","issue":"9","journalAbbreviation":"Neural Comput","language":"eng","note":"PMID: 15992485","page":"1875-1902","source":"PubMed","title":"The cocktail party problem","volume":"17","author":[{"family":"Haykin","given":"Simon"},{"family":"Chen","given":"Zhe"}],"issued":{"date-parts":[["2005",9]]}}}],"schema":"https://github.com/citation-style-language/schema/raw/master/csl-citation.json"} </w:instrText>
      </w:r>
      <w:r w:rsidR="00325B6F">
        <w:fldChar w:fldCharType="separate"/>
      </w:r>
      <w:r w:rsidR="00CC2510" w:rsidRPr="00CC2510">
        <w:t>(4)</w:t>
      </w:r>
      <w:r w:rsidR="00325B6F">
        <w:fldChar w:fldCharType="end"/>
      </w:r>
      <w:r w:rsidR="00325B6F">
        <w:t xml:space="preserve">. The latter requires the isolation of </w:t>
      </w:r>
      <w:r w:rsidR="00CC2510">
        <w:t xml:space="preserve">an individual’s </w:t>
      </w:r>
      <w:r w:rsidR="00325B6F">
        <w:t>speech in complex environment</w:t>
      </w:r>
      <w:r w:rsidR="00CC2510">
        <w:t xml:space="preserve">, similarly spike sorting attempts to extract the words (as in spikes) of a </w:t>
      </w:r>
      <w:r w:rsidR="007B6091">
        <w:t xml:space="preserve">single person (as in neuron) in a complex environment that is riddled with noise and where individuals may speak at once (spike superposition) and at different cadences (different firing rates of neurons). </w:t>
      </w:r>
      <w:r w:rsidR="001E74D7">
        <w:t xml:space="preserve">Spike sorting operates on the assumption that each neuron produces spikes of a similar shape, while simultaneously different from the spikes of any other neuron. </w:t>
      </w:r>
    </w:p>
    <w:p w14:paraId="57AF003A" w14:textId="77777777" w:rsidR="0083641E" w:rsidRDefault="0083641E" w:rsidP="007B78A8">
      <w:pPr>
        <w:spacing w:after="0"/>
      </w:pPr>
    </w:p>
    <w:p w14:paraId="2F5EC5F0" w14:textId="3E2AB750" w:rsidR="004C4403" w:rsidRDefault="00980915" w:rsidP="00980915">
      <w:pPr>
        <w:spacing w:after="0"/>
      </w:pPr>
      <w:r>
        <w:t xml:space="preserve">In its most traditional form, the spiking sorting process is separated into four consecutive steps </w:t>
      </w:r>
      <w:r>
        <w:fldChar w:fldCharType="begin"/>
      </w:r>
      <w:r w:rsidR="00073A78">
        <w:instrText xml:space="preserve"> ADDIN ZOTERO_ITEM CSL_CITATION {"citationID":"J0VJiLMd","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0F5AF6">
        <w:t>(1)</w:t>
      </w:r>
      <w:r>
        <w:fldChar w:fldCharType="end"/>
      </w:r>
      <w:r>
        <w:t xml:space="preserve">: filtering of the recording signal, spike detection of the filtered signal, feature extraction of the detected spikes (to reduce dimensionality) and clustering for the assignment of spikes to a specific neuron. The filtering of the recording signals employs </w:t>
      </w:r>
      <w:r w:rsidRPr="00C970C2">
        <w:t xml:space="preserve">a band-pass filter </w:t>
      </w:r>
      <w:r>
        <w:t xml:space="preserve">between 300 and 3000Hz </w:t>
      </w:r>
      <w:r>
        <w:fldChar w:fldCharType="begin"/>
      </w:r>
      <w:r w:rsidR="00073A78">
        <w:instrText xml:space="preserve"> ADDIN ZOTERO_ITEM CSL_CITATION {"citationID":"bO8ArP96","properties":{"formattedCitation":"(5)","plainCitation":"(5)","noteIndex":0},"citationItems":[{"id":433,"uris":["http://zotero.org/users/8619560/items/QMSPW4KB"],"itemData":{"id":433,"type":"article-journal","abstract":"Spike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3C3961" w:rsidRPr="003C3961">
        <w:t>(5)</w:t>
      </w:r>
      <w:r>
        <w:fldChar w:fldCharType="end"/>
      </w:r>
      <w:r>
        <w:t xml:space="preserve"> to capture the frequency components of spikes</w:t>
      </w:r>
      <w:r w:rsidRPr="00C970C2">
        <w:t xml:space="preserve">. </w:t>
      </w:r>
      <w:r w:rsidR="004C4403">
        <w:t xml:space="preserve">The </w:t>
      </w:r>
      <w:r>
        <w:t>s</w:t>
      </w:r>
      <w:r w:rsidRPr="00C970C2">
        <w:t xml:space="preserve">pike detection </w:t>
      </w:r>
      <w:r w:rsidR="004C4403">
        <w:t>step is traditionally a simple</w:t>
      </w:r>
      <w:r w:rsidRPr="00C970C2">
        <w:t xml:space="preserve"> amplitude </w:t>
      </w:r>
      <w:proofErr w:type="spellStart"/>
      <w:r w:rsidRPr="00C970C2">
        <w:t>thresholding</w:t>
      </w:r>
      <w:proofErr w:type="spellEnd"/>
      <w:r w:rsidR="004C4403">
        <w:t xml:space="preserve"> which imposes </w:t>
      </w:r>
      <w:proofErr w:type="gramStart"/>
      <w:r w:rsidR="004C4403">
        <w:t>a comprise</w:t>
      </w:r>
      <w:proofErr w:type="gramEnd"/>
      <w:r w:rsidR="004C4403">
        <w:t xml:space="preserve"> </w:t>
      </w:r>
      <w:r w:rsidRPr="00C970C2">
        <w:t xml:space="preserve">between </w:t>
      </w:r>
      <w:r w:rsidR="004C4403">
        <w:t xml:space="preserve">the precise </w:t>
      </w:r>
      <w:r w:rsidR="007A5116">
        <w:t xml:space="preserve">identification of spikes and the number of instances identified. In other words, the more spikes are identified the higher is the </w:t>
      </w:r>
      <w:r w:rsidR="007A5116">
        <w:lastRenderedPageBreak/>
        <w:t xml:space="preserve">chance to include noise; however, as many spike as possible must be extracted. This study focuses on the last two steps of the pipeline, the feature extraction and the clustering. </w:t>
      </w:r>
      <w:r w:rsidR="00C56A4B">
        <w:t xml:space="preserve">The feature extraction step attempts to identify the most informative feature for the generation of lower-dimensional working space, while the clustering step attempts to separate clusters in the space obtained by the feature extraction. </w:t>
      </w:r>
      <w:r w:rsidR="004E3875">
        <w:t xml:space="preserve">In this case, the most informative features represent the features that bestow the most </w:t>
      </w:r>
      <w:proofErr w:type="spellStart"/>
      <w:r w:rsidR="004E3875">
        <w:t>separability</w:t>
      </w:r>
      <w:proofErr w:type="spellEnd"/>
      <w:r w:rsidR="004E3875">
        <w:t xml:space="preserve"> between clusters</w:t>
      </w:r>
      <w:r w:rsidR="0098589B">
        <w:t>. Finally, each cluster</w:t>
      </w:r>
      <w:r w:rsidR="00107749">
        <w:t xml:space="preserve"> </w:t>
      </w:r>
      <w:r w:rsidR="0098589B">
        <w:t xml:space="preserve">should represent </w:t>
      </w:r>
      <w:r w:rsidR="00AD6CA2">
        <w:t>all</w:t>
      </w:r>
      <w:r w:rsidR="0098589B">
        <w:t xml:space="preserve"> instances of activity of a single </w:t>
      </w:r>
      <w:r w:rsidR="003D4F39">
        <w:t xml:space="preserve">neuron. </w:t>
      </w:r>
    </w:p>
    <w:p w14:paraId="357C8AB5" w14:textId="77777777" w:rsidR="00980915" w:rsidRDefault="00980915" w:rsidP="00FA0F61">
      <w:pPr>
        <w:spacing w:after="0"/>
      </w:pPr>
    </w:p>
    <w:p w14:paraId="2E3D6D4D" w14:textId="2C7A7517" w:rsidR="007759B2" w:rsidRDefault="00532CCA" w:rsidP="00FA0F61">
      <w:pPr>
        <w:spacing w:after="0"/>
      </w:pPr>
      <w:r>
        <w:t>The spike sorting pipeline has seen a number of iterations during the years, starting from a manual approach</w:t>
      </w:r>
      <w:r w:rsidR="00003CA4">
        <w:t xml:space="preserve"> </w:t>
      </w:r>
      <w:r w:rsidR="00003CA4">
        <w:fldChar w:fldCharType="begin"/>
      </w:r>
      <w:r w:rsidR="00624044">
        <w:instrText xml:space="preserve"> ADDIN ZOTERO_ITEM CSL_CITATION {"citationID":"FlzLhMzz","properties":{"formattedCitation":"(6)","plainCitation":"(6)","noteIndex":0},"citationItems":[{"id":83,"uris":["http://zotero.org/users/8619560/items/6Z6MAAWG"],"itemData":{"id":83,"type":"article-journal","abstract":"Understanding the detailed dynamics of neuronal networks will require the simultaneous measurement of spike trains from hundreds of neurons (or more). Currently, approaches to extracting spike times and labels from raw data are time consuming, lack standardization and involve manual intervention, making it difficult to maintain data provenance and assess the quality of scientific results. Here, we describe an automated clustering approach and associated software package that addresses these problems and provides novel cluster quality metrics. We show that our approach has accuracy comparable to or exceeding that achieved using manual or semi-manual techniques with desktop CPU runtimes faster than acquisition time for up to hundreds of electrodes. Moreover, a single choice of parameters in the algorithm is effective for a variety of electrode geometries and across multiple brain regions. This algorithm has the potential to enable reproducible and automated spike sorting of larger scale recordings than is currently possible., Magland et. al. present MountainSort, a new fully automatic spike sorting package with a powerful GUI. MountainSort has accuracy comparable to current methods and runtimes faster than real-time, enabling automatic and reproducible spike sorting for high-density extracellular recordings.","container-title":"Neuron","DOI":"10.1016/j.neuron.2017.08.030","ISSN":"0896-6273","issue":"6","journalAbbreviation":"Neuron","note":"PMID: 28910621\nPMCID: PMC5743236","page":"1381-1394.e6","source":"PubMed Central","title":"A fully automated approach to spike sorting","volume":"95","author":[{"family":"Chung","given":"Jason E."},{"family":"Magland","given":"Jeremy F."},{"family":"Barnett","given":"Alex H."},{"family":"Tolosa","given":"Vanessa M."},{"family":"Tooker","given":"Angela C."},{"family":"Lee","given":"Kye Y."},{"family":"Shah","given":"Kedar G."},{"family":"Felix","given":"Sarah H."},{"family":"Frank","given":"Loren M."},{"family":"Greengard","given":"Leslie F."}],"issued":{"date-parts":[["2017",9,13]]}}}],"schema":"https://github.com/citation-style-language/schema/raw/master/csl-citation.json"} </w:instrText>
      </w:r>
      <w:r w:rsidR="00003CA4">
        <w:fldChar w:fldCharType="separate"/>
      </w:r>
      <w:r w:rsidR="00624044" w:rsidRPr="00624044">
        <w:t>(6)</w:t>
      </w:r>
      <w:r w:rsidR="00003CA4">
        <w:fldChar w:fldCharType="end"/>
      </w:r>
      <w:r>
        <w:t xml:space="preserve"> where spikes were separated and assigned by a researcher based on simple </w:t>
      </w:r>
      <w:proofErr w:type="spellStart"/>
      <w:r>
        <w:t>charateristics</w:t>
      </w:r>
      <w:proofErr w:type="spellEnd"/>
      <w:r>
        <w:t xml:space="preserve"> such as am</w:t>
      </w:r>
      <w:r w:rsidR="000118D1">
        <w:t>plitude</w:t>
      </w:r>
      <w:r w:rsidR="00B73B22">
        <w:t xml:space="preserve"> and</w:t>
      </w:r>
      <w:r w:rsidR="000118D1">
        <w:t xml:space="preserve"> width </w:t>
      </w:r>
      <w:r w:rsidR="000118D1">
        <w:fldChar w:fldCharType="begin"/>
      </w:r>
      <w:r w:rsidR="00624044">
        <w:instrText xml:space="preserve"> ADDIN ZOTERO_ITEM CSL_CITATION {"citationID":"v8pe5Rp4","properties":{"formattedCitation":"(7)","plainCitation":"(7)","noteIndex":0},"citationItems":[{"id":86,"uris":["http://zotero.org/users/8619560/items/NCHFRRM4"],"itemData":{"id":86,"type":"article-journal","abstract":"Throughout the central nervous system, information about the outside world is represented collectively by large groups of cells, often arranged in a series of 2-dimensional maps connected by tracts with many fibers. To understand how such a circuit encodes and processes information, one must simultaneously observe the signals carried by many of its cells. This article describes a new method for monitoring the simultaneous electrical activity of many neurons in a functioning piece of retina. Extracellular action potentials are recorded with a planar array of 61 microelectrodes, which provides a natural match to the flat mosaic of retinal ganglion cells. The voltage signals are processed in real time to extract the spike trains from up to 100 neurons. We also present a method of visual stimulation and data analysis that allows a rapid characterization of each neuron's visual response properties. A randomly flickering display is used to elicit spike trains from the ganglion cell population. Analysis of the correlations between each spike train and the flicker stimulus results in a simple description of each ganglion cell's functional properties. The combination of these tools will allow detailed study of how the population of optic nerve fibers encodes a visual scene.","container-title":"Journal of Neuroscience Methods","DOI":"10.1016/0165-0270(94)90030-2","ISSN":"0165-0270","issue":"1","journalAbbreviation":"Journal of Neuroscience Methods","language":"en","page":"95-106","source":"ScienceDirect","title":"Multi-neuronal signals from the retina: acquisition and analysis","title-short":"Multi-neuronal signals from the retina","volume":"51","author":[{"family":"Meister","given":"Markus"},{"family":"Pine","given":"Jerome"},{"family":"Baylor","given":"Denis A."}],"issued":{"date-parts":[["1994",1,1]]}}}],"schema":"https://github.com/citation-style-language/schema/raw/master/csl-citation.json"} </w:instrText>
      </w:r>
      <w:r w:rsidR="000118D1">
        <w:fldChar w:fldCharType="separate"/>
      </w:r>
      <w:r w:rsidR="00624044" w:rsidRPr="00624044">
        <w:t>(7)</w:t>
      </w:r>
      <w:r w:rsidR="000118D1">
        <w:fldChar w:fldCharType="end"/>
      </w:r>
      <w:r>
        <w:t xml:space="preserve">. </w:t>
      </w:r>
      <w:r w:rsidR="00F3658E">
        <w:t xml:space="preserve">One such discriminatory feature found was the peak-to-trough ratio </w:t>
      </w:r>
      <w:r w:rsidR="001700C2">
        <w:fldChar w:fldCharType="begin"/>
      </w:r>
      <w:r w:rsidR="00624044">
        <w:instrText xml:space="preserve"> ADDIN ZOTERO_ITEM CSL_CITATION {"citationID":"4SLejONZ","properties":{"formattedCitation":"(8)","plainCitation":"(8)","noteIndex":0},"citationItems":[{"id":82,"uris":["http://zotero.org/users/8619560/items/7Q9JIGTS"],"itemData":{"id":82,"type":"article-journal","abstract":"The medial entorhinal cortex (MEC) and the adjacent parasubiculum are known for their elaborate spatial discharges (grid cells, border cells, etc.) and the precessing of spikes relative to the local field potential. We know little, however, about how spatio-temporal firing patterns map onto cell types. We find that cell type is a major determinant of spatio-temporal discharge properties. Parasubicular neurons and MEC layer 2 (L2) pyramids have shorter spikes, discharge spikes in bursts, and are theta-modulated (rhythmic, locking, skipping), but spikes phase-precess only weakly. MEC L2 stellates and layer 3 (L3) neurons have longer spikes, do not discharge in bursts, and are weakly theta-modulated (non-rhythmic, weakly locking, rarely skipping), but spikes steeply phase-precess. The similarities between MEC L3 neurons and MEC L2 stellates on one hand and parasubicular neurons and MEC L2 pyramids on the other hand suggest two distinct streams of temporal coding in the parahippocampal cortex., \n          \n            \n              •\n              We find cell type-specific differences in spike shape, burstiness, and phase precession\n            \n            \n              •\n              In vivo cell type specificity does not match predictions from previous in vitro studies\n            \n            \n              •\n              Anatomical identity is a major determinant of spike patterns in the parahippocampal cortex\n            \n          \n        , Neurons in the parahippocampal cortex discharge in elaborate spatiotemporal firing patterns. Ebbesen et al. use juxtacellular recordings to show that the neuronal cell type is a major determinant of temporal discharge patterns such as bursting and phase precession.","container-title":"Cell Reports","DOI":"10.1016/j.celrep.2016.06.057","ISSN":"2211-1247","issue":"4","journalAbbreviation":"Cell Rep","note":"PMID: 27425616\nPMCID: PMC4967475","page":"1005-1015","source":"PubMed Central","title":"Cell Type-Specific Differences in Spike Timing and Spike Shape in the Rat Parasubiculum and Superficial Medial Entorhinal Cortex","volume":"16","author":[{"family":"Ebbesen","given":"Christian Laut"},{"family":"Reifenstein","given":"Eric Torsten"},{"family":"Tang","given":"Qiusong"},{"family":"Burgalossi","given":"Andrea"},{"family":"Ray","given":"Saikat"},{"family":"Schreiber","given":"Susanne"},{"family":"Kempter","given":"Richard"},{"family":"Brecht","given":"Michael"}],"issued":{"date-parts":[["2016",7,14]]}}}],"schema":"https://github.com/citation-style-language/schema/raw/master/csl-citation.json"} </w:instrText>
      </w:r>
      <w:r w:rsidR="001700C2">
        <w:fldChar w:fldCharType="separate"/>
      </w:r>
      <w:r w:rsidR="00624044" w:rsidRPr="00624044">
        <w:t>(8)</w:t>
      </w:r>
      <w:r w:rsidR="001700C2">
        <w:fldChar w:fldCharType="end"/>
      </w:r>
      <w:r w:rsidR="001700C2">
        <w:t xml:space="preserve"> </w:t>
      </w:r>
      <w:r w:rsidR="00F3658E">
        <w:t xml:space="preserve">which allowed researchers to distinguish between the spikes of inhibitory (narrow spikes) and excitatory (wide spikes) neurons. More complex probabilistic models which could process a low number of electrodes were created that were able to make use of the entire spike waveform </w:t>
      </w:r>
      <w:r w:rsidR="00F3658E">
        <w:fldChar w:fldCharType="begin"/>
      </w:r>
      <w:r w:rsidR="00624044">
        <w:instrText xml:space="preserve"> ADDIN ZOTERO_ITEM CSL_CITATION {"citationID":"IXBUoJKI","properties":{"formattedCitation":"(9)","plainCitation":"(9)","noteIndex":0},"citationItems":[{"id":85,"uris":["http://zotero.org/users/8619560/items/G552U4QG"],"itemData":{"id":85,"type":"article-journal","abstract":"We have developed a simple and expandable procedure for classification and validation of extracellular data based on a probabilistic model of data generation. This approach relies on an empirical characterization of the recording noise. We first use this noise characterization to optimize the clustering of recorded events into putative neurons. As a second step, we use the noise model again to assess the quality of each cluster by comparing the within-cluster variability to that of the noise. This second step can be performed independently of the clustering algorithm used, and it provides the user with quantitative as well as visual tests of the quality of the classification.","container-title":"Journal of Neuroscience Methods","DOI":"10.1016/S0165-0270(02)00276-5","ISSN":"0165-0270","issue":"1","journalAbbreviation":"Journal of Neuroscience Methods","language":"en","page":"43-57","source":"ScienceDirect","title":"Using noise signature to optimize spike-sorting and to assess neuronal classification quality","volume":"122","author":[{"family":"Pouzat","given":"Christophe"},{"family":"Mazor","given":"Ofer"},{"family":"Laurent","given":"Gilles"}],"issued":{"date-parts":[["2002",12,31]]}}}],"schema":"https://github.com/citation-style-language/schema/raw/master/csl-citation.json"} </w:instrText>
      </w:r>
      <w:r w:rsidR="00F3658E">
        <w:fldChar w:fldCharType="separate"/>
      </w:r>
      <w:r w:rsidR="00624044" w:rsidRPr="00624044">
        <w:t>(9)</w:t>
      </w:r>
      <w:r w:rsidR="00F3658E">
        <w:fldChar w:fldCharType="end"/>
      </w:r>
      <w:r w:rsidR="00F3658E">
        <w:t xml:space="preserve">. </w:t>
      </w:r>
      <w:r w:rsidR="00003CA4">
        <w:t xml:space="preserve">Later, more complex algorithms were employed principal components </w:t>
      </w:r>
      <w:r w:rsidR="00003CA4">
        <w:fldChar w:fldCharType="begin"/>
      </w:r>
      <w:r w:rsidR="00624044">
        <w:instrText xml:space="preserve"> ADDIN ZOTERO_ITEM CSL_CITATION {"citationID":"nAVfSeB5","properties":{"formattedCitation":"(10)","plainCitation":"(10)","noteIndex":0},"citationItems":[{"id":84,"uris":["http://zotero.org/users/8619560/items/SQFZRK7H"],"itemData":{"id":84,"type":"article-journal","abstract":"A multielectrode array system has been developed to study how the retina processes and encodes visual images. This system can simultaneously record the extracellular electrical activity from hundreds of retinal output neurons as a dynamic visual image is focused on the input neurons. The retinal output signals detected can be correlated with the visual input to study the neural code used by the eye to send information about the visual world to the brain. The system consists of the following components: 1) a 32 16 rectangular array of 512 planar microelectrodes with a sensitive area of 1.7 mm2; the electrode spacing is 60 m and the electrode diameter is 5 m (hexagonal arrays with 519 electrodes are under development); 2) eight 64-channel custom-designed integrated circuits to platinize the electrodes and ac couple the signals; 3) eight 64-channel integrated circuits to amplify, band-pass filter, and analog multiplex the signals; 4) a data acquisition system; and 5) data processing software. This paper will describe the design of the system, the experimental and data analysis techniques, and some first results with live retina. The system is based on techniques and expertise acquired in the development of silicon microstrip detectors for high-energy physics experiments.","container-title":"IEEE Transactions on Nuclear Science","DOI":"10.1109/TNS.2004.832706","ISSN":"0018-9499","issue":"4","journalAbbreviation":"IEEE Trans. Nucl. Sci.","language":"en","page":"1434-1440","source":"DOI.org (Crossref)","title":"What does the eye tell the brain?: Development of a system for the large-scale recording of retinal output activity","title-short":"What does the eye tell the brain?","volume":"51","author":[{"family":"Litke","given":"A.M."},{"family":"Bezayiff","given":"N."},{"family":"Chichilnisky","given":"E.J."},{"family":"Cunningham","given":"W."},{"family":"Dabrowski","given":"W."},{"family":"Grillo","given":"A.A."},{"family":"Grivich","given":"M."},{"family":"Grybos","given":"P."},{"family":"Hottowy","given":"P."},{"family":"Kachiguine","given":"S."},{"family":"Kalmar","given":"R.S."},{"family":"Mathieson","given":"K."},{"family":"Petrusca","given":"D."},{"family":"Rahman","given":"M."},{"family":"Sher","given":"A."}],"issued":{"date-parts":[["2004",8]]}}}],"schema":"https://github.com/citation-style-language/schema/raw/master/csl-citation.json"} </w:instrText>
      </w:r>
      <w:r w:rsidR="00003CA4">
        <w:fldChar w:fldCharType="separate"/>
      </w:r>
      <w:r w:rsidR="00624044" w:rsidRPr="00624044">
        <w:t>(10)</w:t>
      </w:r>
      <w:r w:rsidR="00003CA4">
        <w:fldChar w:fldCharType="end"/>
      </w:r>
      <w:r w:rsidR="00003CA4">
        <w:t xml:space="preserve">, the wavelet transform </w:t>
      </w:r>
      <w:r w:rsidR="00003CA4">
        <w:fldChar w:fldCharType="begin"/>
      </w:r>
      <w:r w:rsidR="00624044">
        <w:instrText xml:space="preserve"> ADDIN ZOTERO_ITEM CSL_CITATION {"citationID":"xdvOPIMo","properties":{"formattedCitation":"(11)","plainCitation":"(11)","noteIndex":0},"citationItems":[{"id":32,"uris":["http://zotero.org/users/8619560/items/J43TFY6H"],"itemData":{"id":32,"type":"article-journal","abstract":"Studying the dynamics of neural activity via electrical recording, relies on the ability to detect and sort neural spikes recorded from a number of neurons by the same electrode. We suggest the wavelet packets decomposition (WPD) as a tool to analyze neural spikes and extract their main features. The unique quality of the wavelet packets-adaptive coverage of both time and frequency domains using a set of localized packets, facilitate the task. The best basis algorithm utilizing the Shannon's information cost function and local discriminant basis (LDB) using mutual information are employed to select a few packets that are sufficient for both detection and sorting of spikes. The efficiency of the method is demonstrated on data recorded from in vitro 2D neural networks, placed on electrodes that read data from as many as five neurons. Comparison between our method and the widely used principal components method and a sorting technique based on the ordinary wavelet transform (WT) shows that our method is more efficient both in separating spikes from noise and in resolving overlapping spikes.","container-title":"Journal of Neuroscience Methods","DOI":"10.1016/s0165-0270(02)00032-8","ISSN":"0165-0270","issue":"1","journalAbbreviation":"J Neurosci Methods","language":"eng","note":"PMID: 12084559","page":"1-12","source":"PubMed","title":"A method for spike sorting and detection based on wavelet packets and Shannon's mutual information","volume":"117","author":[{"family":"Hulata","given":"Eyal"},{"family":"Segev","given":"Ronen"},{"family":"Ben-Jacob","given":"Eshel"}],"issued":{"date-parts":[["2002",5,30]]}}}],"schema":"https://github.com/citation-style-language/schema/raw/master/csl-citation.json"} </w:instrText>
      </w:r>
      <w:r w:rsidR="00003CA4">
        <w:fldChar w:fldCharType="separate"/>
      </w:r>
      <w:r w:rsidR="00624044" w:rsidRPr="00624044">
        <w:t>(11)</w:t>
      </w:r>
      <w:r w:rsidR="00003CA4">
        <w:fldChar w:fldCharType="end"/>
      </w:r>
      <w:r w:rsidR="00003CA4">
        <w:t xml:space="preserve"> and various combinations of them to project the high-dimensional space of spikes into a low-dimensional space. </w:t>
      </w:r>
    </w:p>
    <w:p w14:paraId="0A51218D" w14:textId="77777777" w:rsidR="007759B2" w:rsidRDefault="007759B2" w:rsidP="00FA0F61">
      <w:pPr>
        <w:spacing w:after="0"/>
      </w:pPr>
    </w:p>
    <w:p w14:paraId="61305255" w14:textId="0EE49C41" w:rsidR="000118D1" w:rsidRDefault="007759B2" w:rsidP="00FA0F61">
      <w:pPr>
        <w:spacing w:after="0"/>
      </w:pPr>
      <w:r>
        <w:t>Due</w:t>
      </w:r>
      <w:r w:rsidR="00532CCA">
        <w:t xml:space="preserve"> to the recent advances in recording hardware such methods are rapidly turning intractable. The number of neurons captured in recordings has been</w:t>
      </w:r>
      <w:r w:rsidR="00003CA4">
        <w:t xml:space="preserve"> increasing exponentially since</w:t>
      </w:r>
      <w:r w:rsidR="00532CCA">
        <w:t xml:space="preserve"> the 1950s </w:t>
      </w:r>
      <w:r w:rsidR="00532CCA">
        <w:fldChar w:fldCharType="begin"/>
      </w:r>
      <w:r w:rsidR="00624044">
        <w:instrText xml:space="preserve"> ADDIN ZOTERO_ITEM CSL_CITATION {"citationID":"4mfnpbi9","properties":{"formattedCitation":"(12)","plainCitation":"(12)","noteIndex":0},"citationItems":[{"id":94,"uris":["http://zotero.org/users/8619560/items/PU52CY6Y"],"itemData":{"id":94,"type":"article-journal","abstract":"Progress in neural recording techniques has allowed the number of simultaneously recorded neurons to double approximately every 7 years, mimicking Moore's law. Emerging data analysis techniques should consider both the computational costs and the potential for more accurate models associated with this exponential growth of the number of recorded neurons.","container-title":"Nature Neuroscience","DOI":"10.1038/nn.2731","ISSN":"1546-1726","issue":"2","journalAbbreviation":"Nat Neurosci","language":"en","license":"2011 Nature Publishing Group, a division of Macmillan Publishers Limited. All Rights Reserved.","note":"number: 2\npublisher: Nature Publishing Group","page":"139-142","source":"www.nature.com","title":"How advances in neural recording affect data analysis","volume":"14","author":[{"family":"Stevenson","given":"Ian H."},{"family":"Kording","given":"Konrad P."}],"issued":{"date-parts":[["2011",2]]}}}],"schema":"https://github.com/citation-style-language/schema/raw/master/csl-citation.json"} </w:instrText>
      </w:r>
      <w:r w:rsidR="00532CCA">
        <w:fldChar w:fldCharType="separate"/>
      </w:r>
      <w:r w:rsidR="00624044" w:rsidRPr="00624044">
        <w:t>(12)</w:t>
      </w:r>
      <w:r w:rsidR="00532CCA">
        <w:fldChar w:fldCharType="end"/>
      </w:r>
      <w:r w:rsidR="00532CCA">
        <w:t xml:space="preserve"> and now with the development of multi-array silicon probes </w:t>
      </w:r>
      <w:r w:rsidR="00532CCA">
        <w:fldChar w:fldCharType="begin"/>
      </w:r>
      <w:r w:rsidR="00624044">
        <w:instrText xml:space="preserve"> ADDIN ZOTERO_ITEM CSL_CITATION {"citationID":"aSN6lSOJ","properties":{"formattedCitation":"(13,14)","plainCitation":"(13,14)","noteIndex":0},"citationItems":[{"id":415,"uris":["http://zotero.org/users/8619560/items/2PX9LC5T"],"itemData":{"id":415,"type":"article-journal","abstract":"New silicon probes known as Neuropixels are shown to record from hundreds of neurons simultaneously in awake and freely moving rodents.","container-title":"Nature","DOI":"10.1038/nature24636","ISSN":"1476-4687","issue":"7679","language":"en","license":"2017 Macmillan Publishers Limited, part of Springer Nature. All rights reserved.","note":"Bandiera_abtest: a\nCg_type: Nature Research Journals\nnumber: 7679\nPrimary_atype: Research\npublisher: Nature Publishing Group\nSubject_term: Extracellular recording;Neural circuits;Pattern vision\nSubject_term_id: extracellular-recording;neural-circuit;pattern-vision","page":"232-236","source":"www.nature.com","title":"Fully integrated silicon probes for high-density recording of neural activity","volume":"551","author":[{"family":"Jun","given":"James J."},{"family":"Steinmetz","given":"Nicholas A."},{"family":"Siegle","given":"Joshua H."},{"family":"Denman","given":"Daniel J."},{"family":"Bauza","given":"Marius"},{"family":"Barbarits","given":"Brian"},{"family":"Lee","given":"Albert K."},{"family":"Anastassiou","given":"Costas A."},{"family":"Andrei","given":"Alexandru"},{"family":"Aydın","given":"Çağatay"},{"family":"Barbic","given":"Mladen"},{"family":"Blanche","given":"Timothy J."},{"family":"Bonin","given":"Vincent"},{"family":"Couto","given":"João"},{"family":"Dutta","given":"Barundeb"},{"family":"Gratiy","given":"Sergey L."},{"family":"Gutnisky","given":"Diego A."},{"family":"Häusser","given":"Michael"},{"family":"Karsh","given":"Bill"},{"family":"Ledochowitsch","given":"Peter"},{"family":"Lopez","given":"Carolina Mora"},{"family":"Mitelut","given":"Catalin"},{"family":"Musa","given":"Silke"},{"family":"Okun","given":"Michael"},{"family":"Pachitariu","given":"Marius"},{"family":"Putzeys","given":"Jan"},{"family":"Rich","given":"P. Dylan"},{"family":"Rossant","given":"Cyrille"},{"family":"Sun","given":"Wei-lung"},{"family":"Svoboda","given":"Karel"},{"family":"Carandini","given":"Matteo"},{"family":"Harris","given":"Kenneth D."},{"family":"Koch","given":"Christof"},{"family":"O’Keefe","given":"John"},{"family":"Harris","given":"Timothy D."}],"issued":{"date-parts":[["2017",11]]}}},{"id":1176,"uris":["http://zotero.org/users/8619560/items/LL46SGFD"],"itemData":{"id":1176,"type":"article-journal","abstract":"Measuring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mice.","container-title":"Science (New York, N.Y.)","DOI":"10.1126/science.abf4588","ISSN":"1095-9203","issue":"6539","journalAbbreviation":"Science","language":"eng","note":"PMID: 33859006\nPMCID: PMC8244810","page":"eabf4588","source":"PubMed","title":"Neuropixels 2.0: A miniaturized high-density probe for stable, long-term brain recordings","title-short":"Neuropixels 2.0","volume":"372","author":[{"family":"Steinmetz","given":"Nicholas A."},{"family":"Aydin","given":"Cagatay"},{"family":"Lebedeva","given":"Anna"},{"family":"Okun","given":"Michael"},{"family":"Pachitariu","given":"Marius"},{"family":"Bauza","given":"Marius"},{"family":"Beau","given":"Maxime"},{"family":"Bhagat","given":"Jai"},{"family":"Böhm","given":"Claudia"},{"family":"Broux","given":"Martijn"},{"family":"Chen","given":"Susu"},{"family":"Colonell","given":"Jennifer"},{"family":"Gardner","given":"Richard J."},{"family":"Karsh","given":"Bill"},{"family":"Kloosterman","given":"Fabian"},{"family":"Kostadinov","given":"Dimitar"},{"family":"Mora-Lopez","given":"Carolina"},{"family":"O'Callaghan","given":"John"},{"family":"Park","given":"Junchol"},{"family":"Putzeys","given":"Jan"},{"family":"Sauerbrei","given":"Britton"},{"family":"Daal","given":"Rik J. J.","non-dropping-particle":"van"},{"family":"Vollan","given":"Abraham Z."},{"family":"Wang","given":"Shiwei"},{"family":"Welkenhuysen","given":"Marleen"},{"family":"Ye","given":"Zhiwen"},{"family":"Dudman","given":"Joshua T."},{"family":"Dutta","given":"Barundeb"},{"family":"Hantman","given":"Adam W."},{"family":"Harris","given":"Kenneth D."},{"family":"Lee","given":"Albert K."},{"family":"Moser","given":"Edvard I."},{"family":"O'Keefe","given":"John"},{"family":"Renart","given":"Alfonso"},{"family":"Svoboda","given":"Karel"},{"family":"Häusser","given":"Michael"},{"family":"Haesler","given":"Sebastian"},{"family":"Carandini","given":"Matteo"},{"family":"Harris","given":"Timothy D."}],"issued":{"date-parts":[["2021",4,16]]}}}],"schema":"https://github.com/citation-style-language/schema/raw/master/csl-citation.json"} </w:instrText>
      </w:r>
      <w:r w:rsidR="00532CCA">
        <w:fldChar w:fldCharType="separate"/>
      </w:r>
      <w:r w:rsidR="00624044" w:rsidRPr="00624044">
        <w:t>(13,14)</w:t>
      </w:r>
      <w:r w:rsidR="00532CCA">
        <w:fldChar w:fldCharType="end"/>
      </w:r>
      <w:r w:rsidR="00532CCA">
        <w:t xml:space="preserve">, thousands of neurons can be captured in a single recording. </w:t>
      </w:r>
      <w:r w:rsidR="00982FA9">
        <w:t>Depending on the approach, online or offline, different variants can be used. In offline spike sorting the use of more sophisticated algorithms is allowed by the lack of a time constraint, while in online spike sorting it must be done during the recording and a faster approach is required to abide by the time constraints</w:t>
      </w:r>
      <w:r w:rsidR="002176A7">
        <w:t>.</w:t>
      </w:r>
      <w:r w:rsidR="00D2526C">
        <w:t xml:space="preserve"> </w:t>
      </w:r>
    </w:p>
    <w:p w14:paraId="4BAC90A9" w14:textId="02791CF1" w:rsidR="000118D1" w:rsidRDefault="000118D1" w:rsidP="00FA0F61">
      <w:pPr>
        <w:spacing w:after="0"/>
      </w:pPr>
    </w:p>
    <w:p w14:paraId="6853F432" w14:textId="330439E7" w:rsidR="00FC667A" w:rsidRDefault="00D2526C" w:rsidP="007B78A8">
      <w:pPr>
        <w:spacing w:after="0"/>
      </w:pPr>
      <w:r>
        <w:t>Lately, template matching has been increasingly utilized as a</w:t>
      </w:r>
      <w:r w:rsidR="00FC667A">
        <w:t>n</w:t>
      </w:r>
      <w:r>
        <w:t xml:space="preserve"> alternative for the spike detection and feature extraction steps due to its performance and computational efficiency </w:t>
      </w:r>
      <w:r>
        <w:fldChar w:fldCharType="begin"/>
      </w:r>
      <w:r w:rsidR="00624044">
        <w:instrText xml:space="preserve"> ADDIN ZOTERO_ITEM CSL_CITATION {"citationID":"KmkUq83m","properties":{"formattedCitation":"(15)","plainCitation":"(15)","noteIndex":0},"citationItems":[{"id":361,"uris":["http://zotero.org/users/8619560/items/HPLGLA6I"],"itemData":{"id":361,"type":"article","abstract":"Advances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624044" w:rsidRPr="00624044">
        <w:t>(15)</w:t>
      </w:r>
      <w:r>
        <w:fldChar w:fldCharType="end"/>
      </w:r>
      <w:r>
        <w:t xml:space="preserve">, as it is usually applied to only a subset of the dataset. </w:t>
      </w:r>
      <w:r w:rsidR="006C2839">
        <w:t xml:space="preserve">One such method that focuses on the Wavelet Transform for detection and template matching is M-Sorter </w:t>
      </w:r>
      <w:r w:rsidR="006C2839">
        <w:fldChar w:fldCharType="begin"/>
      </w:r>
      <w:r w:rsidR="00624044">
        <w:instrText xml:space="preserve"> ADDIN ZOTERO_ITEM CSL_CITATION {"citationID":"QNb5UfHi","properties":{"formattedCitation":"(16)","plainCitation":"(16)","noteIndex":0},"citationItems":[{"id":80,"uris":["http://zotero.org/users/8619560/items/EWNH2FNW"],"itemData":{"id":80,"type":"article-journal","abstract":"Neural spike detection and classification, or spike sorting, is the first and a critical step prior to any single unit based neuroscientific studies and applications. A good spike sorter is usually characterized by high detection and classification accuracy, robust to changes in signal-to-noise ratio, objectivity in detection results or less user dependency, and real-time applicability. Here we present an automatic and robust spike detection and classification system, the M-Sorter, based on the multiple correlation of wavelet coefficients (MCWC) detection algorithm in conjunction with template matching for classification. Unlike many existing spike sorters that make use of a series of complex spike classifiers to deal with the challenges resulted from a low performance spike detector, the M-Sorter relies on a high performance yet computationally efficient detection algorithm and thus a simple classifier suffices to generate high quality spike sorting results. In this paper we provide step by step implementation procedures of the M-Sorter, and compare its performance with other popular sorters.","container-title":"Journal of Neuroscience Methods","DOI":"10.1016/j.jneumeth.2012.07.012","ISSN":"0165-0270","issue":"2","journalAbbreviation":"Journal of Neuroscience Methods","language":"en","page":"281-290","source":"ScienceDirect","title":"The M-Sorter: An automatic and robust spike detection and classification system","title-short":"The M-Sorter","volume":"210","author":[{"family":"Yuan","given":"Yuan"},{"family":"Yang","given":"Chenhui"},{"family":"Si","given":"Jennie"}],"issued":{"date-parts":[["2012",9,30]]}}}],"schema":"https://github.com/citation-style-language/schema/raw/master/csl-citation.json"} </w:instrText>
      </w:r>
      <w:r w:rsidR="006C2839">
        <w:fldChar w:fldCharType="separate"/>
      </w:r>
      <w:r w:rsidR="00624044" w:rsidRPr="00624044">
        <w:t>(16)</w:t>
      </w:r>
      <w:r w:rsidR="006C2839">
        <w:fldChar w:fldCharType="end"/>
      </w:r>
      <w:r w:rsidR="006C2839">
        <w:t xml:space="preserve">. It detects spikes from the band-pass filtered spike waveforms by computing the correlation of wavelet coefficients, templates are generated through the use of K-Means, and are spikes are matched to the closest templates. </w:t>
      </w:r>
      <w:r w:rsidR="00DC2310">
        <w:t xml:space="preserve">Another pipeline that employs template matching and K-Means is </w:t>
      </w:r>
      <w:proofErr w:type="spellStart"/>
      <w:r w:rsidR="00DC2310">
        <w:t>KiloSort</w:t>
      </w:r>
      <w:proofErr w:type="spellEnd"/>
      <w:r w:rsidR="00DC2310">
        <w:t xml:space="preserve"> </w:t>
      </w:r>
      <w:r w:rsidR="00DC2310">
        <w:fldChar w:fldCharType="begin"/>
      </w:r>
      <w:r w:rsidR="00624044">
        <w:instrText xml:space="preserve"> ADDIN ZOTERO_ITEM CSL_CITATION {"citationID":"cUFmtPLo","properties":{"formattedCitation":"(15,17)","plainCitation":"(15,17)","noteIndex":0},"citationItems":[{"id":361,"uris":["http://zotero.org/users/8619560/items/HPLGLA6I"],"itemData":{"id":361,"type":"article","abstract":"Advances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Kenneth"}],"accessed":{"date-parts":[["2022",7,18]]},"issued":{"date-parts":[["2016",6,30]]}}},{"id":1137,"uris":["http://zotero.org/users/8619560/items/I3JEJEEG"],"itemData":{"id":1137,"type":"article-journal","abstract":"Spike sorting is the computational process of extracting the firing times of single neurons from recordings of local electrical fields. This is an important but hard problem in neuroscience, made complicated by the nonstationarity of the recordings and the dense overlap in electrical fields between nearby neurons. To address the spike-sorting problem, we have been openly developing the Kilosort framework. Here we describe the various algorithmic steps introduced in different versions of Kilosort. We also report the development of Kilosort4, a version with substantially improved performance due to clustering algorithms inspired by graph-based approaches. To test the performance of Kilosort, we developed a realistic simulation framework that uses densely sampled electrical fields from real experiments to generate nonstationary spike waveforms and realistic noise. We found that nearly all versions of Kilosort outperformed other algorithms on a variety of simulated conditions and that Kilosort4 performed best in all cases, correctly identifying even neurons with low amplitudes and small spatial extents in high drift conditions.","container-title":"Nature Methods","DOI":"10.1038/s41592-024-02232-7","ISSN":"1548-7105","issue":"5","journalAbbreviation":"Nat Methods","language":"en","license":"2024 The Author(s)","note":"publisher: Nature Publishing Group","page":"914-921","source":"www.nature.com","title":"Spike sorting with Kilosort4","volume":"21","author":[{"family":"Pachitariu","given":"Marius"},{"family":"Sridhar","given":"Shashwat"},{"family":"Pennington","given":"Jacob"},{"family":"Stringer","given":"Carsen"}],"issued":{"date-parts":[["2024",5]]}}}],"schema":"https://github.com/citation-style-language/schema/raw/master/csl-citation.json"} </w:instrText>
      </w:r>
      <w:r w:rsidR="00DC2310">
        <w:fldChar w:fldCharType="separate"/>
      </w:r>
      <w:r w:rsidR="00624044" w:rsidRPr="00624044">
        <w:t>(15,17)</w:t>
      </w:r>
      <w:r w:rsidR="00DC2310">
        <w:fldChar w:fldCharType="end"/>
      </w:r>
      <w:r w:rsidR="00456DBD">
        <w:t xml:space="preserve">. </w:t>
      </w:r>
      <w:proofErr w:type="spellStart"/>
      <w:r w:rsidR="00A72470">
        <w:t>Kilosort</w:t>
      </w:r>
      <w:proofErr w:type="spellEnd"/>
      <w:r w:rsidR="00A72470">
        <w:t xml:space="preserve"> creates spike templates through mathematical models which are then used to initialize a modified K-Means. Computational efficiency is the main advantage of </w:t>
      </w:r>
      <w:proofErr w:type="spellStart"/>
      <w:r w:rsidR="00A72470">
        <w:t>KiloSort</w:t>
      </w:r>
      <w:proofErr w:type="spellEnd"/>
      <w:r w:rsidR="00A72470">
        <w:t xml:space="preserve">, however it also allows the possibility of human intervention as a post-processing step. </w:t>
      </w:r>
    </w:p>
    <w:p w14:paraId="6D3842DA" w14:textId="77777777" w:rsidR="00FC667A" w:rsidRDefault="00FC667A" w:rsidP="007B78A8">
      <w:pPr>
        <w:spacing w:after="0"/>
      </w:pPr>
    </w:p>
    <w:p w14:paraId="2EFA28EC" w14:textId="2FEBE924" w:rsidR="0083641E" w:rsidRDefault="00FA0F61" w:rsidP="007B78A8">
      <w:pPr>
        <w:spacing w:after="0"/>
      </w:pPr>
      <w:bookmarkStart w:id="0" w:name="_Hlk197072018"/>
      <w:r>
        <w:t xml:space="preserve">In this work, we </w:t>
      </w:r>
      <w:proofErr w:type="spellStart"/>
      <w:r>
        <w:t>endevour</w:t>
      </w:r>
      <w:proofErr w:type="spellEnd"/>
      <w:r>
        <w:t xml:space="preserve"> in the pursuit of </w:t>
      </w:r>
      <w:r w:rsidR="00456DBD">
        <w:t>identifying the</w:t>
      </w:r>
      <w:r w:rsidR="00107749">
        <w:t xml:space="preserve"> suitability of deep clustering algorithms</w:t>
      </w:r>
      <w:r w:rsidR="002670BF">
        <w:t xml:space="preserve"> for spike sorting</w:t>
      </w:r>
      <w:r>
        <w:t xml:space="preserve">. </w:t>
      </w:r>
      <w:r w:rsidR="00982FA9">
        <w:t xml:space="preserve">Although, many feature extraction and clustering algorithms have been employed in the task of spike sorting, no golden standard </w:t>
      </w:r>
      <w:r w:rsidR="00982FA9">
        <w:fldChar w:fldCharType="begin"/>
      </w:r>
      <w:r w:rsidR="00624044">
        <w:instrText xml:space="preserve"> ADDIN ZOTERO_ITEM CSL_CITATION {"citationID":"ZQb6V8Ie","properties":{"formattedCitation":"(1,5,18,19)","plainCitation":"(1,5,18,19)","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Quiroga","given":"Rodrigo"}],"issued":{"date-parts":[["2015",10,1]]}}},{"id":"4qHd2DAm/PMoANAlo","uris":["http://zotero.org/users/8619560/items/FNGTEL7Q"],"itemData":{"id":"wQC2BQlZ/PzehbGVO","type":"article-journal","abstract":"Recent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Quiroga","given":"Rodrigo"}],"issued":{"date-parts":[["2012",10,15]]}}},{"id":1181,"uris":["http://zotero.org/users/8619560/items/95EDZ9FG"],"itemData":{"id":1181,"type":"article-journal","abstract":"We argue that there are many clustering algorithms, because the notion of \"cluster\" cannot be precisely defined. Clustering is in the eye of the beholder, and as such, researchers have proposed many induction principles and models whose corresponding optimization problem can only be approximately solved by an even larger number of algorithms. Therefore, comparing clustering algorithms, must take into account a careful understanding of the inductive principles involved.","container-title":"SIGKDD Explor. Newsl.","DOI":"10.1145/568574.568575","ISSN":"1931-0145","issue":"1","page":"65–75","source":"ACM Digital Library","title":"Why so many clustering algorithms: a position paper","title-short":"Why so many clustering algorithms","volume":"4","author":[{"family":"Estivill-Castro","given":"Vladimir"}],"issued":{"date-parts":[["2002",6,1]]}}}],"schema":"https://github.com/citation-style-language/schema/raw/master/csl-citation.json"} </w:instrText>
      </w:r>
      <w:r w:rsidR="00982FA9">
        <w:fldChar w:fldCharType="separate"/>
      </w:r>
      <w:r w:rsidR="00624044" w:rsidRPr="00624044">
        <w:t>(1,5,18,19)</w:t>
      </w:r>
      <w:r w:rsidR="00982FA9">
        <w:fldChar w:fldCharType="end"/>
      </w:r>
      <w:r w:rsidR="00982FA9">
        <w:t xml:space="preserve"> has been yet found as the performance of each algorithm is dependent upon the specific characteristics of the data. </w:t>
      </w:r>
      <w:r>
        <w:t xml:space="preserve">Here, we </w:t>
      </w:r>
      <w:r w:rsidR="00982FA9">
        <w:t>propose the use of deep clustering algorithms in the pursuit of identifying a more performant option for the spike sorting task.</w:t>
      </w:r>
      <w:r>
        <w:t xml:space="preserve">  </w:t>
      </w:r>
      <w:bookmarkEnd w:id="0"/>
    </w:p>
    <w:p w14:paraId="33BB637E" w14:textId="77777777" w:rsidR="00284D80" w:rsidRDefault="00284D80" w:rsidP="00284D80"/>
    <w:p w14:paraId="70865C7A" w14:textId="56AD6F8C" w:rsidR="00284D80" w:rsidRDefault="00284D80" w:rsidP="00284D80">
      <w:pPr>
        <w:pStyle w:val="Heading2"/>
      </w:pPr>
      <w:r>
        <w:t xml:space="preserve">Deep </w:t>
      </w:r>
      <w:r w:rsidR="00E74E37">
        <w:t>c</w:t>
      </w:r>
      <w:r>
        <w:t xml:space="preserve">lustering </w:t>
      </w:r>
      <w:r w:rsidR="00E74E37">
        <w:t>a</w:t>
      </w:r>
      <w:r>
        <w:t>lgorithms</w:t>
      </w:r>
    </w:p>
    <w:p w14:paraId="7BD66309" w14:textId="1161D79A" w:rsidR="00284D80" w:rsidRDefault="003C3961" w:rsidP="00284D80">
      <w:r>
        <w:t xml:space="preserve">Deep clustering algorithms </w:t>
      </w:r>
      <w:r w:rsidR="00A322CD">
        <w:fldChar w:fldCharType="begin"/>
      </w:r>
      <w:r w:rsidR="00624044">
        <w:instrText xml:space="preserve"> ADDIN ZOTERO_ITEM CSL_CITATION {"citationID":"1tAiVVSk","properties":{"formattedCitation":"(20)","plainCitation":"(20)","noteIndex":0},"citationItems":[{"id":1180,"uris":["http://zotero.org/users/8619560/items/IFBNJL2F"],"itemData":{"id":1180,"type":"article-journal","abstract":"Clustering is a fundamental problem in many data-driven application domains, and clustering performance highly depends on the quality of data representation. Hence, linear or non-linear feature transformations have been extensively used to learn a better data representation for clustering. In recent years, a lot of works focused on using deep neural networks to learn a clustering-friendly representation, resulting in a significant increase of clustering performance. In this paper, we give a systematic survey of clustering with deep learning in views of architecture. Specifically, we first introduce the preliminary knowledge for better understanding of this field. Then, a taxonomy of clustering with deep learning is proposed and some representative methods are introduced. Finally, we propose some interesting future opportunities of clustering with deep learning and give some conclusion remarks.","container-title":"IEEE Access","DOI":"10.1109/ACCESS.2018.2855437","ISSN":"2169-3536","page":"39501-39514","source":"IEEE Xplore","title":"A Survey of Clustering With Deep Learning: From the Perspective of Network Architecture","title-short":"A Survey of Clustering With Deep Learning","volume":"6","author":[{"family":"Min","given":"Erxue"},{"family":"Guo","given":"Xifeng"},{"family":"Liu","given":"Qiang"},{"family":"Zhang","given":"Gen"},{"family":"Cui","given":"Jianjing"},{"family":"Long","given":"Jun"}],"issued":{"date-parts":[["2018"]]}}}],"schema":"https://github.com/citation-style-language/schema/raw/master/csl-citation.json"} </w:instrText>
      </w:r>
      <w:r w:rsidR="00A322CD">
        <w:fldChar w:fldCharType="separate"/>
      </w:r>
      <w:r w:rsidR="00624044" w:rsidRPr="00624044">
        <w:t>(20)</w:t>
      </w:r>
      <w:r w:rsidR="00A322CD">
        <w:fldChar w:fldCharType="end"/>
      </w:r>
      <w:r w:rsidR="00A322CD">
        <w:t xml:space="preserve"> </w:t>
      </w:r>
      <w:r>
        <w:t xml:space="preserve">are neural network approaches to clustering based on </w:t>
      </w:r>
      <w:proofErr w:type="spellStart"/>
      <w:r>
        <w:t>autoencoders</w:t>
      </w:r>
      <w:proofErr w:type="spellEnd"/>
      <w:r>
        <w:t xml:space="preserve"> </w:t>
      </w:r>
      <w:r>
        <w:fldChar w:fldCharType="begin"/>
      </w:r>
      <w:r w:rsidR="00624044">
        <w:instrText xml:space="preserve"> ADDIN ZOTERO_ITEM CSL_CITATION {"citationID":"nE2qJQTp","properties":{"formattedCitation":"(21,22)","plainCitation":"(21,22)","noteIndex":0},"citationItems":[{"id":156,"uris":["http://zotero.org/users/8619560/items/KVUVS9KT"],"itemData":{"id":156,"type":"chapter","abstract":"The study of psychiatric and neurologic disorders typically involves the acquisition of a wide range of different types of data, such as brain images, electronic health records, and mobile phone sensors data. Each type of data has its unique temporal and spatial characteristics, and the process of extracting useful information from them can be very challenging. Autoencoders are neural networks that can automatically learn useful features and representations from the data; this makes them an ideal technique for simplifying the process of feature engineering in machine learning studies. In addition, autoencoders can be used for dimensionality reduction, denoising data, generative modeling, and even pretraining deep learning neural networks. In this chapter, we present the fundamental concepts of autoencoders and provide an overview of how they execute these tasks. Finally, we show some exemplary applications from brain disorders research.","ISBN":"978-0-12-815739-8","note":"DOI: 10.1016/B978-0-12-815739-8.00011-0","page":"193-208","source":"ResearchGate","title":"Autoencoders","author":[{"family":"Pinaya","given":"Walter"},{"family":"Vieira","given":"Sandra"},{"family":"Garcia-Dias","given":"Rafael"},{"family":"Mechelli","given":"Andrea"}],"issued":{"date-parts":[["2019",11,19]]}}},{"id":419,"uris":["http://zotero.org/users/8619560/items/TVZXUEDX"],"itemData":{"id":419,"type":"paper-conference","abstrac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theory.","container-title":"Proceedings of ICML Workshop on Unsupervised and Transfer Learning","event-title":"Proceedings of ICML Workshop on Unsupervised and Transfer Learning","language":"en","note":"ISSN: 1938-7228","page":"37-49","publisher":"JMLR Workshop and Conference Proceedings","source":"proceedings.mlr.press","title":"Autoencoders, Unsupervised Learning, and Deep Architectures","URL":"https://proceedings.mlr.press/v27/baldi12a.html","author":[{"family":"Baldi","given":"Pierre"}],"accessed":{"date-parts":[["2021",12,22]]},"issued":{"date-parts":[["2012",6,27]]}}}],"schema":"https://github.com/citation-style-language/schema/raw/master/csl-citation.json"} </w:instrText>
      </w:r>
      <w:r>
        <w:fldChar w:fldCharType="separate"/>
      </w:r>
      <w:r w:rsidR="00624044" w:rsidRPr="00624044">
        <w:t>(21,22)</w:t>
      </w:r>
      <w:r>
        <w:fldChar w:fldCharType="end"/>
      </w:r>
      <w:r>
        <w:t xml:space="preserve">. </w:t>
      </w:r>
      <w:r w:rsidR="000C0258">
        <w:t xml:space="preserve">Traditionally, </w:t>
      </w:r>
      <w:proofErr w:type="spellStart"/>
      <w:r w:rsidR="000C0258">
        <w:t>autoencoders</w:t>
      </w:r>
      <w:proofErr w:type="spellEnd"/>
      <w:r w:rsidR="000C0258">
        <w:t xml:space="preserve"> are composed of two inter-linked parts: an encoder and a decoder. Their task is to compress the input data into a latent representation, usually lower-dimensional, and reconstruct the input data at the </w:t>
      </w:r>
      <w:proofErr w:type="spellStart"/>
      <w:r w:rsidR="000C0258">
        <w:t>ouput</w:t>
      </w:r>
      <w:proofErr w:type="spellEnd"/>
      <w:r w:rsidR="000C0258">
        <w:t xml:space="preserve">. </w:t>
      </w:r>
      <w:proofErr w:type="spellStart"/>
      <w:r w:rsidR="006B5425">
        <w:t>Autoencoders</w:t>
      </w:r>
      <w:proofErr w:type="spellEnd"/>
      <w:r w:rsidR="006B5425">
        <w:t xml:space="preserve"> have been applied for many different applications such as feature extraction, dimensionality </w:t>
      </w:r>
      <w:proofErr w:type="spellStart"/>
      <w:r w:rsidR="006B5425">
        <w:t>reducion</w:t>
      </w:r>
      <w:proofErr w:type="spellEnd"/>
      <w:r w:rsidR="006B5425">
        <w:t xml:space="preserve">, generative modelling and </w:t>
      </w:r>
      <w:proofErr w:type="spellStart"/>
      <w:r w:rsidR="006B5425">
        <w:t>anomality</w:t>
      </w:r>
      <w:proofErr w:type="spellEnd"/>
      <w:r w:rsidR="006B5425">
        <w:t xml:space="preserve"> detection. </w:t>
      </w:r>
      <w:proofErr w:type="spellStart"/>
      <w:r w:rsidR="00B43256">
        <w:t>Autoencoders</w:t>
      </w:r>
      <w:proofErr w:type="spellEnd"/>
      <w:r w:rsidR="00B43256">
        <w:t xml:space="preserve"> have been also been demonstrated to be an adequate approach in the feature extraction of image datasets </w:t>
      </w:r>
      <w:r w:rsidR="00B43256">
        <w:fldChar w:fldCharType="begin"/>
      </w:r>
      <w:r w:rsidR="00624044">
        <w:instrText xml:space="preserve"> ADDIN ZOTERO_ITEM CSL_CITATION {"citationID":"tdipSHPF","properties":{"formattedCitation":"(23\\uc0\\u8211{}25)","plainCitation":"(23–25)","noteIndex":0},"citationItems":[{"id":305,"uris":["http://zotero.org/users/8619560/items/A6RBAM56"],"itemData":{"id":305,"type":"article-journal","abstract":"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data.","container-title":"Science (New York, N.Y.)","DOI":"10.1126/science.1127647","ISSN":"1095-9203","issue":"5786","journalAbbreviation":"Science","language":"eng","note":"PMID: 16873662","page":"504-507","source":"PubMed","title":"Reducing the dimensionality of data with neural networks","volume":"313","author":[{"family":"Hinton","given":"G. E."},{"family":"Salakhutdinov","given":"R. R."}],"issued":{"date-parts":[["2006",7,28]]}}},{"id":306,"uris":["http://zotero.org/users/8619560/items/2YSRKTZ6"],"itemData":{"id":306,"type":"paper-conference","abstract":"The autoencoder algorithm and its deep version as traditional dimensionality reduction methods have achieved great success via the powerful representability of neural networks. However, they just use each instance to reconstruct itself and ignore to explicitly model the data relation so as to discover the underlying effective manifold structure. In this paper, we propose a dimensionality reduction method by manifold learning, which iteratively explores data relation and use the relation to pursue the manifold structure. The method is realized by a so called \"generalized autoencoder\" (GAE), which extends the traditional autoencoder in two aspects: (1) each instance xi is used to reconstruct a set of instances xj rather than itself. (2) The reconstruction error of each instance (||xj – x'i||2) is weighted by a relational function of xi and xj defined on the learned manifold. Hence, the GAE captures the structure of the data space through minimizing the weighted distances between reconstructed instances and the original ones. The generalized autoencoder provides a general neural network framework for dimensionality reduction. In addition, we propose a multilayer architecture of the generalized autoencoder called deep generalized autoencoder to handle highly complex datasets. Finally, to evaluate the proposed methods, we perform extensive experiments on three datasets. The experiments demonstrate that the proposed methods achieve promising performance.","container-title":"2014 IEEE Conference on Computer Vision and Pattern Recognition Workshops","DOI":"10.1109/CVPRW.2014.79","event-title":"2014 IEEE Conference on Computer Vision and Pattern Recognition Workshops","note":"ISSN: 2160-7516","page":"496-503","source":"IEEE Xplore","title":"Generalized Autoencoder: A Neural Network Framework for Dimensionality Reduction","title-short":"Generalized Autoencoder","author":[{"family":"Wang","given":"Wei"},{"family":"Huang","given":"Yan"},{"family":"Wang","given":"Yizhou"},{"family":"Wang","given":"Liang"}],"issued":{"date-parts":[["2014",6]]}}},{"id":304,"uris":["http://zotero.org/users/8619560/items/2VYMWVCR"],"itemData":{"id":304,"type":"article-journal","abstract":"Auto-encoder—a tricky three-layered neural network, known as auto-association before, constructs the “building block” of deep learning, which has been demonstrated to achieve good performance in various domains. In this paper, we try to investigate the dimensionality reduction ability of auto-encoder, and see if it has some kind of good property that might accumulate when being stacked and thus contribute to the success of deep learning. Based on the above idea, this paper starts from auto-encoder and focuses on its ability to reduce the dimensionality, trying to understand the difference between auto-encoder and state-of-the-art dimensionality reduction methods. Experiments are conducted both on the synthesized data for an intuitive understanding of the method, mainly on two and three-dimensional spaces for better visualization, and on some real datasets, including MNIST and Olivetti face datasets. The results show that auto-encoder can indeed learn something different from other methods. Besides, we preliminarily investigate the influence of the number of hidden layer nodes on the performance of auto-encoder and its possible relation with the intrinsic dimensionality of input data.","collection-title":"RoLoD: Robust Local Descriptors for Computer Vision 2014","container-title":"Neurocomputing","DOI":"10.1016/j.neucom.2015.08.104","ISSN":"0925-2312","journalAbbreviation":"Neurocomputing","language":"en","page":"232-242","source":"ScienceDirect","title":"Auto-encoder based dimensionality reduction","volume":"184","author":[{"family":"Wang","given":"Yasi"},{"family":"Yao","given":"Hongxun"},{"family":"Zhao","given":"Sicheng"}],"issued":{"date-parts":[["2016",4,5]]}}}],"schema":"https://github.com/citation-style-language/schema/raw/master/csl-citation.json"} </w:instrText>
      </w:r>
      <w:r w:rsidR="00B43256">
        <w:fldChar w:fldCharType="separate"/>
      </w:r>
      <w:r w:rsidR="00624044" w:rsidRPr="00624044">
        <w:t>(23–25)</w:t>
      </w:r>
      <w:r w:rsidR="00B43256">
        <w:fldChar w:fldCharType="end"/>
      </w:r>
      <w:r w:rsidR="00B43256">
        <w:t xml:space="preserve">, such as MNIST. </w:t>
      </w:r>
      <w:r w:rsidR="0071432D">
        <w:t xml:space="preserve">Due to inherent non-linearity of </w:t>
      </w:r>
      <w:proofErr w:type="spellStart"/>
      <w:r w:rsidR="0071432D">
        <w:t>autoencoders</w:t>
      </w:r>
      <w:proofErr w:type="spellEnd"/>
      <w:r w:rsidR="0071432D">
        <w:t xml:space="preserve"> from the activation functions,</w:t>
      </w:r>
      <w:r w:rsidR="006B5425">
        <w:t xml:space="preserve"> </w:t>
      </w:r>
      <w:proofErr w:type="spellStart"/>
      <w:r w:rsidR="006B5425">
        <w:t>autoencoders</w:t>
      </w:r>
      <w:proofErr w:type="spellEnd"/>
      <w:r w:rsidR="006B5425">
        <w:t xml:space="preserve"> are a suitable approach for the task of spike sorting</w:t>
      </w:r>
      <w:r w:rsidR="00B43256">
        <w:t xml:space="preserve"> </w:t>
      </w:r>
      <w:r w:rsidR="007A03DD">
        <w:fldChar w:fldCharType="begin"/>
      </w:r>
      <w:r w:rsidR="00624044">
        <w:instrText xml:space="preserve"> ADDIN ZOTERO_ITEM CSL_CITATION {"citationID":"u0WJxSEi","properties":{"formattedCitation":"(26)","plainCitation":"(26)","noteIndex":0},"citationItems":[{"id":432,"uris":["http://zotero.org/users/8619560/items/GIRGP9C7"],"itemData":{"id":432,"type":"article-journal","abstract":"Spike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rsidR="007A03DD">
        <w:fldChar w:fldCharType="separate"/>
      </w:r>
      <w:r w:rsidR="00624044" w:rsidRPr="00624044">
        <w:t>(26)</w:t>
      </w:r>
      <w:r w:rsidR="007A03DD">
        <w:fldChar w:fldCharType="end"/>
      </w:r>
      <w:r w:rsidR="006B5425">
        <w:t xml:space="preserve">.  </w:t>
      </w:r>
    </w:p>
    <w:p w14:paraId="1F1A3675" w14:textId="0FB07A08" w:rsidR="007A03DD" w:rsidRDefault="007A03DD" w:rsidP="00284D80">
      <w:r>
        <w:t xml:space="preserve">Traditional clustering methods have been shown to struggle with high-dimensional complex data. Deep clustering algorithms have been proposed a solution for this issue and have been demonstrated to have a high performance on image datasets </w:t>
      </w:r>
      <w:r>
        <w:fldChar w:fldCharType="begin"/>
      </w:r>
      <w:r w:rsidR="00624044">
        <w:instrText xml:space="preserve"> ADDIN ZOTERO_ITEM CSL_CITATION {"citationID":"XG40fcni","properties":{"formattedCitation":"(27\\uc0\\u8211{}34)","plainCitation":"(27–34)","noteIndex":0},"citationItems":[{"id":1109,"uris":["http://zotero.org/users/8619560/items/H3K3C6P4"],"itemData":{"id":1109,"type":"article-journal","abstract":"We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fldChar w:fldCharType="separate"/>
      </w:r>
      <w:r w:rsidR="00624044" w:rsidRPr="00624044">
        <w:t>(27–34)</w:t>
      </w:r>
      <w:r>
        <w:fldChar w:fldCharType="end"/>
      </w:r>
      <w:r>
        <w:t xml:space="preserve">.  </w:t>
      </w:r>
      <w:r w:rsidR="00513C62">
        <w:t xml:space="preserve">Most of these methods </w:t>
      </w:r>
      <w:r w:rsidR="00513C62">
        <w:fldChar w:fldCharType="begin"/>
      </w:r>
      <w:r w:rsidR="00624044">
        <w:instrText xml:space="preserve"> ADDIN ZOTERO_ITEM CSL_CITATION {"citationID":"rtOlVxhS","properties":{"formattedCitation":"(27,28,31,33,35,36)","plainCitation":"(27,28,31,33,35,36)","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D."},{"family":"Hong","given":"Mingyi"}],"accessed":{"date-parts":[["2025",2,9]]},"issued":{"date-parts":[["2017",8,6]]}}},{"id":1178,"uris":["http://zotero.org/users/8619560/items/KQ9FQUVY"],"itemData":{"id":1178,"type":"paper-conference","abstract":"Since a clustering process can be regarded as a map of data to cluster labels, it should be natural to employ a deep learning technique, especially a feed-forward neural network, to realize the clustering method. In this study, we discussed a novel clustering method realized only by a feed-forward neural network. Unlike self-organizing maps and growing neural gas networks, the proposed method is compatible with deep learning neural networks. The proposed method has three parts: a map of records to clusters (encoder), a map of clusters to their exemplars (decoder), and a loss function to measure positional closeness between the records and the exemplars. In order to accelerate clustering performance, we proposed an improved activation function at the encoder, which migrates a soft-max function to a max function continuously. Though most of the clustering methods require the number of clusters in advance, the proposed method naturally provides the number of clusters as the number of unique one-hot vectors obtained as a result. We also discussed the existence of local minima of the loss function and their relationship to clusters.","container-title":"2018 IEEE International Conference on Data Mining Workshops (ICDMW)","DOI":"10.1109/ICDMW.2018.00102","event-title":"2018 IEEE International Conference on Data Mining Workshops (ICDMW)","note":"ISSN: 2375-9259","page":"659-666","source":"IEEE Xplore","title":"AutoClustering: A Feed-Forward Neural Network Based Clustering Algorithm","title-short":"AutoClustering","URL":"https://ieeexplore.ieee.org/document/8637379","author":[{"family":"Kimura","given":"Masaomi"}],"accessed":{"date-parts":[["2025",5,2]]},"issued":{"date-parts":[["2018",11]]}}}],"schema":"https://github.com/citation-style-language/schema/raw/master/csl-citation.json"} </w:instrText>
      </w:r>
      <w:r w:rsidR="00513C62">
        <w:fldChar w:fldCharType="separate"/>
      </w:r>
      <w:r w:rsidR="00624044" w:rsidRPr="00624044">
        <w:t>(27,28,31,33,35,36)</w:t>
      </w:r>
      <w:r w:rsidR="00513C62">
        <w:fldChar w:fldCharType="end"/>
      </w:r>
      <w:r w:rsidR="00513C62">
        <w:t xml:space="preserve"> have be</w:t>
      </w:r>
      <w:r w:rsidR="009F6C8D">
        <w:t xml:space="preserve">en designed </w:t>
      </w:r>
      <w:r w:rsidR="000647FF">
        <w:t xml:space="preserve">with a modified loss function to include both the reconstruction and the clustering as well. </w:t>
      </w:r>
      <w:r w:rsidR="0062314B">
        <w:t>A subset of d</w:t>
      </w:r>
      <w:r w:rsidR="00A429E9">
        <w:t>eep clustering methods</w:t>
      </w:r>
      <w:r w:rsidR="0062314B">
        <w:t xml:space="preserve"> </w:t>
      </w:r>
      <w:r w:rsidR="0062314B">
        <w:fldChar w:fldCharType="begin"/>
      </w:r>
      <w:r w:rsidR="00624044">
        <w:instrText xml:space="preserve"> ADDIN ZOTERO_ITEM CSL_CITATION {"citationID":"DRkPLL14","properties":{"formattedCitation":"(29,30)","plainCitation":"(29,30)","noteIndex":0},"citationItems":[{"id":1107,"uris":["http://zotero.org/users/8619560/items/QPXJH996"],"itemData":{"id":1107,"type":"paper-conference","abstract":"Hartigan's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62314B">
        <w:fldChar w:fldCharType="separate"/>
      </w:r>
      <w:r w:rsidR="00624044" w:rsidRPr="00624044">
        <w:t>(29,30)</w:t>
      </w:r>
      <w:r w:rsidR="0062314B">
        <w:fldChar w:fldCharType="end"/>
      </w:r>
      <w:r w:rsidR="00A429E9">
        <w:t xml:space="preserve"> have also been designed</w:t>
      </w:r>
      <w:r w:rsidR="00AC456A">
        <w:t xml:space="preserve"> based on </w:t>
      </w:r>
      <w:proofErr w:type="spellStart"/>
      <w:r w:rsidR="00AC456A">
        <w:t>pretraining</w:t>
      </w:r>
      <w:proofErr w:type="spellEnd"/>
      <w:r w:rsidR="00AC456A">
        <w:t xml:space="preserve"> followed by iterative refinement based on</w:t>
      </w:r>
      <w:r w:rsidR="00A429E9">
        <w:t xml:space="preserve"> the statistical dip-test</w:t>
      </w:r>
      <w:r w:rsidR="0062314B">
        <w:t xml:space="preserve"> </w:t>
      </w:r>
      <w:r w:rsidR="0062314B">
        <w:fldChar w:fldCharType="begin"/>
      </w:r>
      <w:r w:rsidR="00624044">
        <w:instrText xml:space="preserve"> ADDIN ZOTERO_ITEM CSL_CITATION {"citationID":"MMEA89Jg","properties":{"formattedCitation":"(37)","plainCitation":"(37)","noteIndex":0},"citationItems":[{"id":1177,"uris":["http://zotero.org/users/8619560/items/U8TF3NKK"],"itemData":{"id":1177,"type":"article-journal","abstract":"The dip test measures multimodality in a sample by the maximum difference, over all sample points, between the empirical distribution function, and the unimodal distribution function that minimizes that maximum difference. The uniform distribution is the asymptotically least favorable unimodal distribution, and the distribution of the test statistic is determined asymptotically and empirically when sampling from the uniform.","container-title":"The Annals of Statistics","DOI":"10.1214/aos/1176346577","ISSN":"0090-5364, 2168-8966","issue":"1","note":"publisher: Institute of Mathematical Statistics","page":"70-84","source":"Project Euclid","title":"The Dip Test of Unimodality","volume":"13","author":[{"family":"Hartigan","given":"J. A."},{"family":"Hartigan","given":"P. M."}],"issued":{"date-parts":[["1985",3]]}}}],"schema":"https://github.com/citation-style-language/schema/raw/master/csl-citation.json"} </w:instrText>
      </w:r>
      <w:r w:rsidR="0062314B">
        <w:fldChar w:fldCharType="separate"/>
      </w:r>
      <w:r w:rsidR="00624044" w:rsidRPr="00624044">
        <w:t>(37)</w:t>
      </w:r>
      <w:r w:rsidR="0062314B">
        <w:fldChar w:fldCharType="end"/>
      </w:r>
      <w:r w:rsidR="00A429E9">
        <w:t xml:space="preserve"> for modality</w:t>
      </w:r>
      <w:r w:rsidR="0062314B">
        <w:t xml:space="preserve"> in iterative loops for updating labels </w:t>
      </w:r>
      <w:r w:rsidR="0062314B">
        <w:fldChar w:fldCharType="begin"/>
      </w:r>
      <w:r w:rsidR="00624044">
        <w:instrText xml:space="preserve"> ADDIN ZOTERO_ITEM CSL_CITATION {"citationID":"nyJXmvAY","properties":{"formattedCitation":"(29)","plainCitation":"(29)","noteIndex":0},"citationItems":[{"id":1107,"uris":["http://zotero.org/users/8619560/items/QPXJH996"],"itemData":{"id":1107,"type":"paper-conference","abstract":"Hartigan's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schema":"https://github.com/citation-style-language/schema/raw/master/csl-citation.json"} </w:instrText>
      </w:r>
      <w:r w:rsidR="0062314B">
        <w:fldChar w:fldCharType="separate"/>
      </w:r>
      <w:r w:rsidR="00624044" w:rsidRPr="00624044">
        <w:t>(29)</w:t>
      </w:r>
      <w:r w:rsidR="0062314B">
        <w:fldChar w:fldCharType="end"/>
      </w:r>
      <w:r w:rsidR="0062314B">
        <w:t xml:space="preserve"> or as a </w:t>
      </w:r>
      <w:proofErr w:type="spellStart"/>
      <w:r w:rsidR="0062314B">
        <w:t>postprocessing</w:t>
      </w:r>
      <w:proofErr w:type="spellEnd"/>
      <w:r w:rsidR="0062314B">
        <w:t xml:space="preserve"> step of cluster merging </w:t>
      </w:r>
      <w:r w:rsidR="0062314B">
        <w:fldChar w:fldCharType="begin"/>
      </w:r>
      <w:r w:rsidR="00624044">
        <w:instrText xml:space="preserve"> ADDIN ZOTERO_ITEM CSL_CITATION {"citationID":"XYxEJUh4","properties":{"formattedCitation":"(30)","plainCitation":"(30)","noteIndex":0},"citationItems":[{"id":1105,"uris":["http://zotero.org/users/8619560/items/R2EIHAF8"],"itemData":{"id":1105,"type":"paper-conference","abstract":"The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62314B">
        <w:fldChar w:fldCharType="separate"/>
      </w:r>
      <w:r w:rsidR="00624044" w:rsidRPr="00624044">
        <w:t>(30)</w:t>
      </w:r>
      <w:r w:rsidR="0062314B">
        <w:fldChar w:fldCharType="end"/>
      </w:r>
      <w:r w:rsidR="0062314B">
        <w:t xml:space="preserve">. </w:t>
      </w:r>
      <w:r w:rsidR="00290861">
        <w:t xml:space="preserve">Even a tree approach </w:t>
      </w:r>
      <w:r w:rsidR="00290861">
        <w:fldChar w:fldCharType="begin"/>
      </w:r>
      <w:r w:rsidR="00624044">
        <w:instrText xml:space="preserve"> ADDIN ZOTERO_ITEM CSL_CITATION {"citationID":"WuGXN5u8","properties":{"formattedCitation":"(33)","plainCitation":"(33)","noteIndex":0},"citationItems":[{"id":1103,"uris":["http://zotero.org/users/8619560/items/7DXKAK5I"],"itemData":{"id":1103,"type":"paper-conference","abstract":"The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schema":"https://github.com/citation-style-language/schema/raw/master/csl-citation.json"} </w:instrText>
      </w:r>
      <w:r w:rsidR="00290861">
        <w:fldChar w:fldCharType="separate"/>
      </w:r>
      <w:r w:rsidR="00624044" w:rsidRPr="00624044">
        <w:t>(33)</w:t>
      </w:r>
      <w:r w:rsidR="00290861">
        <w:fldChar w:fldCharType="end"/>
      </w:r>
      <w:r w:rsidR="00290861">
        <w:t xml:space="preserve"> has been designed that uses a joint optimization strategy for clustering. </w:t>
      </w:r>
      <w:r w:rsidR="009D2F13">
        <w:t xml:space="preserve">Simpler approaches have also been taken, where a 2-stage approach </w:t>
      </w:r>
      <w:r w:rsidR="009D2F13">
        <w:fldChar w:fldCharType="begin"/>
      </w:r>
      <w:r w:rsidR="00624044">
        <w:instrText xml:space="preserve"> ADDIN ZOTERO_ITEM CSL_CITATION {"citationID":"XgSQ2XAA","properties":{"formattedCitation":"(38)","plainCitation":"(38)","noteIndex":0},"citationItems":[{"id":1099,"uris":["http://zotero.org/users/8619560/items/DAQQUDD7"],"itemData":{"id":1099,"type":"article-journal","abstract":"Recently, deep clustering, which is able to perform feature learning that favors clustering tasks via deep neural networks, has achieved remarkable performance in image clustering applications. However, the existing deep clustering algorithms generally need the number of clusters in advance, which is usually unknown in real-world tasks. In addition, the initial cluster centers in the learned feature space are generated by k-means. This only works well on spherical clusters and probably leads to unstable clustering results. In this paper, we propose a two-stage deep density-based image clustering (DDC) framework to address these issues. The first stage is to train a deep convolutional autoencoder (CAE) to extract low-dimensional feature representations from high-dimensional image data, and then apply t-SNE to further reduce the data to a 2-dimensional space favoring density-based clustering algorithms. In the second stage, we propose a novel density-based clustering technique for the 2-dimensional embedded data to automatically recognize an appropriate number of clusters with arbitrary shapes. Concretely, a number of local clusters are generated to capture the local structures of clusters, and then are merged via their density relationship to form the final clustering result. Experiments demonstrate that the proposed DDC achieves comparable or even better clustering performance than state-of-the-art deep clustering methods, even though the number of clusters is not given.","container-title":"Knowledge-Based Systems","DOI":"10.1016/j.knosys.2020.105841","ISSN":"0950-7051","journalAbbreviation":"Knowledge-Based Systems","page":"105841","source":"ScienceDirect","title":"Deep density-based image clustering","volume":"197","author":[{"family":"Ren","given":"Yazhou"},{"family":"Wang","given":"Ni"},{"family":"Li","given":"Mingxia"},{"family":"Xu","given":"Zenglin"}],"issued":{"date-parts":[["2020",6,7]]}}}],"schema":"https://github.com/citation-style-language/schema/raw/master/csl-citation.json"} </w:instrText>
      </w:r>
      <w:r w:rsidR="009D2F13">
        <w:fldChar w:fldCharType="separate"/>
      </w:r>
      <w:r w:rsidR="00624044" w:rsidRPr="00624044">
        <w:t>(38)</w:t>
      </w:r>
      <w:r w:rsidR="009D2F13">
        <w:fldChar w:fldCharType="end"/>
      </w:r>
      <w:r w:rsidR="009D2F13">
        <w:t xml:space="preserve"> is taken, the </w:t>
      </w:r>
      <w:proofErr w:type="spellStart"/>
      <w:r w:rsidR="009D2F13">
        <w:t>autoencoder</w:t>
      </w:r>
      <w:proofErr w:type="spellEnd"/>
      <w:r w:rsidR="009D2F13">
        <w:t xml:space="preserve"> beings by creating a low-dimensional representation of the input which is then further reduced through the t-SNE algorithm to a 2-dimensional space that is clustered by a density-based approach. </w:t>
      </w:r>
      <w:r w:rsidR="00513C62">
        <w:t>Thus</w:t>
      </w:r>
      <w:proofErr w:type="gramStart"/>
      <w:r w:rsidR="00513C62">
        <w:t>,  deep</w:t>
      </w:r>
      <w:proofErr w:type="gramEnd"/>
      <w:r w:rsidR="00513C62">
        <w:t xml:space="preserve"> learning approach</w:t>
      </w:r>
      <w:r w:rsidR="00590BA5">
        <w:t>es</w:t>
      </w:r>
      <w:r w:rsidR="00513C62">
        <w:t xml:space="preserve"> </w:t>
      </w:r>
      <w:r w:rsidR="00590BA5">
        <w:t>are</w:t>
      </w:r>
      <w:r w:rsidR="00513C62">
        <w:t xml:space="preserve"> strong candidate</w:t>
      </w:r>
      <w:r w:rsidR="00590BA5">
        <w:t>s</w:t>
      </w:r>
      <w:r w:rsidR="00513C62">
        <w:t xml:space="preserve"> for spike sorting.</w:t>
      </w:r>
    </w:p>
    <w:p w14:paraId="303AFC82" w14:textId="77777777" w:rsidR="003C3961" w:rsidRDefault="003C3961" w:rsidP="00284D80"/>
    <w:p w14:paraId="4D3C2018" w14:textId="5F6614E2" w:rsidR="00284D80" w:rsidRPr="00C970C2" w:rsidRDefault="00284D80" w:rsidP="00284D80">
      <w:pPr>
        <w:pStyle w:val="Heading2"/>
        <w:rPr>
          <w:rFonts w:cs="Times New Roman"/>
        </w:rPr>
      </w:pPr>
      <w:r>
        <w:rPr>
          <w:rStyle w:val="Heading2Char"/>
        </w:rPr>
        <w:t xml:space="preserve">The challenges of spike sorting </w:t>
      </w:r>
      <w:r>
        <w:t>[</w:t>
      </w:r>
      <w:proofErr w:type="spellStart"/>
      <w:r>
        <w:t>TBRewritten</w:t>
      </w:r>
      <w:proofErr w:type="spellEnd"/>
      <w:r>
        <w:t>]</w:t>
      </w:r>
    </w:p>
    <w:p w14:paraId="126BD0F6" w14:textId="442B5DC8" w:rsidR="00284D80" w:rsidRDefault="00F22AE1" w:rsidP="003406BD">
      <w:pPr>
        <w:spacing w:after="0"/>
      </w:pPr>
      <w:r>
        <w:t xml:space="preserve">As it was alluded to in the cocktail party problem, spike sorting suffers from an assortment of challenges. Realistically, even if the idea of neural coding </w:t>
      </w:r>
      <w:r w:rsidR="00F65CF6">
        <w:t>would be</w:t>
      </w:r>
      <w:r>
        <w:t xml:space="preserve"> invalidated, background noise induces variability into the shapes of spikes which</w:t>
      </w:r>
      <w:r w:rsidR="00405787">
        <w:t xml:space="preserve"> would still</w:t>
      </w:r>
      <w:r>
        <w:t xml:space="preserve"> generate </w:t>
      </w:r>
      <w:r w:rsidR="00405787">
        <w:t xml:space="preserve">clusters. </w:t>
      </w:r>
      <w:r w:rsidR="006408F3">
        <w:t xml:space="preserve">Consequently, feature extraction techniques are an important step in improving the robustness of clustering by removing redundant information. </w:t>
      </w:r>
      <w:r w:rsidR="005472E3">
        <w:t>As pointed to above, neurons can have different firing rates</w:t>
      </w:r>
      <w:r w:rsidR="002A6911">
        <w:t xml:space="preserve"> </w:t>
      </w:r>
      <w:r w:rsidR="002A6911" w:rsidRPr="00041F9F">
        <w:fldChar w:fldCharType="begin"/>
      </w:r>
      <w:r w:rsidR="00624044">
        <w:instrText xml:space="preserve"> ADDIN ZOTERO_ITEM CSL_CITATION {"citationID":"9LgWir6L","properties":{"formattedCitation":"(39)","plainCitation":"(39)","noteIndex":0},"citationItems":[{"id":443,"uris":["http://zotero.org/users/8619560/items/IS6QN2RD"],"itemData":{"id":443,"type":"book","abstract":"Studies of mechanisms in the brain that allow complicated things to happen in a coordinated fashion have produced some of the most spectacular discoveries in neuroscience. This book provides support for the idea that spontaneous neuron activity, far from being mere noise, is actually the source of our cognitive abilities. It looks at the co-evolution of structure and function in the mammalian brain, illustrating how self-emerged oscillatory timing is the brains fundamental organizer of neuronal information. The small world-like connectivity of the cerebral cortex allows for global computation on multiple spatial and temporal scales. The perpetual interactions among the multiple network oscillators keep cortical systems in a highly sensitive metastable state and provide energy-efficient synchronizing mechanisms via weak links. In a sequence of cycles, this book travels from the physics of oscillations through neuronal assembly organization to complex cognitive processing and memory storage.","event-place":"New York","ISBN":"978-0-19-530106-9","language":"eng","note":"DOI: 10.1093/acprof:oso/9780195301069.001.0001","number-of-pages":"464","publisher":"Oxford University Press","publisher-place":"New York","source":"University Press Scholarship","title":"Rhythms of the Brain","URL":"https://oxford.universitypressscholarship.com/10.1093/acprof:oso/9780195301069.001.0001/acprof-9780195301069","author":[{"family":"Buzsáki","given":"György"}],"accessed":{"date-parts":[["2021",12,8]]},"issued":{"date-parts":[["2006"]]}}}],"schema":"https://github.com/citation-style-language/schema/raw/master/csl-citation.json"} </w:instrText>
      </w:r>
      <w:r w:rsidR="002A6911" w:rsidRPr="00041F9F">
        <w:fldChar w:fldCharType="separate"/>
      </w:r>
      <w:r w:rsidR="00624044" w:rsidRPr="00624044">
        <w:t>(39)</w:t>
      </w:r>
      <w:r w:rsidR="002A6911" w:rsidRPr="00041F9F">
        <w:fldChar w:fldCharType="end"/>
      </w:r>
      <w:r w:rsidR="002A6911" w:rsidRPr="00041F9F">
        <w:t xml:space="preserve"> </w:t>
      </w:r>
      <w:r w:rsidR="002A6911" w:rsidRPr="00041F9F">
        <w:fldChar w:fldCharType="begin"/>
      </w:r>
      <w:r w:rsidR="00624044">
        <w:instrText xml:space="preserve"> ADDIN ZOTERO_ITEM CSL_CITATION {"citationID":"gDYteSQG","properties":{"formattedCitation":"(40)","plainCitation":"(40)","noteIndex":0},"citationItems":[{"id":420,"uris":["http://zotero.org/users/8619560/items/WSDGLFB5"],"itemData":{"id":420,"type":"article-journal","abstract":"The detection of neural spike activity is a technical challenge that is a prerequisite for studying many types of brain function. Measuring the activity of individual neurons accurately can be difficult due to large amounts of background noise and the difficulty in distinguishing the action potentials of one neuron from those of others in the local area. This article reviews algorithms and methods for detecting and classifying action potentials, a problem commonly referred to as spike sorting. The article first discusses the challenges of measuring neural activity and the basic issues of signal detection and classification. It reviews and illustrates algorithms and techniques that have been applied to many of the problems in spike sorting and discusses the advantages and limitations of each and the applicability of these methods for different types of experimental demands. The article is written both for the physiologist wanting to use simple methods that will improve experimental yield and minimize the selection biases of traditional techniques and for those who want to apply or extend more sophisticated algorithms to meet new experimental challenges.","container-title":"Network (Bristol, England)","ISSN":"0954-898X","issue":"4","journalAbbreviation":"Network","language":"eng","note":"PMID: 10221571","page":"R53-78","source":"PubMed","title":"A review of methods for spike sorting: the detection and classification of neural action potentials","title-short":"A review of methods for spike sorting","volume":"9","author":[{"family":"Lewicki","given":"M. S."}],"issued":{"date-parts":[["1998",11]]}}}],"schema":"https://github.com/citation-style-language/schema/raw/master/csl-citation.json"} </w:instrText>
      </w:r>
      <w:r w:rsidR="002A6911" w:rsidRPr="00041F9F">
        <w:fldChar w:fldCharType="separate"/>
      </w:r>
      <w:r w:rsidR="00624044" w:rsidRPr="00624044">
        <w:t>(40)</w:t>
      </w:r>
      <w:r w:rsidR="002A6911" w:rsidRPr="00041F9F">
        <w:fldChar w:fldCharType="end"/>
      </w:r>
      <w:r w:rsidR="005472E3">
        <w:t xml:space="preserve">. </w:t>
      </w:r>
      <w:r w:rsidR="002A6911">
        <w:t>Within the finite frame of a recording, different firing rates results in a different number of spikes</w:t>
      </w:r>
      <w:r w:rsidR="00793668">
        <w:t xml:space="preserve"> </w:t>
      </w:r>
      <w:r w:rsidR="002A6911">
        <w:t xml:space="preserve">which leads to imbalanced clusters. </w:t>
      </w:r>
      <w:r w:rsidR="005472E3">
        <w:t xml:space="preserve">This happens due to neuronal activity being modulated by entire brain circuits rather than a single neuron deciding. </w:t>
      </w:r>
      <w:r w:rsidR="005260E4">
        <w:t xml:space="preserve">Besides noise, the shape of spikes can be disrupted by phenomena such as electrode drift </w:t>
      </w:r>
      <w:r w:rsidR="005260E4">
        <w:fldChar w:fldCharType="begin"/>
      </w:r>
      <w:r w:rsidR="00624044">
        <w:instrText xml:space="preserve"> ADDIN ZOTERO_ITEM CSL_CITATION {"citationID":"tgtsBf4B","properties":{"formattedCitation":"(14)","plainCitation":"(14)","noteIndex":0},"citationItems":[{"id":1176,"uris":["http://zotero.org/users/8619560/items/LL46SGFD"],"itemData":{"id":1176,"type":"article-journal","abstract":"Measuring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mice.","container-title":"Science (New York, N.Y.)","DOI":"10.1126/science.abf4588","ISSN":"1095-9203","issue":"6539","journalAbbreviation":"Science","language":"eng","note":"PMID: 33859006\nPMCID: PMC8244810","page":"eabf4588","source":"PubMed","title":"Neuropixels 2.0: A miniaturized high-density probe for stable, long-term brain recordings","title-short":"Neuropixels 2.0","volume":"372","author":[{"family":"Steinmetz","given":"Nicholas A."},{"family":"Aydin","given":"Cagatay"},{"family":"Lebedeva","given":"Anna"},{"family":"Okun","given":"Michael"},{"family":"Pachitariu","given":"Marius"},{"family":"Bauza","given":"Marius"},{"family":"Beau","given":"Maxime"},{"family":"Bhagat","given":"Jai"},{"family":"Böhm","given":"Claudia"},{"family":"Broux","given":"Martijn"},{"family":"Chen","given":"Susu"},{"family":"Colonell","given":"Jennifer"},{"family":"Gardner","given":"Richard J."},{"family":"Karsh","given":"Bill"},{"family":"Kloosterman","given":"Fabian"},{"family":"Kostadinov","given":"Dimitar"},{"family":"Mora-Lopez","given":"Carolina"},{"family":"O'Callaghan","given":"John"},{"family":"Park","given":"Junchol"},{"family":"Putzeys","given":"Jan"},{"family":"Sauerbrei","given":"Britton"},{"family":"Daal","given":"Rik J. J.","non-dropping-particle":"van"},{"family":"Vollan","given":"Abraham Z."},{"family":"Wang","given":"Shiwei"},{"family":"Welkenhuysen","given":"Marleen"},{"family":"Ye","given":"Zhiwen"},{"family":"Dudman","given":"Joshua T."},{"family":"Dutta","given":"Barundeb"},{"family":"Hantman","given":"Adam W."},{"family":"Harris","given":"Kenneth D."},{"family":"Lee","given":"Albert K."},{"family":"Moser","given":"Edvard I."},{"family":"O'Keefe","given":"John"},{"family":"Renart","given":"Alfonso"},{"family":"Svoboda","given":"Karel"},{"family":"Häusser","given":"Michael"},{"family":"Haesler","given":"Sebastian"},{"family":"Carandini","given":"Matteo"},{"family":"Harris","given":"Timothy D."}],"issued":{"date-parts":[["2021",4,16]]}}}],"schema":"https://github.com/citation-style-language/schema/raw/master/csl-citation.json"} </w:instrText>
      </w:r>
      <w:r w:rsidR="005260E4">
        <w:fldChar w:fldCharType="separate"/>
      </w:r>
      <w:r w:rsidR="00624044" w:rsidRPr="00624044">
        <w:t>(14)</w:t>
      </w:r>
      <w:r w:rsidR="005260E4">
        <w:fldChar w:fldCharType="end"/>
      </w:r>
      <w:r w:rsidR="005260E4">
        <w:t xml:space="preserve">. These can lead to more similar spike shapes which result in overlapping clusters. </w:t>
      </w:r>
      <w:r w:rsidR="005472E3">
        <w:t xml:space="preserve">Finally, the time scale of neuronal activity is of milliseconds, implying that even a brief recording will generate a high volume of data </w:t>
      </w:r>
      <w:r w:rsidR="005472E3" w:rsidRPr="00041F9F">
        <w:fldChar w:fldCharType="begin"/>
      </w:r>
      <w:r w:rsidR="00624044">
        <w:instrText xml:space="preserve"> ADDIN ZOTERO_ITEM CSL_CITATION {"citationID":"84OEPtpq","properties":{"formattedCitation":"(41)","plainCitation":"(41)","noteIndex":0},"citationItems":[{"id":424,"uris":["http://zotero.org/users/8619560/items/VWR2BXRQ"],"itemData":{"id":424,"type":"book","abstract":"Acclaimed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rsidR="005472E3" w:rsidRPr="00041F9F">
        <w:fldChar w:fldCharType="separate"/>
      </w:r>
      <w:r w:rsidR="00624044" w:rsidRPr="00624044">
        <w:t>(41)</w:t>
      </w:r>
      <w:r w:rsidR="005472E3" w:rsidRPr="00041F9F">
        <w:fldChar w:fldCharType="end"/>
      </w:r>
      <w:r w:rsidR="005472E3">
        <w:t xml:space="preserve">. </w:t>
      </w:r>
      <w:r w:rsidR="004209F9">
        <w:t xml:space="preserve">From a terminological perspective, </w:t>
      </w:r>
      <w:r w:rsidR="004D09FB">
        <w:t xml:space="preserve">single unit activity refers to </w:t>
      </w:r>
      <w:r w:rsidR="004209F9">
        <w:t>a cluster that is composed from the spikes of a single neuron</w:t>
      </w:r>
      <w:r w:rsidR="00477C9D">
        <w:t xml:space="preserve">, while multiunit activity refers to a “cluster” that is composed of the spikes of multiple neurons (usually more distant from the recording electrode) </w:t>
      </w:r>
      <w:r w:rsidR="00477C9D" w:rsidRPr="00041F9F">
        <w:fldChar w:fldCharType="begin"/>
      </w:r>
      <w:r w:rsidR="00073A78">
        <w:instrText xml:space="preserve"> ADDIN ZOTERO_ITEM CSL_CITATION {"citationID":"mnoQsHhs","properties":{"formattedCitation":"(5)","plainCitation":"(5)","noteIndex":0},"citationItems":[{"id":433,"uris":["http://zotero.org/users/8619560/items/QMSPW4KB"],"itemData":{"id":433,"type":"article-journal","abstract":"Spike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477C9D" w:rsidRPr="00041F9F">
        <w:fldChar w:fldCharType="separate"/>
      </w:r>
      <w:r w:rsidR="00477C9D" w:rsidRPr="003C3961">
        <w:t>(5)</w:t>
      </w:r>
      <w:r w:rsidR="00477C9D" w:rsidRPr="00041F9F">
        <w:fldChar w:fldCharType="end"/>
      </w:r>
      <w:r w:rsidR="004209F9">
        <w:t xml:space="preserve">. </w:t>
      </w:r>
    </w:p>
    <w:p w14:paraId="485E416A" w14:textId="77777777" w:rsidR="003406BD" w:rsidRDefault="003406BD" w:rsidP="003406BD">
      <w:pPr>
        <w:spacing w:after="0"/>
      </w:pPr>
    </w:p>
    <w:p w14:paraId="389FB473" w14:textId="472D2C60" w:rsidR="00481E03" w:rsidRDefault="00481E03" w:rsidP="003406BD">
      <w:pPr>
        <w:spacing w:after="0"/>
      </w:pPr>
      <w:r>
        <w:lastRenderedPageBreak/>
        <w:t>The aim of feature extraction is to generate a new feature space that is resistant to small changes in spike shape</w:t>
      </w:r>
      <w:r w:rsidR="00FD4B13">
        <w:t xml:space="preserve">, thus offering </w:t>
      </w:r>
      <w:proofErr w:type="spellStart"/>
      <w:r w:rsidR="00FD4B13">
        <w:t>separability</w:t>
      </w:r>
      <w:proofErr w:type="spellEnd"/>
      <w:r w:rsidR="00FD4B13">
        <w:t xml:space="preserve"> in clusters. </w:t>
      </w:r>
      <w:r w:rsidR="00267626">
        <w:t xml:space="preserve">The purpose of clustering is to group the different groups of activity to identify the activity of different neurons. </w:t>
      </w:r>
      <w:r w:rsidR="001725E3">
        <w:t xml:space="preserve">As the spikes of neurons are muddled by the inherent background noise of brain recordings, </w:t>
      </w:r>
      <w:proofErr w:type="spellStart"/>
      <w:r w:rsidR="001725E3">
        <w:t>autoencoder</w:t>
      </w:r>
      <w:proofErr w:type="spellEnd"/>
      <w:r w:rsidR="001725E3">
        <w:t xml:space="preserve"> which have been demonstrated a robust ability for </w:t>
      </w:r>
      <w:proofErr w:type="spellStart"/>
      <w:r w:rsidR="001725E3">
        <w:t>denoising</w:t>
      </w:r>
      <w:proofErr w:type="spellEnd"/>
      <w:r w:rsidR="001725E3">
        <w:t xml:space="preserve"> may be able to offer a latent </w:t>
      </w:r>
      <w:proofErr w:type="spellStart"/>
      <w:r w:rsidR="001725E3">
        <w:t>representatino</w:t>
      </w:r>
      <w:proofErr w:type="spellEnd"/>
      <w:r w:rsidR="001725E3">
        <w:t xml:space="preserve"> that is invariant to noise </w:t>
      </w:r>
      <w:r w:rsidR="001725E3">
        <w:fldChar w:fldCharType="begin"/>
      </w:r>
      <w:r w:rsidR="00624044">
        <w:instrText xml:space="preserve"> ADDIN ZOTERO_ITEM CSL_CITATION {"citationID":"Ogi5wWCT","properties":{"formattedCitation":"(21)","plainCitation":"(21)","noteIndex":0},"citationItems":[{"id":156,"uris":["http://zotero.org/users/8619560/items/KVUVS9KT"],"itemData":{"id":156,"type":"chapter","abstract":"The study of psychiatric and neurologic disorders typically involves the acquisition of a wide range of different types of data, such as brain images, electronic health records, and mobile phone sensors data. Each type of data has its unique temporal and spatial characteristics, and the process of extracting useful information from them can be very challenging. Autoencoders are neural networks that can automatically learn useful features and representations from the data; this makes them an ideal technique for simplifying the process of feature engineering in machine learning studies. In addition, autoencoders can be used for dimensionality reduction, denoising data, generative modeling, and even pretraining deep learning neural networks. In this chapter, we present the fundamental concepts of autoencoders and provide an overview of how they execute these tasks. Finally, we show some exemplary applications from brain disorders research.","ISBN":"978-0-12-815739-8","note":"DOI: 10.1016/B978-0-12-815739-8.00011-0","page":"193-208","source":"ResearchGate","title":"Autoencoders","author":[{"family":"Pinaya","given":"Walter"},{"family":"Vieira","given":"Sandra"},{"family":"Garcia-Dias","given":"Rafael"},{"family":"Mechelli","given":"Andrea"}],"issued":{"date-parts":[["2019",11,19]]}}}],"schema":"https://github.com/citation-style-language/schema/raw/master/csl-citation.json"} </w:instrText>
      </w:r>
      <w:r w:rsidR="001725E3">
        <w:fldChar w:fldCharType="separate"/>
      </w:r>
      <w:r w:rsidR="00624044" w:rsidRPr="00624044">
        <w:t>(21)</w:t>
      </w:r>
      <w:r w:rsidR="001725E3">
        <w:fldChar w:fldCharType="end"/>
      </w:r>
      <w:r w:rsidR="001725E3">
        <w:t xml:space="preserve">. </w:t>
      </w:r>
      <w:proofErr w:type="spellStart"/>
      <w:r w:rsidR="001725E3">
        <w:t>Autoencoders</w:t>
      </w:r>
      <w:proofErr w:type="spellEnd"/>
      <w:r w:rsidR="001725E3">
        <w:t xml:space="preserve"> have seen previous use in spike sorting </w:t>
      </w:r>
      <w:r w:rsidR="001725E3">
        <w:fldChar w:fldCharType="begin"/>
      </w:r>
      <w:r w:rsidR="00624044">
        <w:instrText xml:space="preserve"> ADDIN ZOTERO_ITEM CSL_CITATION {"citationID":"BH9HdbYQ","properties":{"formattedCitation":"(26,42)","plainCitation":"(26,42)","noteIndex":0},"citationItems":[{"id":432,"uris":["http://zotero.org/users/8619560/items/GIRGP9C7"],"itemData":{"id":432,"type":"article-journal","abstract":"Spike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rsidR="001725E3">
        <w:fldChar w:fldCharType="separate"/>
      </w:r>
      <w:r w:rsidR="00624044" w:rsidRPr="00624044">
        <w:t>(26,42)</w:t>
      </w:r>
      <w:r w:rsidR="001725E3">
        <w:fldChar w:fldCharType="end"/>
      </w:r>
      <w:r w:rsidR="001725E3">
        <w:t xml:space="preserve"> with promising results. </w:t>
      </w:r>
      <w:r w:rsidR="00C60188">
        <w:t xml:space="preserve">Many variants have been developed for the introduction of deep learning into spike sorting </w:t>
      </w:r>
      <w:r w:rsidR="00C60188">
        <w:fldChar w:fldCharType="begin"/>
      </w:r>
      <w:r w:rsidR="00624044">
        <w:instrText xml:space="preserve"> ADDIN ZOTERO_ITEM CSL_CITATION {"citationID":"GhidZUpW","properties":{"formattedCitation":"(43)","plainCitation":"(43)","noteIndex":0},"citationItems":[{"id":1175,"uris":["http://zotero.org/users/8619560/items/E8EFHDEW"],"itemData":{"id":1175,"type":"article-journal","abstract":"Objective. Deep learning is increasingly permeating neuroscience, leading to a rise in signal-processing applications for extracellular recordings. These signals capture the activity of small neuronal populations, necessitating ‘spike sorting’ to assign action potentials (spikes) to their underlying neurons. With the rise in publications delving into new methodologies and techniques for deep learning-based spike sorting, it is crucial to synthesise these findings critically. This survey provides an in-depth evaluation of the approaches, methodologies and outcomes presented in recent articles, shedding light on the current state-of-the-art. Approach. Twenty-four articles published until December 2023 on deep learning-based spike sorting have been examined. The proposed methods are divided into three sub-problems of spike sorting: spike detection, feature extraction and classification. Moreover, integrated systems, i.e. models that detect spikes and extract features or do classification within a single network, are included. Main results. Although most algorithms have been developed for single-channel recordings, models utilising multi-channel data have already shown promising results, with efficient hardware implementations running quantised models on application-specific integrated circuits and field programmable gate arrays. Convolutional neural networks have been used extensively for spike detection and classification as the data can be processed spatiotemporally while maintaining low-parameter models and increasing generalisation and efficiency. Autoencoders have been mainly utilised for dimensionality reduction, enabling subsequent clustering with standard methods. Also, integrated systems have shown great potential in solving the spike sorting problem from end to end. Significance. This survey explores recent articles on deep learning-based spike sorting and highlights the capabilities of deep neural networks in overcoming associated challenges, but also highlights potential biases of certain models. Serving as a resource for both newcomers and seasoned researchers in the field, this work provides insights into the latest advancements and may inspire future model development.","container-title":"Journal of Neural Engineering","DOI":"10.1088/1741-2552/ad8b6c","ISSN":"1741-2552","issue":"6","journalAbbreviation":"J. Neural Eng.","language":"en","note":"publisher: IOP Publishing","page":"061003","source":"Institute of Physics","title":"Deep learning-based spike sorting: a survey","title-short":"Deep learning-based spike sorting","volume":"21","author":[{"family":"Meyer","given":"Luca M"},{"family":"Zamani","given":"Majid"},{"family":"Rokai","given":"János"},{"family":"Demosthenous","given":"Andreas"}],"issued":{"date-parts":[["2024",11]]}}}],"schema":"https://github.com/citation-style-language/schema/raw/master/csl-citation.json"} </w:instrText>
      </w:r>
      <w:r w:rsidR="00C60188">
        <w:fldChar w:fldCharType="separate"/>
      </w:r>
      <w:r w:rsidR="00624044" w:rsidRPr="00624044">
        <w:t>(43)</w:t>
      </w:r>
      <w:r w:rsidR="00C60188">
        <w:fldChar w:fldCharType="end"/>
      </w:r>
      <w:r w:rsidR="00C60188">
        <w:t xml:space="preserve">. Yet, the suitability of deep clustering methods in spike sorting which employ </w:t>
      </w:r>
      <w:proofErr w:type="spellStart"/>
      <w:r w:rsidR="00C60188">
        <w:t>autoencoders</w:t>
      </w:r>
      <w:proofErr w:type="spellEnd"/>
      <w:r w:rsidR="00C60188">
        <w:t xml:space="preserve"> has not yet been determined.</w:t>
      </w:r>
    </w:p>
    <w:p w14:paraId="2CD1866C" w14:textId="77777777" w:rsidR="00284D80" w:rsidRPr="00C970C2" w:rsidRDefault="00284D80" w:rsidP="00284D80">
      <w:pPr>
        <w:spacing w:after="0"/>
      </w:pPr>
    </w:p>
    <w:p w14:paraId="7D1EAE3A" w14:textId="5E7A1B38" w:rsidR="00284D80" w:rsidRPr="00C970C2" w:rsidRDefault="00284D80" w:rsidP="00284D80">
      <w:pPr>
        <w:spacing w:after="0"/>
      </w:pPr>
      <w:r w:rsidRPr="00C970C2">
        <w:t xml:space="preserve">The paper </w:t>
      </w:r>
      <w:r w:rsidR="00B450CA">
        <w:t>is organized in the following manner</w:t>
      </w:r>
      <w:r w:rsidRPr="00C970C2">
        <w:t xml:space="preserve">: </w:t>
      </w:r>
      <w:r w:rsidR="009627A4">
        <w:t>S</w:t>
      </w:r>
      <w:r>
        <w:t>ection 2 presents</w:t>
      </w:r>
      <w:r w:rsidR="00B450CA">
        <w:t xml:space="preserve"> </w:t>
      </w:r>
      <w:r>
        <w:t xml:space="preserve">of </w:t>
      </w:r>
      <w:r w:rsidR="00B450CA">
        <w:t>traditional</w:t>
      </w:r>
      <w:r>
        <w:t xml:space="preserve"> feature extraction methods</w:t>
      </w:r>
      <w:r w:rsidR="00B450CA">
        <w:t>, clustering methods</w:t>
      </w:r>
      <w:r w:rsidR="00D37EC9">
        <w:t xml:space="preserve"> and performance metrics </w:t>
      </w:r>
      <w:proofErr w:type="spellStart"/>
      <w:r w:rsidR="00D37EC9">
        <w:t>metrics</w:t>
      </w:r>
      <w:proofErr w:type="spellEnd"/>
      <w:r w:rsidR="00D37EC9">
        <w:t xml:space="preserve"> used in the analysis</w:t>
      </w:r>
      <w:r w:rsidR="009627A4">
        <w:t xml:space="preserve">. Moreover, it </w:t>
      </w:r>
      <w:r>
        <w:t>provides a description of the proposed method</w:t>
      </w:r>
      <w:r w:rsidR="00BA22C2">
        <w:t>s for spike sorting</w:t>
      </w:r>
      <w:r>
        <w:t xml:space="preserve">, and </w:t>
      </w:r>
      <w:r w:rsidR="009627A4">
        <w:t>of the</w:t>
      </w:r>
      <w:r>
        <w:t xml:space="preserve"> datasets</w:t>
      </w:r>
      <w:r w:rsidRPr="00C970C2">
        <w:t>.</w:t>
      </w:r>
      <w:r>
        <w:t xml:space="preserve"> In </w:t>
      </w:r>
      <w:r w:rsidR="009627A4">
        <w:t>S</w:t>
      </w:r>
      <w:r>
        <w:t xml:space="preserve">ection 3, </w:t>
      </w:r>
      <w:r w:rsidR="009627A4">
        <w:t>a thorough evaluation is made on each method on multiple datasets from the perspective of various performance metrics, simultaneously offering a critical interpretation of the results.</w:t>
      </w:r>
      <w:r>
        <w:t xml:space="preserve"> </w:t>
      </w:r>
      <w:r w:rsidR="000834F1">
        <w:t>Finally,</w:t>
      </w:r>
      <w:r w:rsidR="009627A4">
        <w:t xml:space="preserve"> </w:t>
      </w:r>
      <w:r>
        <w:t xml:space="preserve">Section 4 </w:t>
      </w:r>
      <w:r w:rsidR="000834F1" w:rsidRPr="000834F1">
        <w:t xml:space="preserve">explores the limitations of our proposal </w:t>
      </w:r>
      <w:r>
        <w:t>and the conclusions reached.</w:t>
      </w:r>
    </w:p>
    <w:p w14:paraId="23C7A9E6" w14:textId="77777777" w:rsidR="00284D80" w:rsidRPr="00284D80" w:rsidRDefault="00284D80" w:rsidP="00284D80"/>
    <w:p w14:paraId="04102BCA" w14:textId="6EB3F635" w:rsidR="00FF30DF" w:rsidRDefault="00FF30DF" w:rsidP="00FF30DF">
      <w:pPr>
        <w:pStyle w:val="Heading1"/>
      </w:pPr>
      <w:r>
        <w:t>Materials and Methods</w:t>
      </w:r>
    </w:p>
    <w:p w14:paraId="4A6942D1" w14:textId="6CBAE186" w:rsidR="00284D80" w:rsidRDefault="000B5CAE" w:rsidP="00284D80">
      <w:pPr>
        <w:pStyle w:val="Heading2"/>
      </w:pPr>
      <w:r>
        <w:t>Feature Extraction</w:t>
      </w:r>
    </w:p>
    <w:p w14:paraId="1D9E7C64" w14:textId="2E813839" w:rsidR="00284D80" w:rsidRDefault="00572FF5" w:rsidP="00284D80">
      <w:pPr>
        <w:spacing w:after="0"/>
      </w:pPr>
      <w:r>
        <w:t xml:space="preserve">Feature extraction is a key step in the spike sorting pipeline in which spike waveforms are represented through a smaller informative feature space. </w:t>
      </w:r>
      <w:r w:rsidR="009F07E2">
        <w:t>In spike sorting, for computational reasons, feature extraction attempts to reduce the dimensionality of the original feature space while retaining the information that allows for the discrimination of spikes from different neurons. This implies creating features that are invariant to the noise that differentiates the spikes produced by the same neuron. Techniques for feature extraction methods can be categorized by multiple attributes such as linearity</w:t>
      </w:r>
      <w:r w:rsidR="00827DB5">
        <w:t xml:space="preserve">, thus PCA is a linear convex algorithm while ICA is a linear non-convex approach. </w:t>
      </w:r>
    </w:p>
    <w:p w14:paraId="58F5CB13" w14:textId="77777777" w:rsidR="00284D80" w:rsidRDefault="00284D80" w:rsidP="00284D80">
      <w:pPr>
        <w:spacing w:after="0"/>
      </w:pPr>
    </w:p>
    <w:p w14:paraId="687C7257" w14:textId="77777777" w:rsidR="00284D80" w:rsidRPr="0012355F" w:rsidRDefault="00284D80" w:rsidP="00284D80">
      <w:pPr>
        <w:pStyle w:val="Heading3"/>
        <w:rPr>
          <w:rFonts w:cs="Times New Roman"/>
          <w:b/>
          <w:bCs/>
        </w:rPr>
      </w:pPr>
      <w:r w:rsidRPr="00CE63CB">
        <w:rPr>
          <w:rStyle w:val="Heading3Char"/>
        </w:rPr>
        <w:t xml:space="preserve">Linear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0AE686B1" w14:textId="0AE52ACE" w:rsidR="00623D8B" w:rsidRDefault="00623D8B" w:rsidP="00284D80">
      <w:pPr>
        <w:spacing w:after="0"/>
      </w:pPr>
      <w:r>
        <w:t xml:space="preserve">One of the most widely used techniques for feature extraction, in general and in spike sorting </w:t>
      </w:r>
      <w:r>
        <w:fldChar w:fldCharType="begin"/>
      </w:r>
      <w:r w:rsidR="00624044">
        <w:instrText xml:space="preserve"> ADDIN ZOTERO_ITEM CSL_CITATION {"citationID":"BgvYsA5o","properties":{"formattedCitation":"(44)","plainCitation":"(44)","noteIndex":0},"citationItems":[{"id":441,"uris":["http://zotero.org/users/8619560/items/8KM88YXZ"],"itemData":{"id":441,"type":"article-journal","abstract":"Deciphering the electrical activity of individual neurons from multi-unit noisy recordings is critical for understanding complex neural systems. A widely used spike sorting algorithm is being evaluated for single-electrode nerve trunk recordings. The algorithm is based on principal component analysis (PCA) for spike feature extraction. In the neuroscience literature it is generally assumed that the use of the first two or most commonly three principal components is sufficient. We estimate the optimum PCA-based feature space by evaluating the algorithm's performance on simulated series of action potentials. A number of modifications are made to the open source nev2lkit software to enable systematic investigation of the parameter space. We introduce a new metric to define clustering error considering over-clustering more favorable than under-clustering as proposed by experimentalists for our data. Both the program patch and the metric are available online. Correlated and white Gaussian noise processes are superimposed to account for biological and artificial jitter in the recordings. We report that the employment of more than three principal components is in general beneficial for all noise cases considered. Finally, we apply our results to experimental data and verify that the sorting process with four principal components is in agreement with a panel of electrophysiology experts.","container-title":"Computer Methods and Programs in Biomedicine","DOI":"10.1016/j.cmpb.2008.04.011","ISSN":"0169-2607","issue":"3","journalAbbreviation":"Computer Methods and Programs in Biomedicine","language":"en","page":"232-244","source":"ScienceDirect","title":"Performance evaluation of PCA-based spike sorting algorithms","volume":"91","author":[{"family":"Adamos","given":"Dimitrios A."},{"family":"Kosmidis","given":"Efstratios K."},{"family":"Theophilidis","given":"George"}],"issued":{"date-parts":[["2008",9,1]]}}}],"schema":"https://github.com/citation-style-language/schema/raw/master/csl-citation.json"} </w:instrText>
      </w:r>
      <w:r>
        <w:fldChar w:fldCharType="separate"/>
      </w:r>
      <w:r w:rsidR="00624044" w:rsidRPr="00624044">
        <w:t>(44)</w:t>
      </w:r>
      <w:r>
        <w:fldChar w:fldCharType="end"/>
      </w:r>
      <w:r>
        <w:t xml:space="preserve">, is the </w:t>
      </w:r>
      <w:r w:rsidR="00284D80" w:rsidRPr="00C970C2">
        <w:t>Principal Component Analysis (PCA)</w:t>
      </w:r>
      <w:r w:rsidR="00284D80">
        <w:t xml:space="preserve"> </w:t>
      </w:r>
      <w:r w:rsidR="00284D80">
        <w:fldChar w:fldCharType="begin"/>
      </w:r>
      <w:r w:rsidR="00624044">
        <w:instrText xml:space="preserve"> ADDIN ZOTERO_ITEM CSL_CITATION {"citationID":"AcSXLI4b","properties":{"formattedCitation":"(45)","plainCitation":"(45)","noteIndex":0},"citationItems":[{"id":442,"uris":["http://zotero.org/users/8619560/items/CFKXG8NZ"],"itemData":{"id":442,"type":"article-journal","abstract":"Principal component analysis (PCA) is a multivariate technique that analyzes a data table in which \nobservations are described by several inter-correlated quantitative dependent variables. Its goal is to\nextract the important information from the statistical data to represent it as a set of new orthogonal\nvariables called principal components, and to display the pattern of similarity between the observations\nand of the variables as points in spot maps. Mathematically, PCA depends upon the eigen-decomposition\nof positive semi-definite matrices and upon the singular value decomposition (SVD) of rectangular\nmatrices. It is determined by eigenvectors and eigenvalues. Eigenvectors and eigenvalues are numbers\nand vectors associated to square matrices. Together they provide the eigen-decomposition of a matrix,\nwhich analyzes the structure of this matrix such as correlation, covariance, or cross-product matrices.\nPerforming PCA is quite simple in practice. Organize a data set as an m × n matrix, where m is the\nnumber of measurement types and n is the number of trials. Subtract of the mean for each measurement\ntype or row xi\n. Calculate the SVD or the eigenvectors of the co-variance. It was found that there were\nmany interesting applications of PCA, out of which in day today life knowingly or unknowingly\nmultivariate data analysis and image compression are being used alternatively.","container-title":"International Journal of Livestock Research","DOI":"10.5455/ijlr.20170415115235","journalAbbreviation":"International Journal of Livestock Research","page":"1","source":"ResearchGate","title":"Principal Component Analysis","author":[{"family":"Mishra","given":"Sidharth"},{"family":"Sarkar","given":"Uttam"},{"family":"Taraphder","given":"Subhash"},{"family":"Datta","given":"Sanjoy"},{"family":"Swain","given":"Devi"},{"family":"Saikhom","given":"Reshma"},{"family":"Panda","given":"Sasmita"},{"family":"Laishram","given":"Menalsh"}],"issued":{"date-parts":[["2017",1,1]]}}}],"schema":"https://github.com/citation-style-language/schema/raw/master/csl-citation.json"} </w:instrText>
      </w:r>
      <w:r w:rsidR="00284D80">
        <w:fldChar w:fldCharType="separate"/>
      </w:r>
      <w:r w:rsidR="00624044" w:rsidRPr="00624044">
        <w:t>(45)</w:t>
      </w:r>
      <w:r w:rsidR="00284D80">
        <w:fldChar w:fldCharType="end"/>
      </w:r>
      <w:r w:rsidR="00284D80" w:rsidRPr="00C970C2">
        <w:t xml:space="preserve">. </w:t>
      </w:r>
      <w:r w:rsidR="00F5322B">
        <w:t xml:space="preserve">Despite its limitations, PCA has been extensively used in spike sorting over the years </w:t>
      </w:r>
      <w:r w:rsidR="00F5322B">
        <w:fldChar w:fldCharType="begin"/>
      </w:r>
      <w:r w:rsidR="00F5322B">
        <w:instrText xml:space="preserve"> ADDIN ZOTERO_ITEM CSL_CITATION {"citationID":"DsBNY4ml","properties":{"formattedCitation":"(5)","plainCitation":"(5)","noteIndex":0},"citationItems":[{"id":433,"uris":["http://zotero.org/users/8619560/items/QMSPW4KB"],"itemData":{"id":433,"type":"article-journal","abstract":"Spike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F5322B">
        <w:fldChar w:fldCharType="separate"/>
      </w:r>
      <w:r w:rsidR="00F5322B" w:rsidRPr="003C3961">
        <w:t>(5)</w:t>
      </w:r>
      <w:r w:rsidR="00F5322B">
        <w:fldChar w:fldCharType="end"/>
      </w:r>
      <w:r w:rsidR="00F5322B">
        <w:t xml:space="preserve"> and it is still is used in modern spike sorting pipelines </w:t>
      </w:r>
      <w:r w:rsidR="00F5322B">
        <w:fldChar w:fldCharType="begin"/>
      </w:r>
      <w:r w:rsidR="00624044">
        <w:instrText xml:space="preserve"> ADDIN ZOTERO_ITEM CSL_CITATION {"citationID":"R4OYvWqu","properties":{"formattedCitation":"(46)","plainCitation":"(46)","noteIndex":0},"citationItems":[{"id":302,"uris":["http://zotero.org/users/8619560/items/ZTGQAKI3"],"itemData":{"id":302,"type":"article-journal","abstract":"Developing high-density electrodes for recording large ensembles of neurons provides a unique opportunity for understanding the mechanism of the neuronal circuits. Nevertheless, the change of brain tissue around chronically implanted neural electrodes usually causes spike wave-shape distortion and raises the crucial issue of spike sorting with an unstable structure. The automatic spike sorting algorithms have been developed to extract spikes from these big extracellular data. However, due to the spike wave-shape instability, there have been a lack of robust spike detection procedures and clustering to overcome the spike loss problem. Here, we develop an automatic spike sorting algorithm based on adaptive spike detection and a mixture of skew-t distributions to address these distortions and instabilities. The adaptive detection procedure applies to the detected spikes, consists of multi-point alignment and statistical filtering for removing mistakenly detected spikes. The detected spikes are clustered based on the mixture of skew-t distributions to deal with non-symmetrical clusters and spike loss problems. The proposed algorithm improves the performance of the spike sorting in both terms of precision and recall, over a broad range of signal-to-noise ratios. Furthermore, the proposed algorithm has been validated on different datasets and demonstrates a general solution to precise spike sorting, in vitro and in vivo.","container-title":"Scientific Reports","DOI":"10.1038/s41598-021-93088-w","ISSN":"2045-2322","issue":"1","journalAbbreviation":"Sci Rep","language":"en","license":"2021 The Author(s)","note":"number: 1\npublisher: Nature Publishing Group","page":"13925","source":"www.nature.com","title":"An automatic spike sorting algorithm based on adaptive spike detection and a mixture of skew-t distributions","volume":"11","author":[{"family":"Toosi","given":"Ramin"},{"family":"Akhaee","given":"Mohammad Ali"},{"family":"Dehaqani","given":"Mohammad-Reza A."}],"issued":{"date-parts":[["2021",7,6]]}}}],"schema":"https://github.com/citation-style-language/schema/raw/master/csl-citation.json"} </w:instrText>
      </w:r>
      <w:r w:rsidR="00F5322B">
        <w:fldChar w:fldCharType="separate"/>
      </w:r>
      <w:r w:rsidR="00624044" w:rsidRPr="00624044">
        <w:t>(46)</w:t>
      </w:r>
      <w:r w:rsidR="00F5322B">
        <w:fldChar w:fldCharType="end"/>
      </w:r>
      <w:r w:rsidR="00F5322B">
        <w:t xml:space="preserve">. </w:t>
      </w:r>
      <w:r w:rsidR="00284D80" w:rsidRPr="00C970C2">
        <w:t xml:space="preserve">PCA </w:t>
      </w:r>
      <w:r>
        <w:t>transforms the input data into a new feature space of orthogonal axes – called principal components – which are derived through eigenvalue decomposition.</w:t>
      </w:r>
      <w:r w:rsidR="00186C68">
        <w:t xml:space="preserve"> It can reduce dimensionality by discardin</w:t>
      </w:r>
      <w:r w:rsidR="006D4963">
        <w:t>g components with low variance. Often by retaining only the first few principal components</w:t>
      </w:r>
      <w:r w:rsidR="00F5322B">
        <w:t xml:space="preserve"> </w:t>
      </w:r>
      <w:r w:rsidR="00F5322B">
        <w:fldChar w:fldCharType="begin"/>
      </w:r>
      <w:r w:rsidR="00624044">
        <w:instrText xml:space="preserve"> ADDIN ZOTERO_ITEM CSL_CITATION {"citationID":"DREtoOgq","properties":{"formattedCitation":"(47)","plainCitation":"(47)","noteIndex":0},"citationItems":[{"id":81,"uris":["http://zotero.org/users/8619560/items/Y53393M2"],"itemData":{"id":81,"type":"chapter","container-title":"Data Acquisition and Processing in Biology and Medicine","ISBN":"978-0-08-003543-7","language":"en","note":"DOI: 10.1016/B978-0-08-003543-7.50012-4","page":"137-156","publisher":"Pergamon","source":"ScienceDirect","title":"ON-LINE SEPARATION OF INTERLEAVED NEURONAL PULSE SEQUENCES","URL":"https://www.sciencedirect.com/science/article/pii/B9780080035437500124","author":[{"family":"Glaser","given":"E. M."},{"family":"Marks","given":"W. B."}],"editor":[{"family":"Enslein","given":"KURT"}],"accessed":{"date-parts":[["2022",8,11]]},"issued":{"date-parts":[["1968",1,1]]}}}],"schema":"https://github.com/citation-style-language/schema/raw/master/csl-citation.json"} </w:instrText>
      </w:r>
      <w:r w:rsidR="00F5322B">
        <w:fldChar w:fldCharType="separate"/>
      </w:r>
      <w:r w:rsidR="00624044" w:rsidRPr="00624044">
        <w:t>(47)</w:t>
      </w:r>
      <w:r w:rsidR="00F5322B">
        <w:fldChar w:fldCharType="end"/>
      </w:r>
      <w:r w:rsidR="00F5322B">
        <w:t xml:space="preserve"> </w:t>
      </w:r>
      <w:r w:rsidR="00F5322B">
        <w:fldChar w:fldCharType="begin"/>
      </w:r>
      <w:r w:rsidR="00624044">
        <w:instrText xml:space="preserve"> ADDIN ZOTERO_ITEM CSL_CITATION {"citationID":"8GU3GJjY","properties":{"formattedCitation":"(48)","plainCitation":"(48)","noteIndex":0},"citationItems":[{"id":312,"uris":["http://zotero.org/users/8619560/items/QDPBBR36"],"itemData":{"id":312,"type":"article-journal","abstract":"Multispike trains are encountered often, either purposely or inadvertently, when one records from neural populations. This paper focuses on techniques for detecting and identifying the spikes in multispike trains. Relatively simple methods are briefly reviewed. Most of these require a high signal-to-noise ratio. A method based on signal detection by template matching, which works well with relativeiy small spikes, is described in detail. Use of this technique is illustrated by an investigation of the biophysical aspects of extracellular recording in sensory cortex. A further application is the analysis of multi-unit records to display relationships between two or three neurons recorded simultaneously.","container-title":"Proceedings of the IEEE","DOI":"10.1109/PROC.1977.10559","ISSN":"1558-2256","issue":"5","note":"event-title: Proceedings of the IEEE","page":"762-773","source":"IEEE Xplore","title":"Multispike train analysis","volume":"65","author":[{"family":"Abeles","given":"M."},{"family":"Goldstein","given":"M.H."}],"issued":{"date-parts":[["1977",5]]}}}],"schema":"https://github.com/citation-style-language/schema/raw/master/csl-citation.json"} </w:instrText>
      </w:r>
      <w:r w:rsidR="00F5322B">
        <w:fldChar w:fldCharType="separate"/>
      </w:r>
      <w:r w:rsidR="00624044" w:rsidRPr="00624044">
        <w:t>(48)</w:t>
      </w:r>
      <w:r w:rsidR="00F5322B">
        <w:fldChar w:fldCharType="end"/>
      </w:r>
      <w:r w:rsidR="006D4963">
        <w:t xml:space="preserve">, more than 70% of the data variance is captured. </w:t>
      </w:r>
      <w:r w:rsidR="00F5322B">
        <w:t xml:space="preserve">However, by retaining variance it is not guaranteed that an optimal space for clustering is created </w:t>
      </w:r>
      <w:r w:rsidR="00F5322B">
        <w:fldChar w:fldCharType="begin"/>
      </w:r>
      <w:r w:rsidR="00F5322B">
        <w:instrText xml:space="preserve"> ADDIN ZOTERO_ITEM CSL_CITATION {"citationID":"MgDtBMSz","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00F5322B">
        <w:fldChar w:fldCharType="separate"/>
      </w:r>
      <w:r w:rsidR="00F5322B" w:rsidRPr="000F5AF6">
        <w:t>(1)</w:t>
      </w:r>
      <w:r w:rsidR="00F5322B">
        <w:fldChar w:fldCharType="end"/>
      </w:r>
      <w:r w:rsidR="00F5322B" w:rsidRPr="00C970C2">
        <w:t xml:space="preserve"> </w:t>
      </w:r>
      <w:r w:rsidR="00F5322B">
        <w:fldChar w:fldCharType="begin"/>
      </w:r>
      <w:r w:rsidR="00F5322B">
        <w:instrText xml:space="preserve"> ADDIN ZOTERO_ITEM CSL_CITATION {"citationID":"VANEXotR","properties":{"formattedCitation":"(5)","plainCitation":"(5)","noteIndex":0},"citationItems":[{"id":433,"uris":["http://zotero.org/users/8619560/items/QMSPW4KB"],"itemData":{"id":433,"type":"article-journal","abstract":"Spike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F5322B">
        <w:fldChar w:fldCharType="separate"/>
      </w:r>
      <w:r w:rsidR="00F5322B" w:rsidRPr="003C3961">
        <w:t>(5)</w:t>
      </w:r>
      <w:r w:rsidR="00F5322B">
        <w:fldChar w:fldCharType="end"/>
      </w:r>
      <w:r w:rsidR="00F5322B">
        <w:t xml:space="preserve">. </w:t>
      </w:r>
    </w:p>
    <w:p w14:paraId="2BB7831F" w14:textId="0842459C" w:rsidR="00F5322B" w:rsidRDefault="00F5322B" w:rsidP="00284D80">
      <w:pPr>
        <w:spacing w:after="0"/>
      </w:pPr>
    </w:p>
    <w:p w14:paraId="20C5BCB0" w14:textId="77777777" w:rsidR="007F01DD" w:rsidRPr="00C970C2" w:rsidRDefault="007F01DD" w:rsidP="00284D80">
      <w:pPr>
        <w:spacing w:after="0"/>
      </w:pPr>
    </w:p>
    <w:p w14:paraId="5B7465EF" w14:textId="6AD43C19" w:rsidR="00284D80" w:rsidRPr="00C970C2" w:rsidRDefault="00284D80" w:rsidP="00284D80">
      <w:pPr>
        <w:spacing w:after="0"/>
      </w:pPr>
      <w:r w:rsidRPr="00C970C2">
        <w:lastRenderedPageBreak/>
        <w:t>Independent Component Analysis (ICA)</w:t>
      </w:r>
      <w:r>
        <w:t xml:space="preserve"> </w:t>
      </w:r>
      <w:r>
        <w:fldChar w:fldCharType="begin"/>
      </w:r>
      <w:r w:rsidR="00624044">
        <w:instrText xml:space="preserve"> ADDIN ZOTERO_ITEM CSL_CITATION {"citationID":"fhLewlpC","properties":{"formattedCitation":"(49)","plainCitation":"(49)","noteIndex":0},"citationItems":[{"id":296,"uris":["http://zotero.org/users/8619560/items/ZZ4K6JM4"],"itemData":{"id":296,"type":"article-journal","abstract":"Independent component analysis is a probabilistic method for learning a linear transform of a random vector. The goal is to find components that are maximally independent and non-Gaussian (non-normal). Its fundamental difference to classical multi-variate statistical methods is in the assumption of non-Gaussianity, which enables the identification of original, underlying components, in contrast to classical methods. The basic theory of independent component analysis was mainly developed in the 1990s and summarized, for example, in our monograph in 2001. Here, we provide an overview of some recent developments in the theory since the year 2000. The main topics are: analysis of causal relations, testing independent components, analysing multiple datasets (three-way data), modelling dependencies between the components and improved methods for estimating the basic model.","container-title":"Philosophical Transactions. Series A, Mathematical, Physical, and Engineering Sciences","DOI":"10.1098/rsta.2011.0534","ISSN":"1364-503X","issue":"1984","journalAbbreviation":"Philos Trans A Math Phys Eng Sci","language":"eng","note":"PMID: 23277597\nPMCID: PMC3538438","page":"20110534","source":"PubMed","title":"Independent component analysis: recent advances","title-short":"Independent component analysis","volume":"371","author":[{"family":"Hyvärinen","given":"Aapo"}],"issued":{"date-parts":[["2013",2,13]]}}}],"schema":"https://github.com/citation-style-language/schema/raw/master/csl-citation.json"} </w:instrText>
      </w:r>
      <w:r>
        <w:fldChar w:fldCharType="separate"/>
      </w:r>
      <w:r w:rsidR="00624044" w:rsidRPr="00624044">
        <w:t>(49)</w:t>
      </w:r>
      <w:r>
        <w:fldChar w:fldCharType="end"/>
      </w:r>
      <w:r>
        <w:t xml:space="preserve"> </w:t>
      </w:r>
      <w:r w:rsidR="00F5322B">
        <w:t xml:space="preserve">is another linear method, generally employed in source separation that has been shown to have applications in spike sorting </w:t>
      </w:r>
      <w:r w:rsidR="00F5322B">
        <w:fldChar w:fldCharType="begin"/>
      </w:r>
      <w:r w:rsidR="00624044">
        <w:instrText xml:space="preserve"> ADDIN ZOTERO_ITEM CSL_CITATION {"citationID":"VBsLImrj","properties":{"formattedCitation":"(50)","plainCitation":"(50)","noteIndex":0},"citationItems":[{"id":307,"uris":["http://zotero.org/users/8619560/items/9SFG9B4U"],"itemData":{"id":307,"type":"article-journal","abstract":"We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rsidR="00F5322B">
        <w:fldChar w:fldCharType="separate"/>
      </w:r>
      <w:r w:rsidR="00624044" w:rsidRPr="00624044">
        <w:t>(50)</w:t>
      </w:r>
      <w:r w:rsidR="00F5322B">
        <w:fldChar w:fldCharType="end"/>
      </w:r>
      <w:r w:rsidR="00F5322B" w:rsidRPr="00C970C2">
        <w:t xml:space="preserve"> </w:t>
      </w:r>
      <w:r w:rsidR="00F5322B">
        <w:fldChar w:fldCharType="begin"/>
      </w:r>
      <w:r w:rsidR="00624044">
        <w:instrText xml:space="preserve"> ADDIN ZOTERO_ITEM CSL_CITATION {"citationID":"nRMCMSHJ","properties":{"formattedCitation":"(51)","plainCitation":"(51)","noteIndex":0},"citationItems":[{"id":308,"uris":["http://zotero.org/users/8619560/items/JB5NBUQI"],"itemData":{"id":308,"type":"paper-conference","abstract":"In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rsidR="00F5322B">
        <w:fldChar w:fldCharType="separate"/>
      </w:r>
      <w:r w:rsidR="00624044" w:rsidRPr="00624044">
        <w:t>(51)</w:t>
      </w:r>
      <w:r w:rsidR="00F5322B">
        <w:fldChar w:fldCharType="end"/>
      </w:r>
      <w:r w:rsidR="00F5322B">
        <w:t xml:space="preserve">. ICA focuses on maximizing independence among the components it can find, rather than variance as PCA does. </w:t>
      </w:r>
      <w:r w:rsidR="00C45874">
        <w:t xml:space="preserve">This unsupervised approach identifies independent sources in the data allowing it to isolate individual </w:t>
      </w:r>
      <w:r w:rsidR="00EC766E">
        <w:t>instances of neuronal activity and i</w:t>
      </w:r>
      <w:r w:rsidR="00C45874">
        <w:t xml:space="preserve">t has been demonstrated to have a high performance in spike sorting </w:t>
      </w:r>
      <w:r>
        <w:fldChar w:fldCharType="begin"/>
      </w:r>
      <w:r w:rsidR="00624044">
        <w:instrText xml:space="preserve"> ADDIN ZOTERO_ITEM CSL_CITATION {"citationID":"HnCFSrzM","properties":{"formattedCitation":"(50)","plainCitation":"(50)","noteIndex":0},"citationItems":[{"id":307,"uris":["http://zotero.org/users/8619560/items/9SFG9B4U"],"itemData":{"id":307,"type":"article-journal","abstract":"We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fldChar w:fldCharType="separate"/>
      </w:r>
      <w:r w:rsidR="00624044" w:rsidRPr="00624044">
        <w:t>(50)</w:t>
      </w:r>
      <w:r>
        <w:fldChar w:fldCharType="end"/>
      </w:r>
      <w:r w:rsidRPr="00C970C2">
        <w:t xml:space="preserve"> </w:t>
      </w:r>
      <w:r>
        <w:fldChar w:fldCharType="begin"/>
      </w:r>
      <w:r w:rsidR="00624044">
        <w:instrText xml:space="preserve"> ADDIN ZOTERO_ITEM CSL_CITATION {"citationID":"l2N0FA4Q","properties":{"formattedCitation":"(51)","plainCitation":"(51)","noteIndex":0},"citationItems":[{"id":308,"uris":["http://zotero.org/users/8619560/items/JB5NBUQI"],"itemData":{"id":308,"type":"paper-conference","abstract":"In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fldChar w:fldCharType="separate"/>
      </w:r>
      <w:r w:rsidR="00624044" w:rsidRPr="00624044">
        <w:t>(51)</w:t>
      </w:r>
      <w:r>
        <w:fldChar w:fldCharType="end"/>
      </w:r>
      <w:r>
        <w:t>.</w:t>
      </w:r>
    </w:p>
    <w:p w14:paraId="54C08509" w14:textId="77777777" w:rsidR="00284D80" w:rsidRDefault="00284D80" w:rsidP="00284D80">
      <w:pPr>
        <w:spacing w:after="0"/>
      </w:pPr>
    </w:p>
    <w:p w14:paraId="78BC8B60" w14:textId="51C98A43" w:rsidR="00284D80" w:rsidRPr="00C07465" w:rsidRDefault="00284D80" w:rsidP="00284D80">
      <w:pPr>
        <w:pStyle w:val="Heading3"/>
        <w:rPr>
          <w:rFonts w:cs="Times New Roman"/>
          <w:b/>
          <w:bCs/>
        </w:rPr>
      </w:pPr>
      <w:r w:rsidRPr="00CE63CB">
        <w:rPr>
          <w:rStyle w:val="Heading3Char"/>
        </w:rPr>
        <w:t>Non-</w:t>
      </w:r>
      <w:r>
        <w:rPr>
          <w:rStyle w:val="Heading3Char"/>
        </w:rPr>
        <w:t>l</w:t>
      </w:r>
      <w:r w:rsidRPr="00CE63CB">
        <w:rPr>
          <w:rStyle w:val="Heading3Char"/>
        </w:rPr>
        <w:t xml:space="preserve">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r w:rsidR="007F01DD">
        <w:rPr>
          <w:rStyle w:val="Heading3Char"/>
        </w:rPr>
        <w:t xml:space="preserve"> </w:t>
      </w:r>
    </w:p>
    <w:p w14:paraId="32CFA897" w14:textId="193F2BCC" w:rsidR="00086CD5" w:rsidRPr="00C970C2" w:rsidRDefault="00284D80" w:rsidP="00284D80">
      <w:pPr>
        <w:spacing w:after="0"/>
      </w:pPr>
      <w:proofErr w:type="spellStart"/>
      <w:r w:rsidRPr="00C970C2">
        <w:t>Isomap</w:t>
      </w:r>
      <w:proofErr w:type="spellEnd"/>
      <w:r>
        <w:t xml:space="preserve"> </w:t>
      </w:r>
      <w:r>
        <w:fldChar w:fldCharType="begin"/>
      </w:r>
      <w:r w:rsidR="00624044">
        <w:instrText xml:space="preserve"> ADDIN ZOTERO_ITEM CSL_CITATION {"citationID":"xsyRCdps","properties":{"formattedCitation":"(52)","plainCitation":"(52)","noteIndex":0},"citationItems":[{"id":303,"uris":["http://zotero.org/users/8619560/items/GMZXTGS7"],"itemData":{"id":303,"type":"article-journal","abstract":"Scientists working with large volumes of high-dimensional data, such as global climate patterns, stellar spectra, or human gene distributions, regularly confront the problem of dimensionality reduction: finding meaningful low-dimensional structures hidden in their high-dimensional observations. The human brain confronts the same problem in everyday perception, extracting from its high-dimensional sensory inputs-30,000 auditory nerve fibers or 10(6) optic nerve fibers-a manageably small number of perceptually relevant features. Here we describe an approach to solving dimensionality reduction problems that uses easily measured local metric information to learn the underlying global geometry of a data set. Unlike classical techniques such as principal component analysis (PCA) and multidimensional scaling (MDS), our approach is capable of discovering the nonlinear degrees of freedom that underlie complex natural observations, such as human handwriting or images of a face under different viewing conditions. In contrast to previous algorithms for nonlinear dimensionality reduction, ours efficiently computes a globally optimal solution, and, for an important class of data manifolds, is guaranteed to converge asymptotically to the true structure.","container-title":"Science (New York, N.Y.)","DOI":"10.1126/science.290.5500.2319","ISSN":"0036-8075","issue":"5500","journalAbbreviation":"Science","language":"eng","note":"PMID: 11125149","page":"2319-2323","source":"PubMed","title":"A global geometric framework for nonlinear dimensionality reduction","volume":"290","author":[{"family":"Tenenbaum","given":"J. B."},{"family":"Silva","given":"V.","non-dropping-particle":"de"},{"family":"Langford","given":"J. C."}],"issued":{"date-parts":[["2000",12,22]]}}}],"schema":"https://github.com/citation-style-language/schema/raw/master/csl-citation.json"} </w:instrText>
      </w:r>
      <w:r>
        <w:fldChar w:fldCharType="separate"/>
      </w:r>
      <w:r w:rsidR="00624044" w:rsidRPr="00624044">
        <w:t>(52)</w:t>
      </w:r>
      <w:r>
        <w:fldChar w:fldCharType="end"/>
      </w:r>
      <w:r w:rsidRPr="00C970C2">
        <w:t xml:space="preserve"> </w:t>
      </w:r>
      <w:r w:rsidR="00086CD5">
        <w:t>employs</w:t>
      </w:r>
      <w:r w:rsidRPr="00C970C2">
        <w:t xml:space="preserve"> Isometric Mapping</w:t>
      </w:r>
      <w:r>
        <w:t xml:space="preserve"> to </w:t>
      </w:r>
      <w:r w:rsidR="00086CD5">
        <w:t>create</w:t>
      </w:r>
      <w:r w:rsidRPr="00C970C2">
        <w:t xml:space="preserve"> </w:t>
      </w:r>
      <w:r w:rsidR="00086CD5">
        <w:t>a</w:t>
      </w:r>
      <w:r w:rsidRPr="00C970C2">
        <w:t xml:space="preserve"> low-dimensional manifold </w:t>
      </w:r>
      <w:r w:rsidR="00086CD5">
        <w:t>embedding from the input data</w:t>
      </w:r>
      <w:r w:rsidRPr="00C970C2">
        <w:t xml:space="preserve"> </w:t>
      </w:r>
      <w:r>
        <w:t>while</w:t>
      </w:r>
      <w:r w:rsidRPr="00C970C2">
        <w:t xml:space="preserve"> </w:t>
      </w:r>
      <w:r w:rsidR="00086CD5">
        <w:t>preserving</w:t>
      </w:r>
      <w:r w:rsidRPr="00C970C2">
        <w:t xml:space="preserve"> </w:t>
      </w:r>
      <w:r>
        <w:t xml:space="preserve">the </w:t>
      </w:r>
      <w:r w:rsidRPr="00C970C2">
        <w:t>distances</w:t>
      </w:r>
      <w:r>
        <w:t xml:space="preserve"> of the original space</w:t>
      </w:r>
      <w:r w:rsidRPr="00C970C2">
        <w:t xml:space="preserve">. </w:t>
      </w:r>
      <w:r w:rsidR="00086CD5">
        <w:t xml:space="preserve">It fits into the non-linear category of feature extraction methods and it has a manifold approach. </w:t>
      </w:r>
      <w:proofErr w:type="spellStart"/>
      <w:r w:rsidR="00086CD5">
        <w:t>Isomap</w:t>
      </w:r>
      <w:proofErr w:type="spellEnd"/>
      <w:r w:rsidR="00086CD5">
        <w:t xml:space="preserve"> builds a graph where nodes are linked to their nearest neighbors and it approximates the geodesic distance (shortest paths in this graph)</w:t>
      </w:r>
      <w:r w:rsidR="00624044">
        <w:t xml:space="preserve"> which are then scald using MDS </w:t>
      </w:r>
      <w:r w:rsidR="00DA4B79">
        <w:fldChar w:fldCharType="begin"/>
      </w:r>
      <w:r w:rsidR="00D7059D">
        <w:instrText xml:space="preserve"> ADDIN ZOTERO_ITEM CSL_CITATION {"citationID":"SwpZeB0x","properties":{"formattedCitation":"(53)","plainCitation":"(53)","noteIndex":0},"citationItems":[{"id":1169,"uris":["http://zotero.org/users/8619560/items/M5E2HMRQ"],"itemData":{"id":1169,"type":"chapter","container-title":"Modern Multidimensional Scaling: Theory and Applications","event-place":"New York, NY","ISBN":"978-0-387-28981-6","language":"en","note":"DOI: 10.1007/0-387-28981-X_2","page":"19-35","publisher":"Springer","publisher-place":"New York, NY","source":"Springer Link","title":"Constructing MDS Representations","URL":"https://doi.org/10.1007/0-387-28981-X_2","editor":[{"family":"Borg","given":"Ingwer"},{"family":"Groenen","given":"Patrick J. F."}],"accessed":{"date-parts":[["2025",5,2]]},"issued":{"date-parts":[["2005"]]}}}],"schema":"https://github.com/citation-style-language/schema/raw/master/csl-citation.json"} </w:instrText>
      </w:r>
      <w:r w:rsidR="00DA4B79">
        <w:fldChar w:fldCharType="separate"/>
      </w:r>
      <w:r w:rsidR="00D7059D" w:rsidRPr="00D7059D">
        <w:t>(53)</w:t>
      </w:r>
      <w:r w:rsidR="00DA4B79">
        <w:fldChar w:fldCharType="end"/>
      </w:r>
      <w:r w:rsidR="00086CD5">
        <w:t xml:space="preserve">. By preserving the geodesic distances among data points, </w:t>
      </w:r>
      <w:proofErr w:type="spellStart"/>
      <w:r w:rsidR="00086CD5">
        <w:t>Isomap</w:t>
      </w:r>
      <w:proofErr w:type="spellEnd"/>
      <w:r w:rsidR="00086CD5">
        <w:t xml:space="preserve"> captures the intrinsic relationships in the high-dimensional space. </w:t>
      </w:r>
    </w:p>
    <w:p w14:paraId="4E2C36F3" w14:textId="3F389267" w:rsidR="00284D80" w:rsidRPr="00284D80" w:rsidRDefault="00284D80" w:rsidP="00284D80"/>
    <w:p w14:paraId="4FC8AA4B" w14:textId="068B14A5" w:rsidR="00FF30DF" w:rsidRDefault="009C63CB" w:rsidP="00FF30DF">
      <w:pPr>
        <w:pStyle w:val="Heading2"/>
      </w:pPr>
      <w:r>
        <w:t>Traditional c</w:t>
      </w:r>
      <w:r w:rsidR="00FF30DF">
        <w:t>lustering algorithms</w:t>
      </w:r>
    </w:p>
    <w:p w14:paraId="539C0D70" w14:textId="5FDC7B44" w:rsidR="003B10E0" w:rsidRPr="00E8728D" w:rsidRDefault="008C7504" w:rsidP="000F5AF6">
      <w:r>
        <w:t xml:space="preserve">K-Means </w:t>
      </w:r>
      <w:r>
        <w:fldChar w:fldCharType="begin"/>
      </w:r>
      <w:r w:rsidR="00D7059D">
        <w:instrText xml:space="preserve"> ADDIN ZOTERO_ITEM CSL_CITATION {"citationID":"Tuadvt1a","properties":{"formattedCitation":"(54)","plainCitation":"(54)","noteIndex":0},"citationItems":[{"id":"4qHd2DAm/Ks2trD2i","uris":["http://zotero.org/users/8619560/items/WTXGS2VQ"],"itemData":{"id":"4qHd2DAm/Ks2trD2i","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00D7059D" w:rsidRPr="00D7059D">
        <w:t>(54)</w:t>
      </w:r>
      <w:r>
        <w:fldChar w:fldCharType="end"/>
      </w:r>
      <w:r>
        <w:t xml:space="preserve"> is one of the oldest clustering algorithm and has been introduced to spike sorting in 1988</w:t>
      </w:r>
      <w:r w:rsidR="003B10E0">
        <w:t xml:space="preserve"> </w:t>
      </w:r>
      <w:r w:rsidR="003B10E0">
        <w:fldChar w:fldCharType="begin"/>
      </w:r>
      <w:r w:rsidR="00D7059D">
        <w:instrText xml:space="preserve"> ADDIN ZOTERO_ITEM CSL_CITATION {"citationID":"jf8wxnzc","properties":{"formattedCitation":"(55,56)","plainCitation":"(55,56)","noteIndex":0},"citationItems":[{"id":362,"uris":["http://zotero.org/users/8619560/items/UE2SQBC8"],"itemData":{"id":362,"type":"article-journal","abstract":"We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rsidR="003B10E0">
        <w:fldChar w:fldCharType="separate"/>
      </w:r>
      <w:r w:rsidR="00D7059D" w:rsidRPr="00D7059D">
        <w:t>(55,56)</w:t>
      </w:r>
      <w:r w:rsidR="003B10E0">
        <w:fldChar w:fldCharType="end"/>
      </w:r>
      <w:r>
        <w:t xml:space="preserve">. </w:t>
      </w:r>
      <w:r w:rsidR="00E8728D">
        <w:t xml:space="preserve">K-Means partitions the input space by assigning data points to their closest </w:t>
      </w:r>
      <w:r w:rsidR="00E8728D" w:rsidRPr="00E8728D">
        <w:rPr>
          <w:i/>
        </w:rPr>
        <w:t>k</w:t>
      </w:r>
      <w:r w:rsidR="00E8728D">
        <w:t xml:space="preserve"> centroids </w:t>
      </w:r>
      <w:r w:rsidR="00D55A6E">
        <w:t xml:space="preserve">which are initialized randomly. </w:t>
      </w:r>
      <w:r w:rsidR="006C61C2">
        <w:t>Through iterative assignment and optimization of the cen</w:t>
      </w:r>
      <w:r w:rsidR="003B10E0">
        <w:t>troids, clustering is achieved. There are se</w:t>
      </w:r>
      <w:r w:rsidR="002870BB">
        <w:t xml:space="preserve">veral disadvantages to K-Means: it requires the number of clusters to be known beforehand, it is nondeterministic, it does not handle overlapping clusters or clusters of arbitrary shapes, and it is sensitive to outliers. </w:t>
      </w:r>
      <w:r w:rsidR="003B10E0">
        <w:t xml:space="preserve">Since its introduction to spike sorting, K-Means has seen extensive use in this domain </w:t>
      </w:r>
      <w:r w:rsidR="003B10E0">
        <w:fldChar w:fldCharType="begin"/>
      </w:r>
      <w:r w:rsidR="00D7059D">
        <w:instrText xml:space="preserve"> ADDIN ZOTERO_ITEM CSL_CITATION {"citationID":"2hf6KwrT","properties":{"formattedCitation":"(55,56)","plainCitation":"(55,56)","noteIndex":0},"citationItems":[{"id":362,"uris":["http://zotero.org/users/8619560/items/UE2SQBC8"],"itemData":{"id":362,"type":"article-journal","abstract":"We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rsidR="003B10E0">
        <w:fldChar w:fldCharType="separate"/>
      </w:r>
      <w:r w:rsidR="00D7059D" w:rsidRPr="00D7059D">
        <w:t>(55,56)</w:t>
      </w:r>
      <w:r w:rsidR="003B10E0">
        <w:fldChar w:fldCharType="end"/>
      </w:r>
      <w:r w:rsidR="003B10E0">
        <w:t xml:space="preserve"> and even newly developed pipelines make use of it </w:t>
      </w:r>
      <w:r w:rsidR="003B10E0">
        <w:fldChar w:fldCharType="begin"/>
      </w:r>
      <w:r w:rsidR="00D7059D">
        <w:instrText xml:space="preserve"> ADDIN ZOTERO_ITEM CSL_CITATION {"citationID":"dzjo5Cul","properties":{"formattedCitation":"(15,57)","plainCitation":"(15,57)","noteIndex":0},"citationItems":[{"id":360,"uris":["http://zotero.org/users/8619560/items/EFBAXJTN"],"itemData":{"id":360,"type":"article-journal","abstract":"Spike sorting is one of the most important data analysis problems in neurophysiology. The precision in all steps of the spike-sorting procedure critically affects the accuracy of all subsequent analyses. After data preprocessing and spike detection have been carried out properly, both feature extraction and spike clustering are the most critical subsequent steps of the spike-sorting procedure. The proposed spike sorting approach comprised a new feature extraction method based on shape, phase, and distribution features of each spike (hereinafter SS-SPDF method), which reveal significant information of the neural events under study. In addition, we applied an efficient clustering algorithm based on K-means and template optimization in phase space (hereinafter K-TOPS) that included two integrative clustering measures (validity and error indices) to verify the cohesion-dispersion among spike events during classification and the misclassification of clustering, respectively. The proposed method/algorithm was tested on both simulated data and real neural recordings. The results obtained for these datasets suggest that our spike sorting approach provides an efficient way for sorting both single-unit spikes and overlapping waveforms. By analyzing raw extracellular recordings collected from the rostral-medial prefrontal cortex (rmPFC) of behaving rabbits during classical eyeblink conditioning, we have demonstrated that the present method/algorithm performs better at classifying spikes and neurons and at assessing their modulating properties than other methods currently used in neurophysiology.","container-title":"Scientific Reports","DOI":"10.1038/s41598-018-35491-4","ISSN":"2045-2322","issue":"1","journalAbbreviation":"Sci Rep","language":"en","license":"2018 The Author(s)","note":"number: 1\npublisher: Nature Publishing Group","page":"17796","source":"www.nature.com","title":"Spike sorting based on shape, phase, and distribution features, and K-TOPS clustering with validity and error indices","volume":"8","author":[{"family":"Caro-Martín","given":"Carmen Rocío"},{"family":"Delgado-García","given":"José M."},{"family":"Gruart","given":"Agnès"},{"family":"Sánchez-Campusano","given":"R."}],"issued":{"date-parts":[["2018",12,12]]}}},{"id":361,"uris":["http://zotero.org/users/8619560/items/HPLGLA6I"],"itemData":{"id":361,"type":"article","abstract":"Advances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rsidR="003B10E0">
        <w:fldChar w:fldCharType="separate"/>
      </w:r>
      <w:r w:rsidR="00D7059D" w:rsidRPr="00D7059D">
        <w:t>(15,57)</w:t>
      </w:r>
      <w:r w:rsidR="003B10E0">
        <w:fldChar w:fldCharType="end"/>
      </w:r>
      <w:r w:rsidR="003B10E0">
        <w:t>. Furthermore, it has been shown to still be a strong candidate by placing 3</w:t>
      </w:r>
      <w:r w:rsidR="003B10E0" w:rsidRPr="003B10E0">
        <w:rPr>
          <w:vertAlign w:val="superscript"/>
        </w:rPr>
        <w:t>rd</w:t>
      </w:r>
      <w:r w:rsidR="003B10E0">
        <w:t xml:space="preserve"> out of 25 </w:t>
      </w:r>
      <w:r w:rsidR="003B10E0">
        <w:fldChar w:fldCharType="begin"/>
      </w:r>
      <w:r w:rsidR="00D7059D">
        <w:instrText xml:space="preserve"> ADDIN ZOTERO_ITEM CSL_CITATION {"citationID":"CjoqKlSL","properties":{"formattedCitation":"(56)","plainCitation":"(56)","noteIndex":0},"citationItems":[{"id":417,"uris":["http://zotero.org/users/8619560/items/87FUULND"],"itemData":{"id":417,"type":"article-journal","abstract":"Deciphering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rsidR="003B10E0">
        <w:fldChar w:fldCharType="separate"/>
      </w:r>
      <w:r w:rsidR="00D7059D" w:rsidRPr="00D7059D">
        <w:t>(56)</w:t>
      </w:r>
      <w:r w:rsidR="003B10E0">
        <w:fldChar w:fldCharType="end"/>
      </w:r>
      <w:r w:rsidR="003B10E0">
        <w:t xml:space="preserve"> clustering algorithms in a comprehensive analysis of clustering algorithms. </w:t>
      </w:r>
    </w:p>
    <w:p w14:paraId="47D1BB47" w14:textId="5D13FE7D" w:rsidR="00D7059D" w:rsidRDefault="00D7059D" w:rsidP="009C63CB">
      <w:r>
        <w:t xml:space="preserve">Density-Based Spatial Clustering of Applications with Noise </w:t>
      </w:r>
      <w:r>
        <w:fldChar w:fldCharType="begin"/>
      </w:r>
      <w:r>
        <w:instrText xml:space="preserve"> ADDIN ZOTERO_ITEM CSL_CITATION {"citationID":"Gz4rn3HQ","properties":{"formattedCitation":"(58)","plainCitation":"(58)","noteIndex":0},"citationItems":[{"id":321,"uris":["http://zotero.org/users/8619560/items/EYZ47J9H"],"itemData":{"id":321,"type":"paper-conference","abstract":"Clustering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2022",8,2]]},"issued":{"date-parts":[["1996",8,2]]}}}],"schema":"https://github.com/citation-style-language/schema/raw/master/csl-citation.json"} </w:instrText>
      </w:r>
      <w:r>
        <w:fldChar w:fldCharType="separate"/>
      </w:r>
      <w:r w:rsidRPr="00D7059D">
        <w:t>(58)</w:t>
      </w:r>
      <w:r>
        <w:fldChar w:fldCharType="end"/>
      </w:r>
      <w:r>
        <w:t xml:space="preserve">, better known as DBSCAN, is a density-based approach that also seen use in the domain of spike sorting </w:t>
      </w:r>
      <w:r>
        <w:fldChar w:fldCharType="begin"/>
      </w:r>
      <w:r w:rsidR="00F36532">
        <w:instrText xml:space="preserve"> ADDIN ZOTERO_ITEM CSL_CITATION {"citationID":"eVc1x4Dl","properties":{"formattedCitation":"(56)","plainCitation":"(56)","noteIndex":0},"citationItems":[{"id":417,"uris":["http://zotero.org/users/8619560/items/87FUULND"],"itemData":{"id":417,"type":"article-journal","abstract":"Deciphering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00F36532" w:rsidRPr="00F36532">
        <w:t>(56)</w:t>
      </w:r>
      <w:r>
        <w:fldChar w:fldCharType="end"/>
      </w:r>
      <w:r>
        <w:t xml:space="preserve">. </w:t>
      </w:r>
      <w:r w:rsidR="008B5FDC">
        <w:t>DBSCAN builds clusters by first identifying their cores as zones of high density and expanding them, while low density zones are considered noise. DBSCAN functionality is based upon two highly sensitive parameters, but it does not require knowledge of the</w:t>
      </w:r>
      <w:r w:rsidR="00632D6B">
        <w:t xml:space="preserve"> number of clusters beforehand, also DBSCAN is able to handle clusters of arbitrary shape and it mostly deterministic (excluding border points). </w:t>
      </w:r>
      <w:r w:rsidR="00E6134A">
        <w:t xml:space="preserve">However, DBSCAN has issues in dealing with datasets that contain imbalanced clusters. </w:t>
      </w:r>
    </w:p>
    <w:p w14:paraId="051FDF18" w14:textId="77777777" w:rsidR="00D7059D" w:rsidRPr="00284D80" w:rsidRDefault="00D7059D" w:rsidP="009C63CB"/>
    <w:p w14:paraId="53624AAF" w14:textId="6BEA96D2" w:rsidR="009C63CB" w:rsidRDefault="009C63CB" w:rsidP="009C63CB">
      <w:pPr>
        <w:pStyle w:val="Heading2"/>
      </w:pPr>
      <w:r>
        <w:t>Deep clustering algorithms</w:t>
      </w:r>
    </w:p>
    <w:p w14:paraId="308539D6" w14:textId="0CF43550" w:rsidR="009C63CB" w:rsidRDefault="00180CD3" w:rsidP="000F5AF6">
      <w:r w:rsidRPr="00180CD3">
        <w:t>Traditional clustering algorithms struggle with complex data structures</w:t>
      </w:r>
      <w:r>
        <w:t xml:space="preserve">. </w:t>
      </w:r>
      <w:r w:rsidR="00F74AE0" w:rsidRPr="00F74AE0">
        <w:t>Deep clustering techniques combine representation learning with clustering objectives to enhance perfor</w:t>
      </w:r>
      <w:r>
        <w:t xml:space="preserve">mance, often using </w:t>
      </w:r>
      <w:proofErr w:type="spellStart"/>
      <w:r>
        <w:t>autoencoders</w:t>
      </w:r>
      <w:proofErr w:type="spellEnd"/>
      <w:r w:rsidR="00F74AE0" w:rsidRPr="00F74AE0">
        <w:t>.</w:t>
      </w:r>
      <w:r>
        <w:t xml:space="preserve"> </w:t>
      </w:r>
      <w:r w:rsidR="00323BB1">
        <w:t xml:space="preserve">Most </w:t>
      </w:r>
      <w:r>
        <w:t xml:space="preserve">of these methods have been tested on the MNIST dataset </w:t>
      </w:r>
      <w:r w:rsidR="00323BB1">
        <w:fldChar w:fldCharType="begin"/>
      </w:r>
      <w:r w:rsidR="00624044">
        <w:instrText xml:space="preserve"> ADDIN ZOTERO_ITEM CSL_CITATION {"citationID":"R3gNpYbZ","properties":{"formattedCitation":"(27\\uc0\\u8211{}34)","plainCitation":"(27–34)","noteIndex":0},"citationItems":[{"id":1109,"uris":["http://zotero.org/users/8619560/items/H3K3C6P4"],"itemData":{"id":1109,"type":"article-journal","abstract":"We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rsidR="00323BB1">
        <w:fldChar w:fldCharType="separate"/>
      </w:r>
      <w:r w:rsidR="00624044" w:rsidRPr="00624044">
        <w:t>(27–34)</w:t>
      </w:r>
      <w:r w:rsidR="00323BB1">
        <w:fldChar w:fldCharType="end"/>
      </w:r>
      <w:r>
        <w:t xml:space="preserve">, </w:t>
      </w:r>
      <w:r>
        <w:lastRenderedPageBreak/>
        <w:t xml:space="preserve">showing a satisfactory performance in clustering high dimensional datasets; thus, proving their potential for </w:t>
      </w:r>
      <w:r w:rsidR="00EF02C2">
        <w:t xml:space="preserve">complex tasks such as spike sorting. </w:t>
      </w:r>
      <w:r w:rsidR="00B65C59">
        <w:t xml:space="preserve">The deep clustering algorithms analyzed here have their code provided by the authors. </w:t>
      </w:r>
      <w:r w:rsidR="00A942E2">
        <w:t xml:space="preserve">For consistency of the results, we have used the implementations of these algorithms from </w:t>
      </w:r>
      <w:proofErr w:type="spellStart"/>
      <w:r w:rsidR="00A942E2">
        <w:t>clustpy</w:t>
      </w:r>
      <w:proofErr w:type="spellEnd"/>
      <w:r w:rsidR="00A942E2">
        <w:t xml:space="preserve"> </w:t>
      </w:r>
      <w:r w:rsidR="00A942E2">
        <w:fldChar w:fldCharType="begin"/>
      </w:r>
      <w:r w:rsidR="00D7059D">
        <w:instrText xml:space="preserve"> ADDIN ZOTERO_ITEM CSL_CITATION {"citationID":"7NZrGlck","properties":{"formattedCitation":"(59)","plainCitation":"(59)","noteIndex":0},"citationItems":[{"id":1126,"uris":["http://zotero.org/users/8619560/items/398XPSRM"],"itemData":{"id":1126,"type":"paper-conference","abstract":"Deep clustering algorithms have gained popularity as they are able to cluster complex large-scale data, like images. Yet these powerful algorithms require many decisions w.r.t. architecture, learning rate and other hyperparameters, making it difficult to compare different methods. A comprehensive empirical evaluation of novel clustering methods, however, plays an important role in both scientific and practical applications, as it reveals their individual strengths and weaknesses. Therefore, we introduce ClustPy, a unified framework for benchmarking deep clustering algorithms, and perform a comparison of several fundamental deep clustering methods and some recently introduced ones. We compare these methods on multiple well known image data sets using different evaluation metrics, perform a sensitivity analysis w.r.t. important hyperparameters and perform ablation studies, e.g., for different autoencoder architectures and image augmentation. To our knowledge this is the first in depth benchmarking of deep clustering algorithms in a unified setting.","container-title":"2023 IEEE International Conference on Data Mining Workshops (ICDMW)","DOI":"10.1109/ICDMW60847.2023.00087","event-title":"2023 IEEE International Conference on Data Mining Workshops (ICDMW)","note":"ISSN: 2375-9259","page":"625-632","source":"IEEE Xplore","title":"Benchmarking Deep Clustering Algorithms With ClustPy","URL":"https://ieeexplore.ieee.org/document/10411702","author":[{"family":"Leiber","given":"Collin"},{"family":"Miklautz","given":"Lukas"},{"family":"Plant","given":"Claudia"},{"family":"Böhm","given":"Christian"}],"accessed":{"date-parts":[["2025",2,10]]},"issued":{"date-parts":[["2023",12]]}}}],"schema":"https://github.com/citation-style-language/schema/raw/master/csl-citation.json"} </w:instrText>
      </w:r>
      <w:r w:rsidR="00A942E2">
        <w:fldChar w:fldCharType="separate"/>
      </w:r>
      <w:r w:rsidR="00D7059D" w:rsidRPr="00D7059D">
        <w:t>(59)</w:t>
      </w:r>
      <w:r w:rsidR="00A942E2">
        <w:fldChar w:fldCharType="end"/>
      </w:r>
      <w:r w:rsidR="00A942E2">
        <w:t xml:space="preserve">, with some modifications to improve performance. </w:t>
      </w:r>
    </w:p>
    <w:p w14:paraId="1732E5DA" w14:textId="00C9C23F" w:rsidR="000F5AF6" w:rsidRDefault="000F5AF6" w:rsidP="000F5AF6">
      <w:r>
        <w:br/>
      </w:r>
      <w:proofErr w:type="spellStart"/>
      <w:r>
        <w:t>ACeDeC</w:t>
      </w:r>
      <w:proofErr w:type="spellEnd"/>
      <w:r>
        <w:t xml:space="preserve"> </w:t>
      </w:r>
      <w:r>
        <w:fldChar w:fldCharType="begin"/>
      </w:r>
      <w:r w:rsidR="00624044">
        <w:instrText xml:space="preserve"> ADDIN ZOTERO_ITEM CSL_CITATION {"citationID":"bb4Av6Ai","properties":{"formattedCitation":"(31)","plainCitation":"(31)","noteIndex":0},"citationItems":[{"id":1093,"uris":["http://zotero.org/users/8619560/items/D8HHZQXT"],"itemData":{"id":1093,"type":"paper-conference","abstract":"Electronic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schema":"https://github.com/citation-style-language/schema/raw/master/csl-citation.json"} </w:instrText>
      </w:r>
      <w:r>
        <w:fldChar w:fldCharType="separate"/>
      </w:r>
      <w:r w:rsidR="00624044" w:rsidRPr="00624044">
        <w:t>(31)</w:t>
      </w:r>
      <w:r>
        <w:fldChar w:fldCharType="end"/>
      </w:r>
      <w:r w:rsidR="002734B3">
        <w:t>, introduced in</w:t>
      </w:r>
      <w:r>
        <w:t xml:space="preserve"> 2021</w:t>
      </w:r>
      <w:r w:rsidR="00F74AE0">
        <w:t>, is a deep clustering approach that separates</w:t>
      </w:r>
      <w:r w:rsidR="00F74AE0" w:rsidRPr="00F74AE0">
        <w:t xml:space="preserve"> the latent representation into distinct spaces: </w:t>
      </w:r>
      <w:r w:rsidR="00F74AE0">
        <w:t>a clustering space</w:t>
      </w:r>
      <w:r w:rsidR="00F74AE0" w:rsidRPr="00F74AE0">
        <w:t xml:space="preserve"> for cluster-specific information and </w:t>
      </w:r>
      <w:r w:rsidR="00F74AE0">
        <w:t>a shared space</w:t>
      </w:r>
      <w:r w:rsidR="00F74AE0" w:rsidRPr="00F74AE0">
        <w:t xml:space="preserve"> for general data variation. </w:t>
      </w:r>
      <w:proofErr w:type="spellStart"/>
      <w:r w:rsidR="00F74AE0">
        <w:t>ACeDeC</w:t>
      </w:r>
      <w:proofErr w:type="spellEnd"/>
      <w:r w:rsidR="00F74AE0">
        <w:t xml:space="preserve"> measures the importance of each dimension within these spaces. Additionally, the loss function used accounts for the cluster information by minimizing distances to centroids, the shared information by </w:t>
      </w:r>
      <w:r w:rsidR="00F74AE0" w:rsidRPr="00F74AE0">
        <w:t>modelling the distance to the mean of the embedded data</w:t>
      </w:r>
      <w:r w:rsidR="00F74AE0">
        <w:t xml:space="preserve"> and for the reconstruction of the </w:t>
      </w:r>
      <w:proofErr w:type="spellStart"/>
      <w:r w:rsidR="00F74AE0">
        <w:t>autoencoder</w:t>
      </w:r>
      <w:proofErr w:type="spellEnd"/>
      <w:r w:rsidR="00F74AE0">
        <w:t xml:space="preserve">. </w:t>
      </w:r>
      <w:r w:rsidR="00F74AE0" w:rsidRPr="00F74AE0">
        <w:t xml:space="preserve">By separating the embedded space and using a </w:t>
      </w:r>
      <w:r w:rsidR="00F74AE0">
        <w:t xml:space="preserve">reformulated loss function, </w:t>
      </w:r>
      <w:proofErr w:type="spellStart"/>
      <w:r w:rsidR="00F74AE0">
        <w:t>ACe</w:t>
      </w:r>
      <w:r w:rsidR="00F74AE0" w:rsidRPr="00F74AE0">
        <w:t>DeC</w:t>
      </w:r>
      <w:proofErr w:type="spellEnd"/>
      <w:r w:rsidR="00F74AE0" w:rsidRPr="00F74AE0">
        <w:t xml:space="preserve"> enables the learning of detailed reconstructions and cluster-specific abstractions </w:t>
      </w:r>
      <w:r w:rsidR="00F74AE0">
        <w:t>and it</w:t>
      </w:r>
      <w:r w:rsidR="00852F22">
        <w:t xml:space="preserve"> improves clustering performance</w:t>
      </w:r>
      <w:r w:rsidR="00F74AE0" w:rsidRPr="00F74AE0">
        <w:t>. Experiments on v</w:t>
      </w:r>
      <w:r w:rsidR="00F74AE0">
        <w:t xml:space="preserve">arious datasets demonstrate </w:t>
      </w:r>
      <w:proofErr w:type="spellStart"/>
      <w:r w:rsidR="00F74AE0">
        <w:t>ACe</w:t>
      </w:r>
      <w:r w:rsidR="00F74AE0" w:rsidRPr="00F74AE0">
        <w:t>DeC's</w:t>
      </w:r>
      <w:proofErr w:type="spellEnd"/>
      <w:r w:rsidR="00F74AE0" w:rsidRPr="00F74AE0">
        <w:t xml:space="preserve"> superior performance compared to existing methods</w:t>
      </w:r>
      <w:r w:rsidR="00E552AA">
        <w:t xml:space="preserve">, even DCN </w:t>
      </w:r>
      <w:r w:rsidR="00176C5F">
        <w:fldChar w:fldCharType="begin"/>
      </w:r>
      <w:r w:rsidR="00624044">
        <w:instrText xml:space="preserve"> ADDIN ZOTERO_ITEM CSL_CITATION {"citationID":"dAwKzs0n","properties":{"formattedCitation":"(35)","plainCitation":"(35)","noteIndex":0},"citationItems":[{"id":1097,"uris":["http://zotero.org/users/8619560/items/P2SNZFY5"],"itemData":{"id":1097,"type":"paper-conference","abstract":"Most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176C5F">
        <w:fldChar w:fldCharType="separate"/>
      </w:r>
      <w:r w:rsidR="00624044" w:rsidRPr="00624044">
        <w:t>(35)</w:t>
      </w:r>
      <w:r w:rsidR="00176C5F">
        <w:fldChar w:fldCharType="end"/>
      </w:r>
      <w:r w:rsidR="00176C5F">
        <w:t xml:space="preserve"> </w:t>
      </w:r>
      <w:r w:rsidR="00E552AA">
        <w:t>another deep clustering approach</w:t>
      </w:r>
      <w:r w:rsidR="00F74AE0" w:rsidRPr="00F74AE0">
        <w:t>.</w:t>
      </w:r>
    </w:p>
    <w:p w14:paraId="1B0AA81E" w14:textId="6FDE8393" w:rsidR="000F5AF6" w:rsidRDefault="000F5AF6" w:rsidP="000F5AF6">
      <w:r>
        <w:t xml:space="preserve">AEC </w:t>
      </w:r>
      <w:r>
        <w:fldChar w:fldCharType="begin"/>
      </w:r>
      <w:r w:rsidR="00624044">
        <w:instrText xml:space="preserve"> ADDIN ZOTERO_ITEM CSL_CITATION {"citationID":"Rr3GIZmc","properties":{"formattedCitation":"(32)","plainCitation":"(32)","noteIndex":0},"citationItems":[{"id":1095,"uris":["http://zotero.org/users/8619560/items/KZUFDN7C"],"itemData":{"id":1095,"type":"paper-conference","abstract":"Linear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Baja","given":"Gabriella"}],"issued":{"date-parts":[["2013"]]}}}],"schema":"https://github.com/citation-style-language/schema/raw/master/csl-citation.json"} </w:instrText>
      </w:r>
      <w:r>
        <w:fldChar w:fldCharType="separate"/>
      </w:r>
      <w:r w:rsidR="00624044" w:rsidRPr="00624044">
        <w:t>(32)</w:t>
      </w:r>
      <w:r>
        <w:fldChar w:fldCharType="end"/>
      </w:r>
      <w:r w:rsidR="002734B3">
        <w:t>, introduced in</w:t>
      </w:r>
      <w:r>
        <w:t xml:space="preserve"> 2013</w:t>
      </w:r>
      <w:r w:rsidR="00180CD3">
        <w:t xml:space="preserve">, is a deep clustering approach that </w:t>
      </w:r>
      <w:r w:rsidR="00180CD3" w:rsidRPr="00180CD3">
        <w:t>propose</w:t>
      </w:r>
      <w:r w:rsidR="00180CD3">
        <w:t xml:space="preserve">s </w:t>
      </w:r>
      <w:r w:rsidR="00BA72E5">
        <w:t xml:space="preserve">using </w:t>
      </w:r>
      <w:proofErr w:type="spellStart"/>
      <w:r w:rsidR="00BA72E5">
        <w:t>auto</w:t>
      </w:r>
      <w:r w:rsidR="00180CD3" w:rsidRPr="00180CD3">
        <w:t>encoders</w:t>
      </w:r>
      <w:proofErr w:type="spellEnd"/>
      <w:r w:rsidR="00BA72E5">
        <w:t xml:space="preserve"> for</w:t>
      </w:r>
      <w:r w:rsidR="00180CD3" w:rsidRPr="00180CD3">
        <w:t xml:space="preserve"> mapping data to a more suitable space. </w:t>
      </w:r>
      <w:r w:rsidR="00180CD3">
        <w:t>This</w:t>
      </w:r>
      <w:r w:rsidR="00180CD3" w:rsidRPr="00180CD3">
        <w:t xml:space="preserve"> method incorporates both data reconstruction and </w:t>
      </w:r>
      <w:r w:rsidR="00C64F40">
        <w:t xml:space="preserve">cluster </w:t>
      </w:r>
      <w:r w:rsidR="00180CD3" w:rsidRPr="00180CD3">
        <w:t>compactness</w:t>
      </w:r>
      <w:r w:rsidR="00C64F40">
        <w:t xml:space="preserve"> through its proposed loss function</w:t>
      </w:r>
      <w:r w:rsidR="00180CD3" w:rsidRPr="00180CD3">
        <w:t xml:space="preserve">, leading to more stable and effective clustering. The model iteratively refines data representation and cluster </w:t>
      </w:r>
      <w:proofErr w:type="spellStart"/>
      <w:r w:rsidR="00180CD3" w:rsidRPr="00180CD3">
        <w:t>centres</w:t>
      </w:r>
      <w:proofErr w:type="spellEnd"/>
      <w:r w:rsidR="00180CD3" w:rsidRPr="00180CD3">
        <w:t xml:space="preserve">, achieving superior performance compared to conventional approaches like K-means. Experiments on benchmark datasets demonstrate the improved accuracy and </w:t>
      </w:r>
      <w:proofErr w:type="spellStart"/>
      <w:r w:rsidR="00180CD3" w:rsidRPr="00180CD3">
        <w:t>normalised</w:t>
      </w:r>
      <w:proofErr w:type="spellEnd"/>
      <w:r w:rsidR="00180CD3" w:rsidRPr="00180CD3">
        <w:t xml:space="preserve"> mutual information of this auto-encoder-based clustering technique. </w:t>
      </w:r>
    </w:p>
    <w:p w14:paraId="0CFEDC08" w14:textId="1A3A97D0" w:rsidR="000F5AF6" w:rsidRDefault="000F5AF6" w:rsidP="000F5AF6">
      <w:r>
        <w:t xml:space="preserve">DCN </w:t>
      </w:r>
      <w:r>
        <w:fldChar w:fldCharType="begin"/>
      </w:r>
      <w:r w:rsidR="00624044">
        <w:instrText xml:space="preserve"> ADDIN ZOTERO_ITEM CSL_CITATION {"citationID":"LRFj5FPN","properties":{"formattedCitation":"(35)","plainCitation":"(35)","noteIndex":0},"citationItems":[{"id":1097,"uris":["http://zotero.org/users/8619560/items/P2SNZFY5"],"itemData":{"id":1097,"type":"paper-conference","abstract":"Most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fldChar w:fldCharType="separate"/>
      </w:r>
      <w:r w:rsidR="00624044" w:rsidRPr="00624044">
        <w:t>(35)</w:t>
      </w:r>
      <w:r>
        <w:fldChar w:fldCharType="end"/>
      </w:r>
      <w:r w:rsidR="002734B3">
        <w:t xml:space="preserve">, introduced in </w:t>
      </w:r>
      <w:r>
        <w:t>2017</w:t>
      </w:r>
      <w:r w:rsidR="00C64F40">
        <w:t xml:space="preserve">, </w:t>
      </w:r>
      <w:r w:rsidR="00B84BF0">
        <w:t>proposes the use of</w:t>
      </w:r>
      <w:r w:rsidR="00B84BF0" w:rsidRPr="00B84BF0">
        <w:t xml:space="preserve"> deep neural networks (DNNs)</w:t>
      </w:r>
      <w:r w:rsidR="00B84BF0">
        <w:t xml:space="preserve"> for dimensionality reduction and K-means for the clustering of high-dimensional data. This method </w:t>
      </w:r>
      <w:r w:rsidR="00B84BF0" w:rsidRPr="00B84BF0">
        <w:t xml:space="preserve">learns a 'clustering-friendly' latent space by simultaneously </w:t>
      </w:r>
      <w:proofErr w:type="spellStart"/>
      <w:r w:rsidR="00B84BF0" w:rsidRPr="00B84BF0">
        <w:t>optimising</w:t>
      </w:r>
      <w:proofErr w:type="spellEnd"/>
      <w:r w:rsidR="00B84BF0" w:rsidRPr="00B84BF0">
        <w:t xml:space="preserve"> data reconstruction, dimensionality reduction, and cluster structure. DCN uses an </w:t>
      </w:r>
      <w:proofErr w:type="spellStart"/>
      <w:r w:rsidR="00BA72E5">
        <w:t>autoencoder</w:t>
      </w:r>
      <w:proofErr w:type="spellEnd"/>
      <w:r w:rsidR="00B84BF0" w:rsidRPr="00B84BF0">
        <w:t xml:space="preserve"> network structure </w:t>
      </w:r>
      <w:r w:rsidR="00E552AA">
        <w:t xml:space="preserve">(with a step of greedy layer-wise pre-training </w:t>
      </w:r>
      <w:r w:rsidR="00E552AA">
        <w:fldChar w:fldCharType="begin"/>
      </w:r>
      <w:r w:rsidR="00D7059D">
        <w:instrText xml:space="preserve"> ADDIN ZOTERO_ITEM CSL_CITATION {"citationID":"syhBYt5z","properties":{"formattedCitation":"(60)","plainCitation":"(60)","noteIndex":0},"citationItems":[{"id":1121,"uris":["http://zotero.org/users/8619560/items/ZTNWQH6L"],"itemData":{"id":1121,"type":"book","abstract":"Complexity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E552AA">
        <w:fldChar w:fldCharType="separate"/>
      </w:r>
      <w:r w:rsidR="00D7059D" w:rsidRPr="00D7059D">
        <w:t>(60)</w:t>
      </w:r>
      <w:r w:rsidR="00E552AA">
        <w:fldChar w:fldCharType="end"/>
      </w:r>
      <w:r w:rsidR="00E552AA">
        <w:t xml:space="preserve">) </w:t>
      </w:r>
      <w:r w:rsidR="00B84BF0" w:rsidRPr="00B84BF0">
        <w:t xml:space="preserve">with a K-means clustering objective at the bottleneck layer to avoid trivial solutions, and an alternating stochastic gradient algorithm for </w:t>
      </w:r>
      <w:proofErr w:type="spellStart"/>
      <w:r w:rsidR="00B84BF0" w:rsidRPr="00B84BF0">
        <w:t>optimisation</w:t>
      </w:r>
      <w:proofErr w:type="spellEnd"/>
      <w:r w:rsidR="00B84BF0" w:rsidRPr="00B84BF0">
        <w:t xml:space="preserve">. Experiments on synthetic and real-world datasets demonstrate the effectiveness of DCN in improving clustering performance compared to state-of-the-art methods, particularly in </w:t>
      </w:r>
      <w:r w:rsidR="00176C5F">
        <w:t>cases with unbalanced clusters.</w:t>
      </w:r>
      <w:r w:rsidR="00C67199">
        <w:t xml:space="preserve"> It was shown to outperform other deep clustering approaches, such as DEC </w:t>
      </w:r>
      <w:r w:rsidR="00C67199">
        <w:fldChar w:fldCharType="begin"/>
      </w:r>
      <w:r w:rsidR="00D7059D">
        <w:instrText xml:space="preserve"> ADDIN ZOTERO_ITEM CSL_CITATION {"citationID":"S8qBP060","properties":{"formattedCitation":"(61)","plainCitation":"(61)","noteIndex":0},"citationItems":[{"id":1102,"uris":["http://zotero.org/users/8619560/items/IGCHGL7N"],"itemData":{"id":1102,"type":"paper-conference","abstract":"Clustering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C67199">
        <w:fldChar w:fldCharType="separate"/>
      </w:r>
      <w:r w:rsidR="00D7059D" w:rsidRPr="00D7059D">
        <w:t>(61)</w:t>
      </w:r>
      <w:r w:rsidR="00C67199">
        <w:fldChar w:fldCharType="end"/>
      </w:r>
      <w:r w:rsidR="00C67199">
        <w:t xml:space="preserve"> and simpler approaches that used an </w:t>
      </w:r>
      <w:proofErr w:type="spellStart"/>
      <w:r w:rsidR="00C67199">
        <w:t>autoencoder</w:t>
      </w:r>
      <w:proofErr w:type="spellEnd"/>
      <w:r w:rsidR="00C67199">
        <w:t xml:space="preserve"> to reduce dimensionality and a clustering algorithm such as K-Means.</w:t>
      </w:r>
    </w:p>
    <w:p w14:paraId="1FDDEF28" w14:textId="0E1551AE" w:rsidR="00B84BF0" w:rsidRDefault="000F5AF6" w:rsidP="00B84BF0">
      <w:r>
        <w:t xml:space="preserve">DDC </w:t>
      </w:r>
      <w:r>
        <w:fldChar w:fldCharType="begin"/>
      </w:r>
      <w:r w:rsidR="00624044">
        <w:instrText xml:space="preserve"> ADDIN ZOTERO_ITEM CSL_CITATION {"citationID":"1hespaJb","properties":{"formattedCitation":"(38)","plainCitation":"(38)","noteIndex":0},"citationItems":[{"id":1099,"uris":["http://zotero.org/users/8619560/items/DAQQUDD7"],"itemData":{"id":1099,"type":"article-journal","abstract":"Recently, deep clustering, which is able to perform feature learning that favors clustering tasks via deep neural networks, has achieved remarkable performance in image clustering applications. However, the existing deep clustering algorithms generally need the number of clusters in advance, which is usually unknown in real-world tasks. In addition, the initial cluster centers in the learned feature space are generated by k-means. This only works well on spherical clusters and probably leads to unstable clustering results. In this paper, we propose a two-stage deep density-based image clustering (DDC) framework to address these issues. The first stage is to train a deep convolutional autoencoder (CAE) to extract low-dimensional feature representations from high-dimensional image data, and then apply t-SNE to further reduce the data to a 2-dimensional space favoring density-based clustering algorithms. In the second stage, we propose a novel density-based clustering technique for the 2-dimensional embedded data to automatically recognize an appropriate number of clusters with arbitrary shapes. Concretely, a number of local clusters are generated to capture the local structures of clusters, and then are merged via their density relationship to form the final clustering result. Experiments demonstrate that the proposed DDC achieves comparable or even better clustering performance than state-of-the-art deep clustering methods, even though the number of clusters is not given.","container-title":"Knowledge-Based Systems","DOI":"10.1016/j.knosys.2020.105841","ISSN":"0950-7051","journalAbbreviation":"Knowledge-Based Systems","page":"105841","source":"ScienceDirect","title":"Deep density-based image clustering","volume":"197","author":[{"family":"Ren","given":"Yazhou"},{"family":"Wang","given":"Ni"},{"family":"Li","given":"Mingxia"},{"family":"Xu","given":"Zenglin"}],"issued":{"date-parts":[["2020",6,7]]}}}],"schema":"https://github.com/citation-style-language/schema/raw/master/csl-citation.json"} </w:instrText>
      </w:r>
      <w:r>
        <w:fldChar w:fldCharType="separate"/>
      </w:r>
      <w:r w:rsidR="00624044" w:rsidRPr="00624044">
        <w:t>(38)</w:t>
      </w:r>
      <w:r>
        <w:fldChar w:fldCharType="end"/>
      </w:r>
      <w:r w:rsidR="002734B3">
        <w:t>, introduced in</w:t>
      </w:r>
      <w:r>
        <w:t xml:space="preserve"> 2020</w:t>
      </w:r>
      <w:r w:rsidR="00B84BF0">
        <w:t xml:space="preserve">, </w:t>
      </w:r>
      <w:r w:rsidR="00176C5F" w:rsidRPr="00176C5F">
        <w:t xml:space="preserve">employs a two-stage approach: first, it uses a deep convolutional </w:t>
      </w:r>
      <w:proofErr w:type="spellStart"/>
      <w:r w:rsidR="00176C5F" w:rsidRPr="00176C5F">
        <w:t>autoencoder</w:t>
      </w:r>
      <w:proofErr w:type="spellEnd"/>
      <w:r w:rsidR="00176C5F" w:rsidRPr="00176C5F">
        <w:t xml:space="preserve"> to learn low-dimensional feature representations, and then applies a new density-based clustering technique.</w:t>
      </w:r>
      <w:r w:rsidR="00176C5F">
        <w:t xml:space="preserve"> </w:t>
      </w:r>
      <w:r w:rsidR="00BA72E5" w:rsidRPr="00BA72E5">
        <w:t xml:space="preserve">DDC uses a deep </w:t>
      </w:r>
      <w:proofErr w:type="spellStart"/>
      <w:r w:rsidR="00BA72E5" w:rsidRPr="00BA72E5">
        <w:t>autoencoder</w:t>
      </w:r>
      <w:proofErr w:type="spellEnd"/>
      <w:r w:rsidR="00BA72E5" w:rsidRPr="00BA72E5">
        <w:t xml:space="preserve"> to learn deep feature representations of data. It adopts t-SNE to further reduce the learned features to a 2-dimensional space while preserving the pairwise similarity of data instances. It develops a novel density-based clustering method that considers both the local structures of clusters and the importance of instances to generate the final clustering results</w:t>
      </w:r>
      <w:r w:rsidR="00BA72E5">
        <w:t xml:space="preserve">. </w:t>
      </w:r>
      <w:r w:rsidR="00176C5F">
        <w:t xml:space="preserve">This method </w:t>
      </w:r>
      <w:r w:rsidR="00176C5F" w:rsidRPr="00176C5F">
        <w:t xml:space="preserve">addresses limitations in existing deep clustering </w:t>
      </w:r>
      <w:r w:rsidR="00176C5F" w:rsidRPr="00176C5F">
        <w:lastRenderedPageBreak/>
        <w:t>algorithms, specifically the need for a pre-defined number of clusters and instability with non-spherical cluster shapes</w:t>
      </w:r>
      <w:r w:rsidR="00176C5F">
        <w:t xml:space="preserve">. </w:t>
      </w:r>
      <w:r w:rsidR="00176C5F" w:rsidRPr="00176C5F">
        <w:t>Experiments demonstrate that DDC achieves state-of-the-art performance, even when the number of clusters is unknown, making it a robust solution for various image clustering tasks.</w:t>
      </w:r>
      <w:r w:rsidR="00176C5F">
        <w:t xml:space="preserve"> Moreover, DDC was shown to outperform other deep clustering methods, specifically DEC </w:t>
      </w:r>
      <w:r w:rsidR="00176C5F">
        <w:fldChar w:fldCharType="begin"/>
      </w:r>
      <w:r w:rsidR="00D7059D">
        <w:instrText xml:space="preserve"> ADDIN ZOTERO_ITEM CSL_CITATION {"citationID":"a7MsDhBA","properties":{"formattedCitation":"(61)","plainCitation":"(61)","noteIndex":0},"citationItems":[{"id":1102,"uris":["http://zotero.org/users/8619560/items/IGCHGL7N"],"itemData":{"id":1102,"type":"paper-conference","abstract":"Clustering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176C5F">
        <w:fldChar w:fldCharType="separate"/>
      </w:r>
      <w:r w:rsidR="00D7059D" w:rsidRPr="00D7059D">
        <w:t>(61)</w:t>
      </w:r>
      <w:r w:rsidR="00176C5F">
        <w:fldChar w:fldCharType="end"/>
      </w:r>
      <w:r w:rsidR="00176C5F">
        <w:t xml:space="preserve">, IDEC </w:t>
      </w:r>
      <w:r w:rsidR="00176C5F">
        <w:fldChar w:fldCharType="begin"/>
      </w:r>
      <w:r w:rsidR="00624044">
        <w:instrText xml:space="preserve"> ADDIN ZOTERO_ITEM CSL_CITATION {"citationID":"p4pjYY6r","properties":{"formattedCitation":"(28)","plainCitation":"(28)","noteIndex":0},"citationItems":[{"id":1112,"uris":["http://zotero.org/users/8619560/items/AYWS9G8L"],"itemData":{"id":1112,"type":"article-journal","abstract":"Electronic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176C5F">
        <w:fldChar w:fldCharType="separate"/>
      </w:r>
      <w:r w:rsidR="00624044" w:rsidRPr="00624044">
        <w:t>(28)</w:t>
      </w:r>
      <w:r w:rsidR="00176C5F">
        <w:fldChar w:fldCharType="end"/>
      </w:r>
      <w:r w:rsidR="00176C5F">
        <w:t xml:space="preserve">, DKM </w:t>
      </w:r>
      <w:r w:rsidR="00176C5F">
        <w:fldChar w:fldCharType="begin"/>
      </w:r>
      <w:r w:rsidR="00624044">
        <w:instrText xml:space="preserve"> ADDIN ZOTERO_ITEM CSL_CITATION {"citationID":"eWJTf0n2","properties":{"formattedCitation":"(27)","plainCitation":"(27)","noteIndex":0},"citationItems":[{"id":1109,"uris":["http://zotero.org/users/8619560/items/H3K3C6P4"],"itemData":{"id":1109,"type":"article-journal","abstract":"We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Fard","given":"Maziar"},{"family":"Thonet","given":"Thibaut"},{"family":"Gaussier","given":"Eric"}],"issued":{"date-parts":[["2020",10,1]]}}}],"schema":"https://github.com/citation-style-language/schema/raw/master/csl-citation.json"} </w:instrText>
      </w:r>
      <w:r w:rsidR="00176C5F">
        <w:fldChar w:fldCharType="separate"/>
      </w:r>
      <w:r w:rsidR="00624044" w:rsidRPr="00624044">
        <w:t>(27)</w:t>
      </w:r>
      <w:r w:rsidR="00176C5F">
        <w:fldChar w:fldCharType="end"/>
      </w:r>
      <w:r w:rsidR="00176C5F">
        <w:t xml:space="preserve"> and</w:t>
      </w:r>
      <w:r w:rsidR="00176C5F" w:rsidRPr="00176C5F">
        <w:t xml:space="preserve"> </w:t>
      </w:r>
      <w:proofErr w:type="spellStart"/>
      <w:r w:rsidR="00176C5F">
        <w:t>VaDE</w:t>
      </w:r>
      <w:proofErr w:type="spellEnd"/>
      <w:r w:rsidR="00176C5F">
        <w:t xml:space="preserve"> </w:t>
      </w:r>
      <w:r w:rsidR="00176C5F">
        <w:fldChar w:fldCharType="begin"/>
      </w:r>
      <w:r w:rsidR="00D7059D">
        <w:instrText xml:space="preserve"> ADDIN ZOTERO_ITEM CSL_CITATION {"citationID":"JO3LefHO","properties":{"formattedCitation":"(62)","plainCitation":"(62)","noteIndex":0},"citationItems":[{"id":1117,"uris":["http://zotero.org/users/8619560/items/Q7BX3ISW"],"itemData":{"id":1117,"type":"article-journal","abstract":"Electronic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rsidR="00176C5F">
        <w:fldChar w:fldCharType="separate"/>
      </w:r>
      <w:r w:rsidR="00D7059D" w:rsidRPr="00D7059D">
        <w:t>(62)</w:t>
      </w:r>
      <w:r w:rsidR="00176C5F">
        <w:fldChar w:fldCharType="end"/>
      </w:r>
      <w:r w:rsidR="00176C5F">
        <w:t xml:space="preserve">. </w:t>
      </w:r>
    </w:p>
    <w:p w14:paraId="7366EFB8" w14:textId="4A158B6A" w:rsidR="000F5AF6" w:rsidRDefault="000F5AF6" w:rsidP="000F5AF6">
      <w:r>
        <w:t xml:space="preserve">DEC </w:t>
      </w:r>
      <w:r w:rsidR="00DC4759">
        <w:fldChar w:fldCharType="begin"/>
      </w:r>
      <w:r w:rsidR="00D7059D">
        <w:instrText xml:space="preserve"> ADDIN ZOTERO_ITEM CSL_CITATION {"citationID":"MYw6G30r","properties":{"formattedCitation":"(61)","plainCitation":"(61)","noteIndex":0},"citationItems":[{"id":1102,"uris":["http://zotero.org/users/8619560/items/IGCHGL7N"],"itemData":{"id":1102,"type":"paper-conference","abstract":"Clustering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DC4759">
        <w:fldChar w:fldCharType="separate"/>
      </w:r>
      <w:r w:rsidR="00D7059D" w:rsidRPr="00D7059D">
        <w:t>(61)</w:t>
      </w:r>
      <w:r w:rsidR="00DC4759">
        <w:fldChar w:fldCharType="end"/>
      </w:r>
      <w:r w:rsidR="002734B3">
        <w:t>, introduced in</w:t>
      </w:r>
      <w:r w:rsidR="00DC4759">
        <w:t xml:space="preserve"> 2016</w:t>
      </w:r>
      <w:r w:rsidR="000E49B2">
        <w:t xml:space="preserve">, proposes the use of </w:t>
      </w:r>
      <w:r w:rsidR="00176C5F">
        <w:t xml:space="preserve">DNNs, specifically an </w:t>
      </w:r>
      <w:proofErr w:type="spellStart"/>
      <w:r w:rsidR="00176C5F">
        <w:t>autoencoder</w:t>
      </w:r>
      <w:proofErr w:type="spellEnd"/>
      <w:r w:rsidR="00176C5F">
        <w:t>,</w:t>
      </w:r>
      <w:r w:rsidR="000E49B2" w:rsidRPr="00C64F40">
        <w:t xml:space="preserve"> to simultaneously learn feature representations and cluster assignments. It iteratively refines clusters by </w:t>
      </w:r>
      <w:proofErr w:type="spellStart"/>
      <w:r w:rsidR="000E49B2" w:rsidRPr="00C64F40">
        <w:t>optimising</w:t>
      </w:r>
      <w:proofErr w:type="spellEnd"/>
      <w:r w:rsidR="000E49B2" w:rsidRPr="00C64F40">
        <w:t xml:space="preserve"> a clustering objective in a lower-dimensional space. This process involves computing soft assignments and </w:t>
      </w:r>
      <w:proofErr w:type="spellStart"/>
      <w:r w:rsidR="000E49B2" w:rsidRPr="00C64F40">
        <w:t>minimising</w:t>
      </w:r>
      <w:proofErr w:type="spellEnd"/>
      <w:r w:rsidR="000E49B2" w:rsidRPr="00C64F40">
        <w:t xml:space="preserve"> </w:t>
      </w:r>
      <w:proofErr w:type="spellStart"/>
      <w:r w:rsidR="000E49B2" w:rsidRPr="00C64F40">
        <w:t>Kullback-Leibler</w:t>
      </w:r>
      <w:proofErr w:type="spellEnd"/>
      <w:r w:rsidR="000E49B2" w:rsidRPr="00C64F40">
        <w:t xml:space="preserve"> divergence using an auxiliary target distribution</w:t>
      </w:r>
      <w:r w:rsidR="000E49B2">
        <w:t xml:space="preserve"> to map the </w:t>
      </w:r>
      <w:proofErr w:type="spellStart"/>
      <w:r w:rsidR="000E49B2">
        <w:t>autoencoder’</w:t>
      </w:r>
      <w:r w:rsidR="00FC49A7">
        <w:t>s</w:t>
      </w:r>
      <w:proofErr w:type="spellEnd"/>
      <w:r w:rsidR="00FC49A7">
        <w:t xml:space="preserve"> </w:t>
      </w:r>
      <w:proofErr w:type="spellStart"/>
      <w:r w:rsidR="00FC49A7">
        <w:t>embeddings</w:t>
      </w:r>
      <w:proofErr w:type="spellEnd"/>
      <w:r w:rsidR="000E49B2">
        <w:t xml:space="preserve"> to cluster centroids</w:t>
      </w:r>
      <w:r w:rsidR="000E49B2" w:rsidRPr="00C64F40">
        <w:t>.</w:t>
      </w:r>
      <w:r w:rsidR="00D21D5B">
        <w:t xml:space="preserve"> DEC applies a greedy layer-wise pre-training </w:t>
      </w:r>
      <w:r w:rsidR="00D21D5B">
        <w:fldChar w:fldCharType="begin"/>
      </w:r>
      <w:r w:rsidR="00D7059D">
        <w:instrText xml:space="preserve"> ADDIN ZOTERO_ITEM CSL_CITATION {"citationID":"WdZp8A5R","properties":{"formattedCitation":"(60)","plainCitation":"(60)","noteIndex":0},"citationItems":[{"id":1121,"uris":["http://zotero.org/users/8619560/items/ZTNWQH6L"],"itemData":{"id":1121,"type":"book","abstract":"Complexity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D21D5B">
        <w:fldChar w:fldCharType="separate"/>
      </w:r>
      <w:r w:rsidR="00D7059D" w:rsidRPr="00D7059D">
        <w:t>(60)</w:t>
      </w:r>
      <w:r w:rsidR="00D21D5B">
        <w:fldChar w:fldCharType="end"/>
      </w:r>
      <w:r w:rsidR="00D21D5B">
        <w:t xml:space="preserve"> on the </w:t>
      </w:r>
      <w:proofErr w:type="spellStart"/>
      <w:r w:rsidR="00D21D5B">
        <w:t>autoencoder</w:t>
      </w:r>
      <w:proofErr w:type="spellEnd"/>
      <w:r w:rsidR="00D21D5B">
        <w:t xml:space="preserve"> starting with weights initialized from a normal distribution.</w:t>
      </w:r>
      <w:r w:rsidR="000E49B2" w:rsidRPr="00C64F40">
        <w:t xml:space="preserve"> The authors demonstrate significant improvements over existing clustering methods on image and text datasets. Furthermore, DEC exhibits robustness to </w:t>
      </w:r>
      <w:proofErr w:type="spellStart"/>
      <w:r w:rsidR="000E49B2" w:rsidRPr="00C64F40">
        <w:t>hyperparameter</w:t>
      </w:r>
      <w:proofErr w:type="spellEnd"/>
      <w:r w:rsidR="000E49B2" w:rsidRPr="00C64F40">
        <w:t xml:space="preserve"> variations, making it practical for real-world applications. The algorithm's linear complexity enables it to scale effectively to large datasets.</w:t>
      </w:r>
    </w:p>
    <w:p w14:paraId="2847CDCB" w14:textId="68260D3F" w:rsidR="00DC4759" w:rsidRDefault="00DC4759" w:rsidP="000F5AF6">
      <w:proofErr w:type="spellStart"/>
      <w:r>
        <w:t>DeepECT</w:t>
      </w:r>
      <w:proofErr w:type="spellEnd"/>
      <w:r>
        <w:t xml:space="preserve"> </w:t>
      </w:r>
      <w:r>
        <w:fldChar w:fldCharType="begin"/>
      </w:r>
      <w:r w:rsidR="00624044">
        <w:instrText xml:space="preserve"> ADDIN ZOTERO_ITEM CSL_CITATION {"citationID":"R2SvmlVc","properties":{"formattedCitation":"(33,34)","plainCitation":"(33,34)","noteIndex":0},"citationItems":[{"id":1103,"uris":["http://zotero.org/users/8619560/items/7DXKAK5I"],"itemData":{"id":1103,"type":"paper-conference","abstract":"The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fldChar w:fldCharType="separate"/>
      </w:r>
      <w:r w:rsidR="00624044" w:rsidRPr="00624044">
        <w:t>(33,34)</w:t>
      </w:r>
      <w:r>
        <w:fldChar w:fldCharType="end"/>
      </w:r>
      <w:r w:rsidR="002734B3">
        <w:t>, introduced in</w:t>
      </w:r>
      <w:r>
        <w:t xml:space="preserve"> 2019</w:t>
      </w:r>
      <w:r w:rsidR="009F0F15">
        <w:t xml:space="preserve">, is a deep hierarchical clustering approach </w:t>
      </w:r>
      <w:r w:rsidR="009F0F15" w:rsidRPr="009F0F15">
        <w:t xml:space="preserve">that combines the strengths of deep learning and traditional clustering methods. </w:t>
      </w:r>
      <w:r w:rsidR="00337AEE">
        <w:t xml:space="preserve">It </w:t>
      </w:r>
      <w:r w:rsidR="00337AEE" w:rsidRPr="00337AEE">
        <w:t xml:space="preserve">uses a generic feedforward </w:t>
      </w:r>
      <w:proofErr w:type="spellStart"/>
      <w:r w:rsidR="00337AEE" w:rsidRPr="00337AEE">
        <w:t>autoencoder</w:t>
      </w:r>
      <w:proofErr w:type="spellEnd"/>
      <w:r w:rsidR="00337AEE" w:rsidRPr="00337AEE">
        <w:t xml:space="preserve"> with a clustering layer that builds a cluster tree </w:t>
      </w:r>
      <w:r w:rsidR="00337AEE">
        <w:t>(</w:t>
      </w:r>
      <w:r w:rsidR="00337AEE" w:rsidRPr="009F0F15">
        <w:t>without needing the number of clusters specified beforehand</w:t>
      </w:r>
      <w:r w:rsidR="00337AEE">
        <w:t xml:space="preserve">) </w:t>
      </w:r>
      <w:r w:rsidR="00337AEE" w:rsidRPr="00337AEE">
        <w:t xml:space="preserve">in an embedded space, and both the embedding and the tree are trained simultaneously. </w:t>
      </w:r>
      <w:proofErr w:type="spellStart"/>
      <w:r w:rsidR="00337AEE" w:rsidRPr="00337AEE">
        <w:t>DeepECT</w:t>
      </w:r>
      <w:proofErr w:type="spellEnd"/>
      <w:r w:rsidR="00337AEE" w:rsidRPr="00337AEE">
        <w:t xml:space="preserve"> uses a projection-based </w:t>
      </w:r>
      <w:proofErr w:type="spellStart"/>
      <w:r w:rsidR="00337AEE" w:rsidRPr="00337AEE">
        <w:t>optimisation</w:t>
      </w:r>
      <w:proofErr w:type="spellEnd"/>
      <w:r w:rsidR="00337AEE" w:rsidRPr="00337AEE">
        <w:t xml:space="preserve"> strategy that enhances cluster boundaries and preserves orthogonal structural information through a compression loss that </w:t>
      </w:r>
      <w:proofErr w:type="spellStart"/>
      <w:r w:rsidR="00337AEE" w:rsidRPr="00337AEE">
        <w:t>penalises</w:t>
      </w:r>
      <w:proofErr w:type="spellEnd"/>
      <w:r w:rsidR="00337AEE" w:rsidRPr="00337AEE">
        <w:t xml:space="preserve"> the distance between data points and their assigned node </w:t>
      </w:r>
      <w:proofErr w:type="spellStart"/>
      <w:r w:rsidR="00337AEE" w:rsidRPr="00337AEE">
        <w:t>centres</w:t>
      </w:r>
      <w:proofErr w:type="spellEnd"/>
      <w:r w:rsidR="00337AEE" w:rsidRPr="00337AEE">
        <w:t xml:space="preserve">. It also includes an extension that </w:t>
      </w:r>
      <w:proofErr w:type="spellStart"/>
      <w:r w:rsidR="00337AEE" w:rsidRPr="00337AEE">
        <w:t>utilises</w:t>
      </w:r>
      <w:proofErr w:type="spellEnd"/>
      <w:r w:rsidR="00337AEE" w:rsidRPr="00337AEE">
        <w:t xml:space="preserve"> augmentation methods to ignore known invariances within the data.</w:t>
      </w:r>
      <w:r w:rsidR="00337AEE">
        <w:t xml:space="preserve"> </w:t>
      </w:r>
      <w:r w:rsidR="009F0F15" w:rsidRPr="009F0F15">
        <w:t xml:space="preserve">Experimental results demonstrate that </w:t>
      </w:r>
      <w:proofErr w:type="spellStart"/>
      <w:r w:rsidR="009F0F15" w:rsidRPr="009F0F15">
        <w:t>DeepECT</w:t>
      </w:r>
      <w:proofErr w:type="spellEnd"/>
      <w:r w:rsidR="009F0F15" w:rsidRPr="009F0F15">
        <w:t xml:space="preserve"> excels in creating high-quality cluster trees and performs competitively with flat clustering methods.</w:t>
      </w:r>
      <w:r w:rsidR="009F0F15">
        <w:t xml:space="preserve"> It was shown to outperform other deep clustering approaches, such as IDEC </w:t>
      </w:r>
      <w:r w:rsidR="009F0F15">
        <w:fldChar w:fldCharType="begin"/>
      </w:r>
      <w:r w:rsidR="00624044">
        <w:instrText xml:space="preserve"> ADDIN ZOTERO_ITEM CSL_CITATION {"citationID":"nXpFMd1A","properties":{"formattedCitation":"(28)","plainCitation":"(28)","noteIndex":0},"citationItems":[{"id":1112,"uris":["http://zotero.org/users/8619560/items/AYWS9G8L"],"itemData":{"id":1112,"type":"article-journal","abstract":"Electronic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9F0F15">
        <w:fldChar w:fldCharType="separate"/>
      </w:r>
      <w:r w:rsidR="00624044" w:rsidRPr="00624044">
        <w:t>(28)</w:t>
      </w:r>
      <w:r w:rsidR="009F0F15">
        <w:fldChar w:fldCharType="end"/>
      </w:r>
      <w:r w:rsidR="009F0F15">
        <w:t xml:space="preserve"> and simpler approaches that used an </w:t>
      </w:r>
      <w:proofErr w:type="spellStart"/>
      <w:r w:rsidR="009F0F15">
        <w:t>autoencoder</w:t>
      </w:r>
      <w:proofErr w:type="spellEnd"/>
      <w:r w:rsidR="009F0F15">
        <w:t xml:space="preserve"> to reduce dimensionality and a clustering algorithm such as K-Means. </w:t>
      </w:r>
    </w:p>
    <w:p w14:paraId="540414DB" w14:textId="316F0249" w:rsidR="00DC4759" w:rsidRDefault="00DC4759" w:rsidP="000F5AF6">
      <w:proofErr w:type="spellStart"/>
      <w:r>
        <w:t>DipDECK</w:t>
      </w:r>
      <w:proofErr w:type="spellEnd"/>
      <w:r>
        <w:t xml:space="preserve"> </w:t>
      </w:r>
      <w:r>
        <w:fldChar w:fldCharType="begin"/>
      </w:r>
      <w:r w:rsidR="00624044">
        <w:instrText xml:space="preserve"> ADDIN ZOTERO_ITEM CSL_CITATION {"citationID":"7yKSbigE","properties":{"formattedCitation":"(30)","plainCitation":"(30)","noteIndex":0},"citationItems":[{"id":1105,"uris":["http://zotero.org/users/8619560/items/R2EIHAF8"],"itemData":{"id":1105,"type":"paper-conference","abstract":"The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fldChar w:fldCharType="separate"/>
      </w:r>
      <w:r w:rsidR="00624044" w:rsidRPr="00624044">
        <w:t>(30)</w:t>
      </w:r>
      <w:r>
        <w:fldChar w:fldCharType="end"/>
      </w:r>
      <w:r w:rsidR="002734B3">
        <w:t>, introduced in</w:t>
      </w:r>
      <w:r>
        <w:t xml:space="preserve"> 2021</w:t>
      </w:r>
      <w:r w:rsidR="002E5F0E">
        <w:t xml:space="preserve">, is a deep clustering approach that </w:t>
      </w:r>
      <w:r w:rsidR="002E5F0E" w:rsidRPr="002E5F0E">
        <w:t>simultaneously learns data representations and estimates the number of clusters present.</w:t>
      </w:r>
      <w:r w:rsidR="002E5F0E">
        <w:t xml:space="preserve"> </w:t>
      </w:r>
      <w:proofErr w:type="spellStart"/>
      <w:r w:rsidR="002E5F0E">
        <w:t>D</w:t>
      </w:r>
      <w:r w:rsidR="002E5F0E" w:rsidRPr="002E5F0E">
        <w:t>ipDECK</w:t>
      </w:r>
      <w:proofErr w:type="spellEnd"/>
      <w:r w:rsidR="002E5F0E" w:rsidRPr="002E5F0E">
        <w:t xml:space="preserve"> integrates a cluster number estimation within the deep learning process, addressing limitations in scalability and reliance on pre-defined cluster numbers. The algorithm uses an </w:t>
      </w:r>
      <w:proofErr w:type="spellStart"/>
      <w:r w:rsidR="002E5F0E" w:rsidRPr="002E5F0E">
        <w:t>autoencoder</w:t>
      </w:r>
      <w:proofErr w:type="spellEnd"/>
      <w:r w:rsidR="002E5F0E" w:rsidRPr="002E5F0E">
        <w:t xml:space="preserve"> to embed data, overestimates the initial cluster count, and then applies </w:t>
      </w:r>
      <w:proofErr w:type="spellStart"/>
      <w:r w:rsidR="002E5F0E" w:rsidRPr="002E5F0E">
        <w:t>Hartigan's</w:t>
      </w:r>
      <w:proofErr w:type="spellEnd"/>
      <w:r w:rsidR="002E5F0E" w:rsidRPr="002E5F0E">
        <w:t xml:space="preserve"> Dip-test to merge structurally similar clusters. Experiments demonstrate that </w:t>
      </w:r>
      <w:proofErr w:type="spellStart"/>
      <w:r w:rsidR="002E5F0E" w:rsidRPr="002E5F0E">
        <w:t>DipDECK</w:t>
      </w:r>
      <w:proofErr w:type="spellEnd"/>
      <w:r w:rsidR="002E5F0E" w:rsidRPr="002E5F0E">
        <w:t xml:space="preserve"> achieves competitive clustering results, accurately estimates cluster numbers, and exhibits robustness across various datasets and parameter settings.</w:t>
      </w:r>
      <w:r w:rsidR="002E5F0E">
        <w:t xml:space="preserve"> Moreover, it was compared with other deep clustering methods and shown to outperform them, specifically, DEC </w:t>
      </w:r>
      <w:r w:rsidR="002E5F0E">
        <w:fldChar w:fldCharType="begin"/>
      </w:r>
      <w:r w:rsidR="00D7059D">
        <w:instrText xml:space="preserve"> ADDIN ZOTERO_ITEM CSL_CITATION {"citationID":"TtTk0j0v","properties":{"formattedCitation":"(61)","plainCitation":"(61)","noteIndex":0},"citationItems":[{"id":1102,"uris":["http://zotero.org/users/8619560/items/IGCHGL7N"],"itemData":{"id":1102,"type":"paper-conference","abstract":"Clustering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2E5F0E">
        <w:fldChar w:fldCharType="separate"/>
      </w:r>
      <w:r w:rsidR="00D7059D" w:rsidRPr="00D7059D">
        <w:t>(61)</w:t>
      </w:r>
      <w:r w:rsidR="002E5F0E">
        <w:fldChar w:fldCharType="end"/>
      </w:r>
      <w:r w:rsidR="002E5F0E">
        <w:t xml:space="preserve">, IDEC </w:t>
      </w:r>
      <w:r w:rsidR="002E5F0E">
        <w:fldChar w:fldCharType="begin"/>
      </w:r>
      <w:r w:rsidR="00624044">
        <w:instrText xml:space="preserve"> ADDIN ZOTERO_ITEM CSL_CITATION {"citationID":"SmC3PLAn","properties":{"formattedCitation":"(28)","plainCitation":"(28)","noteIndex":0},"citationItems":[{"id":1112,"uris":["http://zotero.org/users/8619560/items/AYWS9G8L"],"itemData":{"id":1112,"type":"article-journal","abstract":"Electronic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2E5F0E">
        <w:fldChar w:fldCharType="separate"/>
      </w:r>
      <w:r w:rsidR="00624044" w:rsidRPr="00624044">
        <w:t>(28)</w:t>
      </w:r>
      <w:r w:rsidR="002E5F0E">
        <w:fldChar w:fldCharType="end"/>
      </w:r>
      <w:r w:rsidR="002E5F0E">
        <w:t xml:space="preserve">, DCN </w:t>
      </w:r>
      <w:r w:rsidR="002E5F0E">
        <w:fldChar w:fldCharType="begin"/>
      </w:r>
      <w:r w:rsidR="00624044">
        <w:instrText xml:space="preserve"> ADDIN ZOTERO_ITEM CSL_CITATION {"citationID":"oWMoDEXx","properties":{"formattedCitation":"(35)","plainCitation":"(35)","noteIndex":0},"citationItems":[{"id":1097,"uris":["http://zotero.org/users/8619560/items/P2SNZFY5"],"itemData":{"id":1097,"type":"paper-conference","abstract":"Most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2E5F0E">
        <w:fldChar w:fldCharType="separate"/>
      </w:r>
      <w:r w:rsidR="00624044" w:rsidRPr="00624044">
        <w:t>(35)</w:t>
      </w:r>
      <w:r w:rsidR="002E5F0E">
        <w:fldChar w:fldCharType="end"/>
      </w:r>
      <w:r w:rsidR="002E5F0E">
        <w:t xml:space="preserve"> and</w:t>
      </w:r>
      <w:r w:rsidR="002E5F0E" w:rsidRPr="00176C5F">
        <w:t xml:space="preserve"> </w:t>
      </w:r>
      <w:proofErr w:type="spellStart"/>
      <w:r w:rsidR="002E5F0E">
        <w:t>VaDE</w:t>
      </w:r>
      <w:proofErr w:type="spellEnd"/>
      <w:r w:rsidR="002E5F0E">
        <w:t xml:space="preserve"> </w:t>
      </w:r>
      <w:r w:rsidR="002E5F0E">
        <w:fldChar w:fldCharType="begin"/>
      </w:r>
      <w:r w:rsidR="00D7059D">
        <w:instrText xml:space="preserve"> ADDIN ZOTERO_ITEM CSL_CITATION {"citationID":"wLrt4F3z","properties":{"formattedCitation":"(62)","plainCitation":"(62)","noteIndex":0},"citationItems":[{"id":1117,"uris":["http://zotero.org/users/8619560/items/Q7BX3ISW"],"itemData":{"id":1117,"type":"article-journal","abstract":"Electronic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rsidR="002E5F0E">
        <w:fldChar w:fldCharType="separate"/>
      </w:r>
      <w:r w:rsidR="00D7059D" w:rsidRPr="00D7059D">
        <w:t>(62)</w:t>
      </w:r>
      <w:r w:rsidR="002E5F0E">
        <w:fldChar w:fldCharType="end"/>
      </w:r>
      <w:r w:rsidR="002E5F0E">
        <w:t xml:space="preserve"> on 7 out of 8 datasets.</w:t>
      </w:r>
    </w:p>
    <w:p w14:paraId="2E59FD6C" w14:textId="0266C38B" w:rsidR="00066AAB" w:rsidRDefault="00DC4759" w:rsidP="000F5AF6">
      <w:proofErr w:type="spellStart"/>
      <w:r>
        <w:t>DipEncoder</w:t>
      </w:r>
      <w:proofErr w:type="spellEnd"/>
      <w:r>
        <w:t xml:space="preserve"> </w:t>
      </w:r>
      <w:r>
        <w:fldChar w:fldCharType="begin"/>
      </w:r>
      <w:r w:rsidR="00624044">
        <w:instrText xml:space="preserve"> ADDIN ZOTERO_ITEM CSL_CITATION {"citationID":"hRiYl2Uc","properties":{"formattedCitation":"(29)","plainCitation":"(29)","noteIndex":0},"citationItems":[{"id":1107,"uris":["http://zotero.org/users/8619560/items/QPXJH996"],"itemData":{"id":1107,"type":"paper-conference","abstract":"Hartigan's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schema":"https://github.com/citation-style-language/schema/raw/master/csl-citation.json"} </w:instrText>
      </w:r>
      <w:r>
        <w:fldChar w:fldCharType="separate"/>
      </w:r>
      <w:r w:rsidR="00624044" w:rsidRPr="00624044">
        <w:t>(29)</w:t>
      </w:r>
      <w:r>
        <w:fldChar w:fldCharType="end"/>
      </w:r>
      <w:r w:rsidR="002734B3">
        <w:t>, introduced in</w:t>
      </w:r>
      <w:r>
        <w:t xml:space="preserve"> 2022</w:t>
      </w:r>
      <w:r w:rsidR="00066AAB">
        <w:t xml:space="preserve">, is a </w:t>
      </w:r>
      <w:r w:rsidR="00066AAB" w:rsidRPr="00066AAB">
        <w:t xml:space="preserve">deep clustering algorithm that leverages </w:t>
      </w:r>
      <w:proofErr w:type="spellStart"/>
      <w:r w:rsidR="00066AAB" w:rsidRPr="00066AAB">
        <w:t>Hartigan's</w:t>
      </w:r>
      <w:proofErr w:type="spellEnd"/>
      <w:r w:rsidR="00066AAB" w:rsidRPr="00066AAB">
        <w:t xml:space="preserve"> Dip-test to enforce multimodality in </w:t>
      </w:r>
      <w:proofErr w:type="spellStart"/>
      <w:r w:rsidR="00066AAB" w:rsidRPr="00066AAB">
        <w:t>autoencoders</w:t>
      </w:r>
      <w:proofErr w:type="spellEnd"/>
      <w:r w:rsidR="00066AAB" w:rsidRPr="00066AAB">
        <w:t xml:space="preserve">. This approach combines an </w:t>
      </w:r>
      <w:proofErr w:type="spellStart"/>
      <w:r w:rsidR="00066AAB" w:rsidRPr="00066AAB">
        <w:t>autoencoder</w:t>
      </w:r>
      <w:proofErr w:type="spellEnd"/>
      <w:r w:rsidR="00066AAB" w:rsidRPr="00066AAB">
        <w:t xml:space="preserve"> with the Dip-test, enabling the creation of </w:t>
      </w:r>
      <w:proofErr w:type="spellStart"/>
      <w:r w:rsidR="00066AAB" w:rsidRPr="00066AAB">
        <w:t>embeddings</w:t>
      </w:r>
      <w:proofErr w:type="spellEnd"/>
      <w:r w:rsidR="00066AAB" w:rsidRPr="00066AAB">
        <w:t xml:space="preserve"> that clearly separate clusters within a dataset. The </w:t>
      </w:r>
      <w:proofErr w:type="spellStart"/>
      <w:r w:rsidR="00066AAB" w:rsidRPr="00066AAB">
        <w:t>DipEncoder</w:t>
      </w:r>
      <w:proofErr w:type="spellEnd"/>
      <w:r w:rsidR="00066AAB" w:rsidRPr="00066AAB">
        <w:t xml:space="preserve"> uses gradients of the Dip-value with respect to both the projection axis and the data </w:t>
      </w:r>
      <w:r w:rsidR="00066AAB" w:rsidRPr="00066AAB">
        <w:lastRenderedPageBreak/>
        <w:t xml:space="preserve">itself to improve cluster separation. </w:t>
      </w:r>
      <w:r w:rsidR="00D64805">
        <w:t xml:space="preserve">It uses two loss terms, one to minimize the modality of within separate clusters and another to maximize modality between combinations of clusters. </w:t>
      </w:r>
      <w:r w:rsidR="00066AAB" w:rsidRPr="00066AAB">
        <w:t xml:space="preserve">The algorithm updates cluster labels using the Dip-test and requires only the number of clusters as a parameter, offering a parameter-free method for deep clustering. By maximizing multimodality between clusters while ensuring </w:t>
      </w:r>
      <w:proofErr w:type="spellStart"/>
      <w:r w:rsidR="00066AAB" w:rsidRPr="00066AAB">
        <w:t>unimodality</w:t>
      </w:r>
      <w:proofErr w:type="spellEnd"/>
      <w:r w:rsidR="00066AAB" w:rsidRPr="00066AAB">
        <w:t xml:space="preserve"> within individual clusters, the </w:t>
      </w:r>
      <w:proofErr w:type="spellStart"/>
      <w:r w:rsidR="00066AAB" w:rsidRPr="00066AAB">
        <w:t>DipEncoder</w:t>
      </w:r>
      <w:proofErr w:type="spellEnd"/>
      <w:r w:rsidR="00066AAB" w:rsidRPr="00066AAB">
        <w:t xml:space="preserve"> achieves competitive performance compared to state-of-t</w:t>
      </w:r>
      <w:r w:rsidR="00066AAB">
        <w:t xml:space="preserve">he-art deep clustering methods, specifically, DEC </w:t>
      </w:r>
      <w:r w:rsidR="00066AAB">
        <w:fldChar w:fldCharType="begin"/>
      </w:r>
      <w:r w:rsidR="00D7059D">
        <w:instrText xml:space="preserve"> ADDIN ZOTERO_ITEM CSL_CITATION {"citationID":"M6bCXuXB","properties":{"formattedCitation":"(61)","plainCitation":"(61)","noteIndex":0},"citationItems":[{"id":1102,"uris":["http://zotero.org/users/8619560/items/IGCHGL7N"],"itemData":{"id":1102,"type":"paper-conference","abstract":"Clustering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066AAB">
        <w:fldChar w:fldCharType="separate"/>
      </w:r>
      <w:r w:rsidR="00D7059D" w:rsidRPr="00D7059D">
        <w:t>(61)</w:t>
      </w:r>
      <w:r w:rsidR="00066AAB">
        <w:fldChar w:fldCharType="end"/>
      </w:r>
      <w:r w:rsidR="00066AAB">
        <w:t xml:space="preserve">, IDEC </w:t>
      </w:r>
      <w:r w:rsidR="00066AAB">
        <w:fldChar w:fldCharType="begin"/>
      </w:r>
      <w:r w:rsidR="00624044">
        <w:instrText xml:space="preserve"> ADDIN ZOTERO_ITEM CSL_CITATION {"citationID":"FJvsH0eI","properties":{"formattedCitation":"(28)","plainCitation":"(28)","noteIndex":0},"citationItems":[{"id":1112,"uris":["http://zotero.org/users/8619560/items/AYWS9G8L"],"itemData":{"id":1112,"type":"article-journal","abstract":"Electronic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066AAB">
        <w:fldChar w:fldCharType="separate"/>
      </w:r>
      <w:r w:rsidR="00624044" w:rsidRPr="00624044">
        <w:t>(28)</w:t>
      </w:r>
      <w:r w:rsidR="00066AAB">
        <w:fldChar w:fldCharType="end"/>
      </w:r>
      <w:r w:rsidR="00066AAB">
        <w:t xml:space="preserve">, DCN </w:t>
      </w:r>
      <w:r w:rsidR="00066AAB">
        <w:fldChar w:fldCharType="begin"/>
      </w:r>
      <w:r w:rsidR="00624044">
        <w:instrText xml:space="preserve"> ADDIN ZOTERO_ITEM CSL_CITATION {"citationID":"7md4Hsg3","properties":{"formattedCitation":"(35)","plainCitation":"(35)","noteIndex":0},"citationItems":[{"id":1097,"uris":["http://zotero.org/users/8619560/items/P2SNZFY5"],"itemData":{"id":1097,"type":"paper-conference","abstract":"Most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066AAB">
        <w:fldChar w:fldCharType="separate"/>
      </w:r>
      <w:r w:rsidR="00624044" w:rsidRPr="00624044">
        <w:t>(35)</w:t>
      </w:r>
      <w:r w:rsidR="00066AAB">
        <w:fldChar w:fldCharType="end"/>
      </w:r>
      <w:r w:rsidR="00066AAB">
        <w:t xml:space="preserve"> and</w:t>
      </w:r>
      <w:r w:rsidR="00066AAB" w:rsidRPr="00176C5F">
        <w:t xml:space="preserve"> </w:t>
      </w:r>
      <w:proofErr w:type="spellStart"/>
      <w:r w:rsidR="00066AAB">
        <w:t>DipDECK</w:t>
      </w:r>
      <w:proofErr w:type="spellEnd"/>
      <w:r w:rsidR="00066AAB">
        <w:t xml:space="preserve"> </w:t>
      </w:r>
      <w:r w:rsidR="00066AAB">
        <w:fldChar w:fldCharType="begin"/>
      </w:r>
      <w:r w:rsidR="00624044">
        <w:instrText xml:space="preserve"> ADDIN ZOTERO_ITEM CSL_CITATION {"citationID":"wXkJdBM9","properties":{"formattedCitation":"(30)","plainCitation":"(30)","noteIndex":0},"citationItems":[{"id":1105,"uris":["http://zotero.org/users/8619560/items/R2EIHAF8"],"itemData":{"id":1105,"type":"paper-conference","abstract":"The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066AAB">
        <w:fldChar w:fldCharType="separate"/>
      </w:r>
      <w:r w:rsidR="00624044" w:rsidRPr="00624044">
        <w:t>(30)</w:t>
      </w:r>
      <w:r w:rsidR="00066AAB">
        <w:fldChar w:fldCharType="end"/>
      </w:r>
      <w:r w:rsidR="00066AAB">
        <w:t xml:space="preserve"> on 6 out of 10 </w:t>
      </w:r>
      <w:r w:rsidR="00066AAB" w:rsidRPr="00066AAB">
        <w:t>various datasets, including i</w:t>
      </w:r>
      <w:r w:rsidR="00066AAB">
        <w:t xml:space="preserve">mage, numerical, and text data.  </w:t>
      </w:r>
    </w:p>
    <w:p w14:paraId="67122F12" w14:textId="2733A6CB" w:rsidR="003C4410" w:rsidRDefault="00DC4759" w:rsidP="000F5AF6">
      <w:r>
        <w:t xml:space="preserve">DKM </w:t>
      </w:r>
      <w:r>
        <w:fldChar w:fldCharType="begin"/>
      </w:r>
      <w:r w:rsidR="00624044">
        <w:instrText xml:space="preserve"> ADDIN ZOTERO_ITEM CSL_CITATION {"citationID":"iDjIGNV0","properties":{"formattedCitation":"(27)","plainCitation":"(27)","noteIndex":0},"citationItems":[{"id":1109,"uris":["http://zotero.org/users/8619560/items/H3K3C6P4"],"itemData":{"id":1109,"type":"article-journal","abstract":"We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Fard","given":"Maziar"},{"family":"Thonet","given":"Thibaut"},{"family":"Gaussier","given":"Eric"}],"issued":{"date-parts":[["2020",10,1]]}}}],"schema":"https://github.com/citation-style-language/schema/raw/master/csl-citation.json"} </w:instrText>
      </w:r>
      <w:r>
        <w:fldChar w:fldCharType="separate"/>
      </w:r>
      <w:r w:rsidR="00624044" w:rsidRPr="00624044">
        <w:t>(27)</w:t>
      </w:r>
      <w:r>
        <w:fldChar w:fldCharType="end"/>
      </w:r>
      <w:r w:rsidR="002734B3">
        <w:t>, introduced in</w:t>
      </w:r>
      <w:r>
        <w:t xml:space="preserve"> 2020</w:t>
      </w:r>
      <w:r w:rsidR="00D64805">
        <w:t xml:space="preserve">, is a deep clustering algorithm that </w:t>
      </w:r>
      <w:r w:rsidR="00D64805" w:rsidRPr="00D64805">
        <w:t>jointly learn</w:t>
      </w:r>
      <w:r w:rsidR="00D64805">
        <w:t>s</w:t>
      </w:r>
      <w:r w:rsidR="00D64805" w:rsidRPr="00D64805">
        <w:t xml:space="preserve"> data representations and perform</w:t>
      </w:r>
      <w:r w:rsidR="00D64805">
        <w:t>s</w:t>
      </w:r>
      <w:r w:rsidR="00D64805" w:rsidRPr="00D64805">
        <w:t xml:space="preserve"> </w:t>
      </w:r>
      <w:r w:rsidR="00D64805">
        <w:t>K</w:t>
      </w:r>
      <w:r w:rsidR="00D64805" w:rsidRPr="00D64805">
        <w:t>-Means clustering.</w:t>
      </w:r>
      <w:r w:rsidR="00D64805">
        <w:t xml:space="preserve"> It uses joint optimization through stochastic gradient descent to learn </w:t>
      </w:r>
      <w:proofErr w:type="spellStart"/>
      <w:r w:rsidR="00D64805">
        <w:t>autoencoder</w:t>
      </w:r>
      <w:proofErr w:type="spellEnd"/>
      <w:r w:rsidR="00D64805">
        <w:t xml:space="preserve">-based representations and it uses a differentiable parametrized </w:t>
      </w:r>
      <w:proofErr w:type="spellStart"/>
      <w:r w:rsidR="00D64805">
        <w:t>softmax</w:t>
      </w:r>
      <w:proofErr w:type="spellEnd"/>
      <w:r w:rsidR="00D64805">
        <w:t xml:space="preserve"> instead of </w:t>
      </w:r>
      <w:proofErr w:type="spellStart"/>
      <w:r w:rsidR="00D64805">
        <w:t>argmin</w:t>
      </w:r>
      <w:proofErr w:type="spellEnd"/>
      <w:r w:rsidR="00D64805">
        <w:t xml:space="preserve"> for K-Means</w:t>
      </w:r>
      <w:r w:rsidR="00D64805" w:rsidRPr="00D64805">
        <w:t xml:space="preserve">. </w:t>
      </w:r>
      <w:r w:rsidR="00D64805">
        <w:t xml:space="preserve">It uses a greedy layer-wise pre-training </w:t>
      </w:r>
      <w:r w:rsidR="00D64805">
        <w:fldChar w:fldCharType="begin"/>
      </w:r>
      <w:r w:rsidR="00D7059D">
        <w:instrText xml:space="preserve"> ADDIN ZOTERO_ITEM CSL_CITATION {"citationID":"TR1Vo6RR","properties":{"formattedCitation":"(60)","plainCitation":"(60)","noteIndex":0},"citationItems":[{"id":1121,"uris":["http://zotero.org/users/8619560/items/ZTNWQH6L"],"itemData":{"id":1121,"type":"book","abstract":"Complexity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D64805">
        <w:fldChar w:fldCharType="separate"/>
      </w:r>
      <w:r w:rsidR="00D7059D" w:rsidRPr="00D7059D">
        <w:t>(60)</w:t>
      </w:r>
      <w:r w:rsidR="00D64805">
        <w:fldChar w:fldCharType="end"/>
      </w:r>
      <w:r w:rsidR="00D64805">
        <w:t xml:space="preserve"> for the </w:t>
      </w:r>
      <w:proofErr w:type="spellStart"/>
      <w:r w:rsidR="00D64805">
        <w:t>autoencoder</w:t>
      </w:r>
      <w:proofErr w:type="spellEnd"/>
      <w:r w:rsidR="003C4410">
        <w:t xml:space="preserve"> in one variant and an annealing approach for a second variant</w:t>
      </w:r>
      <w:r w:rsidR="00D64805">
        <w:t xml:space="preserve">. </w:t>
      </w:r>
      <w:r w:rsidR="003C4410" w:rsidRPr="003C4410">
        <w:t xml:space="preserve">DKM uses a continuous </w:t>
      </w:r>
      <w:proofErr w:type="spellStart"/>
      <w:r w:rsidR="003C4410" w:rsidRPr="003C4410">
        <w:t>reparametrisation</w:t>
      </w:r>
      <w:proofErr w:type="spellEnd"/>
      <w:r w:rsidR="003C4410" w:rsidRPr="003C4410">
        <w:t xml:space="preserve"> of the objective function</w:t>
      </w:r>
      <w:r w:rsidR="003C4410">
        <w:t xml:space="preserve">. </w:t>
      </w:r>
      <w:r w:rsidR="00D64805" w:rsidRPr="00D64805">
        <w:t xml:space="preserve">Experiments on image and text datasets demonstrate DKM's superior clustering performance compared to </w:t>
      </w:r>
      <w:r w:rsidR="003C4410">
        <w:t xml:space="preserve">other </w:t>
      </w:r>
      <w:r w:rsidR="00D64805" w:rsidRPr="00D64805">
        <w:t xml:space="preserve">deep clustering models </w:t>
      </w:r>
      <w:r w:rsidR="003C4410">
        <w:t>such as</w:t>
      </w:r>
      <w:r w:rsidR="00D64805" w:rsidRPr="00D64805">
        <w:t xml:space="preserve"> DCN </w:t>
      </w:r>
      <w:r w:rsidR="003C4410">
        <w:fldChar w:fldCharType="begin"/>
      </w:r>
      <w:r w:rsidR="00624044">
        <w:instrText xml:space="preserve"> ADDIN ZOTERO_ITEM CSL_CITATION {"citationID":"B6RhoBRV","properties":{"formattedCitation":"(35)","plainCitation":"(35)","noteIndex":0},"citationItems":[{"id":1097,"uris":["http://zotero.org/users/8619560/items/P2SNZFY5"],"itemData":{"id":1097,"type":"paper-conference","abstract":"Most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3C4410">
        <w:fldChar w:fldCharType="separate"/>
      </w:r>
      <w:r w:rsidR="00624044" w:rsidRPr="00624044">
        <w:t>(35)</w:t>
      </w:r>
      <w:r w:rsidR="003C4410">
        <w:fldChar w:fldCharType="end"/>
      </w:r>
      <w:r w:rsidR="003C4410">
        <w:t xml:space="preserve"> </w:t>
      </w:r>
      <w:r w:rsidR="00D64805" w:rsidRPr="00D64805">
        <w:t>and IDEC</w:t>
      </w:r>
      <w:r w:rsidR="003C4410">
        <w:t xml:space="preserve"> </w:t>
      </w:r>
      <w:r w:rsidR="003C4410">
        <w:fldChar w:fldCharType="begin"/>
      </w:r>
      <w:r w:rsidR="00624044">
        <w:instrText xml:space="preserve"> ADDIN ZOTERO_ITEM CSL_CITATION {"citationID":"6GzYWeuZ","properties":{"formattedCitation":"(28)","plainCitation":"(28)","noteIndex":0},"citationItems":[{"id":1112,"uris":["http://zotero.org/users/8619560/items/AYWS9G8L"],"itemData":{"id":1112,"type":"article-journal","abstract":"Electronic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3C4410">
        <w:fldChar w:fldCharType="separate"/>
      </w:r>
      <w:r w:rsidR="00624044" w:rsidRPr="00624044">
        <w:t>(28)</w:t>
      </w:r>
      <w:r w:rsidR="003C4410">
        <w:fldChar w:fldCharType="end"/>
      </w:r>
      <w:r w:rsidR="00D64805" w:rsidRPr="00D64805">
        <w:t xml:space="preserve">. </w:t>
      </w:r>
      <w:r w:rsidR="003C4410">
        <w:t xml:space="preserve">The </w:t>
      </w:r>
      <w:proofErr w:type="spellStart"/>
      <w:r w:rsidR="003C4410">
        <w:t>pretrained</w:t>
      </w:r>
      <w:proofErr w:type="spellEnd"/>
      <w:r w:rsidR="003C4410">
        <w:t xml:space="preserve"> variant obtained a slightly higher and more stable performance when compared with the annealing variant.</w:t>
      </w:r>
    </w:p>
    <w:p w14:paraId="34660182" w14:textId="11E5F86B" w:rsidR="000102BB" w:rsidRDefault="00DC4759" w:rsidP="000F5AF6">
      <w:r>
        <w:t xml:space="preserve">IDEC </w:t>
      </w:r>
      <w:r>
        <w:fldChar w:fldCharType="begin"/>
      </w:r>
      <w:r w:rsidR="00624044">
        <w:instrText xml:space="preserve"> ADDIN ZOTERO_ITEM CSL_CITATION {"citationID":"IbM5FEby","properties":{"formattedCitation":"(28)","plainCitation":"(28)","noteIndex":0},"citationItems":[{"id":1112,"uris":["http://zotero.org/users/8619560/items/AYWS9G8L"],"itemData":{"id":1112,"type":"article-journal","abstract":"Electronic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fldChar w:fldCharType="separate"/>
      </w:r>
      <w:r w:rsidR="00624044" w:rsidRPr="00624044">
        <w:t>(28)</w:t>
      </w:r>
      <w:r>
        <w:fldChar w:fldCharType="end"/>
      </w:r>
      <w:r w:rsidR="002734B3">
        <w:t>, introduced in</w:t>
      </w:r>
      <w:r>
        <w:t xml:space="preserve"> 2017</w:t>
      </w:r>
      <w:r w:rsidR="00E7013C">
        <w:t xml:space="preserve">, is a deep clustering approach that </w:t>
      </w:r>
      <w:r w:rsidR="00E7013C" w:rsidRPr="00E7013C">
        <w:t xml:space="preserve">seeks to simultaneously cluster data and learn meaningful feature representations by integrating an </w:t>
      </w:r>
      <w:proofErr w:type="spellStart"/>
      <w:r w:rsidR="00E7013C" w:rsidRPr="00E7013C">
        <w:t>autoencoder</w:t>
      </w:r>
      <w:proofErr w:type="spellEnd"/>
      <w:r w:rsidR="00E7013C" w:rsidRPr="00E7013C">
        <w:t xml:space="preserve"> with a clustering loss function. This combination allows the algorithm to scatter data points while preserving the local structure of the data. </w:t>
      </w:r>
      <w:r w:rsidR="000102BB">
        <w:t>It is stated</w:t>
      </w:r>
      <w:r w:rsidR="00E7013C" w:rsidRPr="00E7013C">
        <w:t xml:space="preserve"> that preserving this structure is vital for effective deep clustering</w:t>
      </w:r>
      <w:r w:rsidR="00E829C9">
        <w:t xml:space="preserve"> as </w:t>
      </w:r>
      <w:r w:rsidR="00E829C9" w:rsidRPr="00E829C9">
        <w:t>clustering losses can sometimes corrupt the feature space, leading to non-representative and meaningless feature</w:t>
      </w:r>
      <w:r w:rsidR="00E7013C" w:rsidRPr="00E7013C">
        <w:t xml:space="preserve">. </w:t>
      </w:r>
      <w:r w:rsidR="00E829C9" w:rsidRPr="00E829C9">
        <w:t xml:space="preserve">IDEC uses an under-complete </w:t>
      </w:r>
      <w:proofErr w:type="spellStart"/>
      <w:r w:rsidR="00E829C9" w:rsidRPr="00E829C9">
        <w:t>autoencoder</w:t>
      </w:r>
      <w:proofErr w:type="spellEnd"/>
      <w:r w:rsidR="00E829C9" w:rsidRPr="00E829C9">
        <w:t xml:space="preserve">. IDEC uses a stacked </w:t>
      </w:r>
      <w:proofErr w:type="spellStart"/>
      <w:r w:rsidR="00E829C9" w:rsidRPr="00E829C9">
        <w:t>denoising</w:t>
      </w:r>
      <w:proofErr w:type="spellEnd"/>
      <w:r w:rsidR="00E829C9" w:rsidRPr="00E829C9">
        <w:t xml:space="preserve"> </w:t>
      </w:r>
      <w:proofErr w:type="spellStart"/>
      <w:r w:rsidR="00E829C9" w:rsidRPr="00E829C9">
        <w:t>autoencoder</w:t>
      </w:r>
      <w:proofErr w:type="spellEnd"/>
      <w:r w:rsidR="00E829C9">
        <w:t xml:space="preserve"> (with a step of greedy layer-wise pre-training </w:t>
      </w:r>
      <w:r w:rsidR="00E829C9">
        <w:fldChar w:fldCharType="begin"/>
      </w:r>
      <w:r w:rsidR="00D7059D">
        <w:instrText xml:space="preserve"> ADDIN ZOTERO_ITEM CSL_CITATION {"citationID":"z7c482zS","properties":{"formattedCitation":"(60)","plainCitation":"(60)","noteIndex":0},"citationItems":[{"id":1121,"uris":["http://zotero.org/users/8619560/items/ZTNWQH6L"],"itemData":{"id":1121,"type":"book","abstract":"Complexity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E829C9">
        <w:fldChar w:fldCharType="separate"/>
      </w:r>
      <w:r w:rsidR="00D7059D" w:rsidRPr="00D7059D">
        <w:t>(60)</w:t>
      </w:r>
      <w:r w:rsidR="00E829C9">
        <w:fldChar w:fldCharType="end"/>
      </w:r>
      <w:r w:rsidR="00E829C9">
        <w:t>)</w:t>
      </w:r>
      <w:r w:rsidR="00E829C9" w:rsidRPr="00E829C9">
        <w:t xml:space="preserve">, followed by an under-complete </w:t>
      </w:r>
      <w:r w:rsidR="00B65C59">
        <w:t>(the latent code is of lower size than the input)</w:t>
      </w:r>
      <w:r w:rsidR="00B65C59" w:rsidRPr="00E829C9">
        <w:t xml:space="preserve"> </w:t>
      </w:r>
      <w:proofErr w:type="spellStart"/>
      <w:r w:rsidR="00E829C9" w:rsidRPr="00E829C9">
        <w:t>autoencoder</w:t>
      </w:r>
      <w:proofErr w:type="spellEnd"/>
      <w:r w:rsidR="00B65C59">
        <w:t xml:space="preserve"> </w:t>
      </w:r>
      <w:r w:rsidR="00E829C9" w:rsidRPr="00E829C9">
        <w:t xml:space="preserve">after </w:t>
      </w:r>
      <w:r w:rsidR="00E829C9">
        <w:t xml:space="preserve">initialization </w:t>
      </w:r>
      <w:r w:rsidR="00E829C9" w:rsidRPr="00E829C9">
        <w:t>to preserve the local structure of the data generating distribution</w:t>
      </w:r>
      <w:r w:rsidR="00E829C9">
        <w:t xml:space="preserve">. </w:t>
      </w:r>
      <w:r w:rsidR="00E829C9" w:rsidRPr="00E829C9">
        <w:t>This constrains the manipulation of the feature space while using a clustering loss to scatter data points</w:t>
      </w:r>
      <w:r w:rsidR="00E7013C" w:rsidRPr="00E7013C">
        <w:t xml:space="preserve">. </w:t>
      </w:r>
      <w:r w:rsidR="000102BB">
        <w:t xml:space="preserve">Moreover, IDEC has been shown to outperform its precursor DEC </w:t>
      </w:r>
      <w:r w:rsidR="000102BB">
        <w:fldChar w:fldCharType="begin"/>
      </w:r>
      <w:r w:rsidR="00D7059D">
        <w:instrText xml:space="preserve"> ADDIN ZOTERO_ITEM CSL_CITATION {"citationID":"gvSSmqP0","properties":{"formattedCitation":"(61)","plainCitation":"(61)","noteIndex":0},"citationItems":[{"id":1102,"uris":["http://zotero.org/users/8619560/items/IGCHGL7N"],"itemData":{"id":1102,"type":"paper-conference","abstract":"Clustering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0102BB">
        <w:fldChar w:fldCharType="separate"/>
      </w:r>
      <w:r w:rsidR="00D7059D" w:rsidRPr="00D7059D">
        <w:t>(61)</w:t>
      </w:r>
      <w:r w:rsidR="000102BB">
        <w:fldChar w:fldCharType="end"/>
      </w:r>
      <w:r w:rsidR="000102BB">
        <w:t xml:space="preserve"> and simpler approaches that used an </w:t>
      </w:r>
      <w:proofErr w:type="spellStart"/>
      <w:r w:rsidR="000102BB">
        <w:t>autoencoder</w:t>
      </w:r>
      <w:proofErr w:type="spellEnd"/>
      <w:r w:rsidR="000102BB">
        <w:t xml:space="preserve"> to reduce dimensionality and a clustering algorithm such as K-Means</w:t>
      </w:r>
      <w:r w:rsidR="00A65DE1">
        <w:t>.</w:t>
      </w:r>
    </w:p>
    <w:p w14:paraId="7A30DBE5" w14:textId="4B698F70" w:rsidR="00DC4759" w:rsidRDefault="00DC4759" w:rsidP="000F5AF6">
      <w:r>
        <w:t xml:space="preserve">N2D </w:t>
      </w:r>
      <w:r>
        <w:fldChar w:fldCharType="begin"/>
      </w:r>
      <w:r w:rsidR="00D7059D">
        <w:instrText xml:space="preserve"> ADDIN ZOTERO_ITEM CSL_CITATION {"citationID":"1CbYNgvh","properties":{"formattedCitation":"(63)","plainCitation":"(63)","noteIndex":0},"citationItems":[{"id":1114,"uris":["http://zotero.org/users/8619560/items/7SJ88PLN"],"itemData":{"id":1114,"type":"paper-conference","abstract":"Deep clustering has increasingly been demonstrating superiority over conventional shallow clustering algorithms. Deep clustering algorithms usually combine representation learning with deep neural networks to achieve this performance, typically optimizing a clustering and non-clustering loss. In such cases, an autoencoder is typically connected with a clustering network, and the final clustering is jointly learned by both the autoencoder and clustering network. Instead, we propose to learn an autoencoded embedding and then search this further for the underlying manifold. For simplicity, we then cluster this with a shallow clustering algorithm, rather than a deeper network. We study a number of local and global manifold learning methods on both the raw data and autoencoded embedding, concluding that UMAP in our framework is able to find the best clusterable manifold of the embedding. This suggests that local manifold learning on an autoencoded embedding is effective for discovering higher quality clusters. We quantitatively show across a range of image and time-series datasets that our method has competitive performance against the latest deep clustering algorithms, including outperforming current state-of-the-art on several. We postulate that these results show a promising research direction for deep clustering. The code can be found at https://github.com/rymc/n2d.","container-title":"2020 25th International Conference on Pattern Recognition (ICPR)","DOI":"10.1109/ICPR48806.2021.9413131","event-title":"2020 25th International Conference on Pattern Recognition (ICPR)","note":"ISSN: 1051-4651","page":"5145-5152","source":"IEEE Xplore","title":"N2D: (Not Too) Deep Clustering via Clustering the Local Manifold of an Autoencoded Embedding","title-short":"N2D","URL":"https://ieeexplore.ieee.org/document/9413131","author":[{"family":"McConville","given":"Ryan"},{"family":"Santos-Rodríguez","given":"Raúl"},{"family":"Piechocki","given":"Robert J"},{"family":"Craddock","given":"Ian"}],"accessed":{"date-parts":[["2025",2,10]]},"issued":{"date-parts":[["2021",1]]}}}],"schema":"https://github.com/citation-style-language/schema/raw/master/csl-citation.json"} </w:instrText>
      </w:r>
      <w:r>
        <w:fldChar w:fldCharType="separate"/>
      </w:r>
      <w:r w:rsidR="00D7059D" w:rsidRPr="00D7059D">
        <w:t>(63)</w:t>
      </w:r>
      <w:r>
        <w:fldChar w:fldCharType="end"/>
      </w:r>
      <w:r w:rsidR="002734B3">
        <w:t>, introduced in</w:t>
      </w:r>
      <w:r>
        <w:t xml:space="preserve"> 2021</w:t>
      </w:r>
      <w:r w:rsidR="00A3786A">
        <w:t xml:space="preserve">, is </w:t>
      </w:r>
      <w:r w:rsidR="00F74AE0">
        <w:t xml:space="preserve">a </w:t>
      </w:r>
      <w:r w:rsidR="00A3786A" w:rsidRPr="00A3786A">
        <w:t xml:space="preserve">deep clustering approach that simplifies existing methods by replacing a deep clustering network with manifold learning. N2D uses an </w:t>
      </w:r>
      <w:proofErr w:type="spellStart"/>
      <w:r w:rsidR="00A3786A" w:rsidRPr="00A3786A">
        <w:t>autoencoder</w:t>
      </w:r>
      <w:proofErr w:type="spellEnd"/>
      <w:r w:rsidR="00A3786A" w:rsidRPr="00A3786A">
        <w:t xml:space="preserve"> to create an initial data representation, then employs manifold learning techniques, especially UMAP, to uncover a more cluster-friendly structure. This manifold learning step focuses on preserving local distances while retaining global structure, improving cluster quality. The resulting embedding is then clustered using a shallow algorithm, achieving competitive, and sometimes superior, performance on image and time-series datasets. Experiments demonstrate N2D's efficiency and effectiveness compared to traditional and state-of-the-art deep clustering methods. </w:t>
      </w:r>
    </w:p>
    <w:p w14:paraId="056CDFCB" w14:textId="0256F95F" w:rsidR="00DC4759" w:rsidRPr="000F5AF6" w:rsidRDefault="00DC4759" w:rsidP="000F5AF6">
      <w:proofErr w:type="spellStart"/>
      <w:r>
        <w:t>VaDE</w:t>
      </w:r>
      <w:proofErr w:type="spellEnd"/>
      <w:r>
        <w:t xml:space="preserve"> </w:t>
      </w:r>
      <w:r>
        <w:fldChar w:fldCharType="begin"/>
      </w:r>
      <w:r w:rsidR="00D7059D">
        <w:instrText xml:space="preserve"> ADDIN ZOTERO_ITEM CSL_CITATION {"citationID":"5iZROCdE","properties":{"formattedCitation":"(62)","plainCitation":"(62)","noteIndex":0},"citationItems":[{"id":1117,"uris":["http://zotero.org/users/8619560/items/Q7BX3ISW"],"itemData":{"id":1117,"type":"article-journal","abstract":"Electronic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fldChar w:fldCharType="separate"/>
      </w:r>
      <w:r w:rsidR="00D7059D" w:rsidRPr="00D7059D">
        <w:t>(62)</w:t>
      </w:r>
      <w:r>
        <w:fldChar w:fldCharType="end"/>
      </w:r>
      <w:r w:rsidR="00A3786A">
        <w:t xml:space="preserve"> </w:t>
      </w:r>
      <w:r w:rsidR="00A3786A" w:rsidRPr="00A3786A">
        <w:t xml:space="preserve">or </w:t>
      </w:r>
      <w:proofErr w:type="spellStart"/>
      <w:r w:rsidR="00A3786A" w:rsidRPr="00A3786A">
        <w:t>Variational</w:t>
      </w:r>
      <w:proofErr w:type="spellEnd"/>
      <w:r w:rsidR="00A3786A" w:rsidRPr="00A3786A">
        <w:t xml:space="preserve"> Deep Embedding</w:t>
      </w:r>
      <w:r w:rsidR="002734B3">
        <w:t>, introduced in</w:t>
      </w:r>
      <w:r>
        <w:t xml:space="preserve"> 2017</w:t>
      </w:r>
      <w:r w:rsidR="002734B3">
        <w:t>,</w:t>
      </w:r>
      <w:r w:rsidR="00A3786A">
        <w:t xml:space="preserve"> </w:t>
      </w:r>
      <w:r w:rsidR="00A3786A" w:rsidRPr="00A3786A">
        <w:t xml:space="preserve">is an unsupervised, generative clustering approach that uses </w:t>
      </w:r>
      <w:proofErr w:type="spellStart"/>
      <w:r w:rsidR="00A3786A" w:rsidRPr="00A3786A">
        <w:t>variational</w:t>
      </w:r>
      <w:proofErr w:type="spellEnd"/>
      <w:r w:rsidR="00A3786A" w:rsidRPr="00A3786A">
        <w:t xml:space="preserve"> </w:t>
      </w:r>
      <w:proofErr w:type="spellStart"/>
      <w:r w:rsidR="00A3786A" w:rsidRPr="00A3786A">
        <w:t>autoencoders</w:t>
      </w:r>
      <w:proofErr w:type="spellEnd"/>
      <w:r w:rsidR="00A3786A" w:rsidRPr="00A3786A">
        <w:t xml:space="preserve"> (VAE). It models data generation by combining a Gaussian Mixture Model (GMM) with a deep neural network (DNN), where the GMM selects a cluster</w:t>
      </w:r>
      <w:r w:rsidR="00A3786A">
        <w:t xml:space="preserve"> to produce a latent embedding and the </w:t>
      </w:r>
      <w:r w:rsidR="00A3786A" w:rsidRPr="00A3786A">
        <w:t xml:space="preserve">DNN decodes this into an observable </w:t>
      </w:r>
      <w:r w:rsidR="00A3786A" w:rsidRPr="00A3786A">
        <w:lastRenderedPageBreak/>
        <w:t xml:space="preserve">output. An encoder network is used to infer latent </w:t>
      </w:r>
      <w:proofErr w:type="spellStart"/>
      <w:r w:rsidR="00A3786A" w:rsidRPr="00A3786A">
        <w:t>embeddings</w:t>
      </w:r>
      <w:proofErr w:type="spellEnd"/>
      <w:r w:rsidR="00A3786A" w:rsidRPr="00A3786A">
        <w:t xml:space="preserve"> from observables to </w:t>
      </w:r>
      <w:proofErr w:type="spellStart"/>
      <w:r w:rsidR="00A3786A" w:rsidRPr="00A3786A">
        <w:t>maximise</w:t>
      </w:r>
      <w:proofErr w:type="spellEnd"/>
      <w:r w:rsidR="00A3786A" w:rsidRPr="00A3786A">
        <w:t xml:space="preserve"> the evidence lower bound (ELBO). The method aims to learn suitable representations for clustering tasks and generate realistic samples without supervised training.</w:t>
      </w:r>
      <w:r w:rsidR="00A3786A">
        <w:t xml:space="preserve"> The e</w:t>
      </w:r>
      <w:r w:rsidR="00A3786A" w:rsidRPr="00A3786A">
        <w:t>xperiments</w:t>
      </w:r>
      <w:r w:rsidR="00A3786A">
        <w:t xml:space="preserve"> presented</w:t>
      </w:r>
      <w:r w:rsidR="00A3786A" w:rsidRPr="00A3786A">
        <w:t xml:space="preserve"> demonstrate </w:t>
      </w:r>
      <w:proofErr w:type="spellStart"/>
      <w:r w:rsidR="00A3786A" w:rsidRPr="00A3786A">
        <w:t>VaDE's</w:t>
      </w:r>
      <w:proofErr w:type="spellEnd"/>
      <w:r w:rsidR="00A3786A" w:rsidRPr="00A3786A">
        <w:t xml:space="preserve"> ability to outperform state-of-the-art methods on benchmark datasets.</w:t>
      </w:r>
    </w:p>
    <w:p w14:paraId="0CE990F4" w14:textId="6D16A0F5" w:rsidR="000F5AF6" w:rsidRDefault="00CD0B72" w:rsidP="00FF30DF">
      <w:proofErr w:type="spellStart"/>
      <w:r>
        <w:t>AutoClustering</w:t>
      </w:r>
      <w:proofErr w:type="spellEnd"/>
      <w:r>
        <w:t xml:space="preserve"> </w:t>
      </w:r>
      <w:r>
        <w:fldChar w:fldCharType="begin"/>
      </w:r>
      <w:r w:rsidR="00624044">
        <w:instrText xml:space="preserve"> ADDIN ZOTERO_ITEM CSL_CITATION {"citationID":"1fTHvuO0","properties":{"formattedCitation":"(36)","plainCitation":"(36)","noteIndex":0},"citationItems":[{"id":1178,"uris":["http://zotero.org/users/8619560/items/KQ9FQUVY"],"itemData":{"id":1178,"type":"paper-conference","abstract":"Since a clustering process can be regarded as a map of data to cluster labels, it should be natural to employ a deep learning technique, especially a feed-forward neural network, to realize the clustering method. In this study, we discussed a novel clustering method realized only by a feed-forward neural network. Unlike self-organizing maps and growing neural gas networks, the proposed method is compatible with deep learning neural networks. The proposed method has three parts: a map of records to clusters (encoder), a map of clusters to their exemplars (decoder), and a loss function to measure positional closeness between the records and the exemplars. In order to accelerate clustering performance, we proposed an improved activation function at the encoder, which migrates a soft-max function to a max function continuously. Though most of the clustering methods require the number of clusters in advance, the proposed method naturally provides the number of clusters as the number of unique one-hot vectors obtained as a result. We also discussed the existence of local minima of the loss function and their relationship to clusters.","container-title":"2018 IEEE International Conference on Data Mining Workshops (ICDMW)","DOI":"10.1109/ICDMW.2018.00102","event-title":"2018 IEEE International Conference on Data Mining Workshops (ICDMW)","note":"ISSN: 2375-9259","page":"659-666","source":"IEEE Xplore","title":"AutoClustering: A Feed-Forward Neural Network Based Clustering Algorithm","title-short":"AutoClustering","URL":"https://ieeexplore.ieee.org/document/8637379","author":[{"family":"Kimura","given":"Masaomi"}],"accessed":{"date-parts":[["2025",5,2]]},"issued":{"date-parts":[["2018",11]]}}}],"schema":"https://github.com/citation-style-language/schema/raw/master/csl-citation.json"} </w:instrText>
      </w:r>
      <w:r>
        <w:fldChar w:fldCharType="separate"/>
      </w:r>
      <w:r w:rsidR="00624044" w:rsidRPr="00624044">
        <w:t>(36)</w:t>
      </w:r>
      <w:r>
        <w:fldChar w:fldCharType="end"/>
      </w:r>
      <w:r w:rsidR="002734B3">
        <w:t>,</w:t>
      </w:r>
      <w:r>
        <w:t xml:space="preserve"> introduced in 2018</w:t>
      </w:r>
      <w:r w:rsidR="002734B3">
        <w:t>,</w:t>
      </w:r>
      <w:r>
        <w:t xml:space="preserve"> </w:t>
      </w:r>
      <w:r w:rsidRPr="00CD0B72">
        <w:t>a clustering algorithm based on fee</w:t>
      </w:r>
      <w:r>
        <w:t>d-forward neural networks (FFNN</w:t>
      </w:r>
      <w:r w:rsidRPr="00CD0B72">
        <w:t xml:space="preserve">), offering </w:t>
      </w:r>
      <w:r>
        <w:t>an alternative to methods like Self-</w:t>
      </w:r>
      <w:proofErr w:type="spellStart"/>
      <w:r>
        <w:t>Organising</w:t>
      </w:r>
      <w:proofErr w:type="spellEnd"/>
      <w:r>
        <w:t xml:space="preserve"> M</w:t>
      </w:r>
      <w:r w:rsidRPr="00CD0B72">
        <w:t>aps</w:t>
      </w:r>
      <w:r>
        <w:t xml:space="preserve"> (SOM)</w:t>
      </w:r>
      <w:r w:rsidRPr="00CD0B72">
        <w:t>. This approach employs an encoder-decoder structure and a loss function to map data records to clusters and their exemplars</w:t>
      </w:r>
      <w:r w:rsidR="00701E9E">
        <w:t xml:space="preserve"> through distance. The proposed approach of exemplars is conceptually similar to K-means’ cluster centroids</w:t>
      </w:r>
      <w:r w:rsidRPr="00CD0B72">
        <w:t xml:space="preserve">. </w:t>
      </w:r>
      <w:r>
        <w:t>This work introduces an</w:t>
      </w:r>
      <w:r w:rsidRPr="00CD0B72">
        <w:t xml:space="preserve"> improved activation function, facilitating a smooth transition</w:t>
      </w:r>
      <w:r w:rsidR="00701E9E">
        <w:t xml:space="preserve"> from soft-max to max functions</w:t>
      </w:r>
      <w:r w:rsidRPr="00CD0B72">
        <w:t xml:space="preserve">. Experimental results, assessed via homogeneity and completeness metrics, demonstrate the algorithm's effectiveness, especially with blob-shaped datasets, although stability issues related to local minima are noted. Comparisons with Gaussian mixture models, k-means models, and affinity propagation </w:t>
      </w:r>
      <w:r w:rsidR="00701E9E">
        <w:t>show</w:t>
      </w:r>
      <w:r w:rsidRPr="00CD0B72">
        <w:t xml:space="preserve"> </w:t>
      </w:r>
      <w:proofErr w:type="spellStart"/>
      <w:r w:rsidRPr="00CD0B72">
        <w:t>AutoClustering's</w:t>
      </w:r>
      <w:proofErr w:type="spellEnd"/>
      <w:r w:rsidRPr="00CD0B72">
        <w:t xml:space="preserve"> performance. </w:t>
      </w:r>
    </w:p>
    <w:p w14:paraId="4159E159" w14:textId="77777777" w:rsidR="0029094F" w:rsidRDefault="0029094F" w:rsidP="00FF30DF"/>
    <w:p w14:paraId="49D34E81" w14:textId="43B965A4" w:rsidR="00CD451B" w:rsidRPr="0029094F" w:rsidRDefault="00CD451B" w:rsidP="0029094F">
      <w:pPr>
        <w:pStyle w:val="Heading2"/>
        <w:rPr>
          <w:rFonts w:cs="Times New Roman"/>
        </w:rPr>
      </w:pPr>
      <w:r w:rsidRPr="00CE63CB">
        <w:rPr>
          <w:rStyle w:val="Heading2Char"/>
        </w:rPr>
        <w:t xml:space="preserve">Performance </w:t>
      </w:r>
      <w:r>
        <w:rPr>
          <w:rStyle w:val="Heading2Char"/>
        </w:rPr>
        <w:t>m</w:t>
      </w:r>
      <w:r w:rsidRPr="00CE63CB">
        <w:rPr>
          <w:rStyle w:val="Heading2Char"/>
        </w:rPr>
        <w:t>etrics</w:t>
      </w:r>
      <w:r>
        <w:rPr>
          <w:rStyle w:val="Heading2Char"/>
        </w:rPr>
        <w:t xml:space="preserve"> </w:t>
      </w:r>
    </w:p>
    <w:p w14:paraId="04AD9276" w14:textId="33E0D09E" w:rsidR="007B71E0" w:rsidRDefault="007B71E0" w:rsidP="00CD451B">
      <w:pPr>
        <w:spacing w:after="0"/>
      </w:pPr>
      <w:r>
        <w:t xml:space="preserve">A metric has to be chosen to assess the performance of these algorithms in analyses and one of the most commonly used metrics is accuracy. Although it has seen use in evaluating spike sorting techniques </w:t>
      </w:r>
      <w:r>
        <w:fldChar w:fldCharType="begin"/>
      </w:r>
      <w:r>
        <w:instrText xml:space="preserve"> ADDIN ZOTERO_ITEM CSL_CITATION {"citationID":"a7hNnsDl","properties":{"formattedCitation":"(26,42)","plainCitation":"(26,42)","noteIndex":0},"citationItems":[{"id":432,"uris":["http://zotero.org/users/8619560/items/GIRGP9C7"],"itemData":{"id":432,"type":"article-journal","abstract":"Spike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fldChar w:fldCharType="separate"/>
      </w:r>
      <w:r w:rsidRPr="007B71E0">
        <w:t>(26,42)</w:t>
      </w:r>
      <w:r>
        <w:fldChar w:fldCharType="end"/>
      </w:r>
      <w:r>
        <w:t xml:space="preserve">, spike sorting is an inherently unsupervised task rendering accuracy unsuitable. Moreover, due to the different firing rates of neurons, spike sorting is inherently applied to imbalanced clusters and it has been thoroughly demonstrated that accuracy is not a suitable metric for such data </w:t>
      </w:r>
      <w:r>
        <w:fldChar w:fldCharType="begin"/>
      </w:r>
      <w:r>
        <w:instrText xml:space="preserve"> ADDIN ZOTERO_ITEM CSL_CITATION {"citationID":"oVpxwTJb","properties":{"formattedCitation":"(64\\uc0\\u8211{}67)","plainCitation":"(64–67)","noteIndex":0},"citationItems":[{"id":288,"uris":["http://zotero.org/users/8619560/items/HGDLC2EV"],"itemData":{"id":288,"type":"article-journal","abstract":"Rare objects are often of great interest and great value. Until recently, however, rarity has not received much attention in the context of data mining. Now, as increasingly complex real-world problems are addressed, rarity, and the related problem of imbalanced data, are taking center stage. This article discusses the role that rare classes and rare cases play in data mining. The problems that can result from these two forms of rarity are described in detail, as are methods for addressing these problems. These descriptions utilize examples from existing research, so that this article provides a good survey of the literature on rarity in data mining. This article also demonstrates that rare classes and rare cases are very similar phenomena—both forms of rarity are shown to cause similar problems during data mining and benefit from the same remediation methods.","container-title":"ACM SIGKDD Explorations Newsletter","DOI":"10.1145/1007730.1007734","ISSN":"1931-0145, 1931-0153","issue":"1","journalAbbreviation":"SIGKDD Explor. Newsl.","language":"en","page":"7-19","source":"DOI.org (Crossref)","title":"Mining with rarity: a unifying framework","title-short":"Mining with rarity","volume":"6","author":[{"family":"Weiss","given":"Gary M."}],"issued":{"date-parts":[["2004",6]]}}},{"id":293,"uris":["http://zotero.org/users/8619560/items/SWISHNZP"],"itemData":{"id":293,"type":"article-journal","abstract":"In the era of a large number of tools and applications that constantly produce massive amounts of data, their processing and proper classification is becoming both increasingly hard and important. This task is hindered by changing the distribution of data over time, called the concept drift, and the emergence of a problem of disproportion between classes-such as in the detection of network attacks or fraud detection problems. In the following work, we propose methods to modify existing stream processing solutions-Accuracy Weighted Ensemble (AWE) and Accuracy Updated Ensemble (AUE), which have demonstrated their effectiveness in adapting to time-varying class distribution. The introduced changes are aimed at increasing their quality on binary classification of imbalanced data. The proposed modifications contain the inclusion of aggregate metrics, such as F1-score, G-mean and balanced accuracy score in calculation of the member classifiers weights, which affects their composition and final prediction. Moreover, the impact of data sampling on the algorithm's effectiveness was also checked. Complex experiments were conducted to define the most promising modification type, as well as to compare proposed methods with existing solutions. Experimental evaluation shows an improvement in the quality of classification compared to the underlying algorithms and other solutions for processing imbalanced data streams.","container-title":"Entropy (Basel, Switzerland)","DOI":"10.3390/e22080849","ISSN":"1099-4300","issue":"8","journalAbbreviation":"Entropy (Basel)","language":"eng","note":"PMID: 33286620\nPMCID: PMC7517449","page":"E849","source":"PubMed","title":"Application of Imbalanced Data Classification Quality Metrics as Weighting Methods of the Ensemble Data Stream Classification Algorithms","volume":"22","author":[{"family":"Wegier","given":"Weronika"},{"family":"Ksieniewicz","given":"Pawel"}],"issued":{"date-parts":[["2020",7,31]]}}},{"id":291,"uris":["http://zotero.org/users/8619560/items/EC4FBK4Z"],"itemData":{"id":291,"type":"article-journal","abstract":"Classification of data with imbalanced class distribution has encountered a significant drawback of the performance attainable by most standard classifier learning algorithms which assume a relatively balanced class distribution and equal misclassification costs. This paper provides a review of the classification of imbalanced data regarding: the application domains; the nature of the problem; the learning difficulties with standard classifier learning algorithms; the learning objectives and evaluation measures; the reported research solutions; and the class imbalance problem in the presence of multiple classes.","container-title":"International Journal of Pattern Recognition and Artificial Intelligence","DOI":"10.1142/S0218001409007326","ISSN":"0218-0014","issue":"04","journalAbbreviation":"Int. J. Patt. Recogn. Artif. Intell.","note":"publisher: World Scientific Publishing Co.","page":"687-719","source":"worldscientific.com (Atypon)","title":"Classification of imbalanced data: a review","title-short":"Classification of imbalanced data","volume":"23","author":[{"family":"Sun","given":"Yanmin"},{"family":"Wong","given":"Andrew K. C."},{"family":"Kamel","given":"Mohamed S."}],"issued":{"date-parts":[["2009",6]]}}},{"id":292,"uris":["http://zotero.org/users/8619560/items/EX2MGLB8"],"itemData":{"id":292,"type":"paper-conference","abstract":"Classification of rare events has many important data mining applications. Boosting is a promising meta-technique that improves the classification performance of any weak classifier. So far, no systematic study has been conducted to evaluate how boosting performs for the task of mining rare classes. The authors evaluate three existing categories of boosting algorithms from the single viewpoint of how they update the example weights in each iteration, and discuss their possible effect on recall and precision of the rare class. We propose enhanced algorithms in two of the categories, and justify their choice of weight updating parameters theoretically. Using some specially designed synthetic datasets, we compare the capability of all the algorithms from the rare class perspective. The results support our qualitative analysis, and also indicate that our enhancements bring an extra capability for achieving better balance between recall and precision in mining rare classes.","container-title":"Proceedings 2001 IEEE International Conference on Data Mining","DOI":"10.1109/ICDM.2001.989527","event-title":"Proceedings 2001 IEEE International Conference on Data Mining","page":"257-264","source":"IEEE Xplore","title":"Evaluating boosting algorithms to classify rare classes: comparison and improvements","title-short":"Evaluating boosting algorithms to classify rare classes","author":[{"family":"Joshi","given":"M.V."},{"family":"Kumar","given":"V."},{"family":"Agarwal","given":"R.C."}],"issued":{"date-parts":[["2001",11]]}}}],"schema":"https://github.com/citation-style-language/schema/raw/master/csl-citation.json"} </w:instrText>
      </w:r>
      <w:r>
        <w:fldChar w:fldCharType="separate"/>
      </w:r>
      <w:r w:rsidRPr="007B71E0">
        <w:t>(64–67)</w:t>
      </w:r>
      <w:r>
        <w:fldChar w:fldCharType="end"/>
      </w:r>
      <w:r>
        <w:t xml:space="preserve">. </w:t>
      </w:r>
    </w:p>
    <w:p w14:paraId="213CA50A" w14:textId="77777777" w:rsidR="007B71E0" w:rsidRDefault="007B71E0" w:rsidP="00CD451B">
      <w:pPr>
        <w:spacing w:after="0"/>
      </w:pPr>
    </w:p>
    <w:p w14:paraId="0C6E8BDC" w14:textId="15053F10" w:rsidR="001E79F6" w:rsidRDefault="001E79F6" w:rsidP="00CD451B">
      <w:pPr>
        <w:spacing w:after="0"/>
      </w:pPr>
      <w:r>
        <w:t xml:space="preserve">Rather than relying on a single metric, we opted to use several metrics to capture the performance of these methods from a variety of angles helping us avoid evaluation bias. A method demonstrating high scores across all 6 performance metrics indicates a robust ability for clustering. </w:t>
      </w:r>
      <w:r w:rsidR="007B71E0">
        <w:t xml:space="preserve">This group of metrics allows us to evaluate the performance beyond the single concept of matching between true and predicted labels, through the use of internal metrics the separation and shape of the predicted clusters can be assessed. </w:t>
      </w:r>
    </w:p>
    <w:p w14:paraId="7AF06B31" w14:textId="77777777" w:rsidR="008C3AAB" w:rsidRDefault="008C3AAB" w:rsidP="00CD451B">
      <w:pPr>
        <w:spacing w:after="0"/>
      </w:pPr>
    </w:p>
    <w:p w14:paraId="6274099E" w14:textId="4C99393F" w:rsidR="00692C12" w:rsidRPr="006E19AC" w:rsidRDefault="00CD451B" w:rsidP="00CD451B">
      <w:pPr>
        <w:spacing w:after="0"/>
      </w:pPr>
      <w:r>
        <w:t xml:space="preserve">Six metrics were </w:t>
      </w:r>
      <w:r w:rsidR="008C3AAB">
        <w:t>employed for the evaluation of performance</w:t>
      </w:r>
      <w:r w:rsidRPr="00C970C2">
        <w:t xml:space="preserve">: Adjusted Rand Index (ARI), Adjusted Mutual Information (AMI), V-Measure (VM), </w:t>
      </w:r>
      <w:proofErr w:type="spellStart"/>
      <w:r w:rsidRPr="00C970C2">
        <w:t>Calinski-Harabasz</w:t>
      </w:r>
      <w:proofErr w:type="spellEnd"/>
      <w:r w:rsidRPr="00C970C2">
        <w:t xml:space="preserve"> Score (CHS), Davies-</w:t>
      </w:r>
      <w:proofErr w:type="spellStart"/>
      <w:r w:rsidRPr="00C970C2">
        <w:t>Bouldin</w:t>
      </w:r>
      <w:proofErr w:type="spellEnd"/>
      <w:r w:rsidRPr="00C970C2">
        <w:t xml:space="preserve"> Score (DBS)</w:t>
      </w:r>
      <w:r>
        <w:t>,</w:t>
      </w:r>
      <w:r w:rsidRPr="00C970C2">
        <w:t xml:space="preserve"> and Silhouette Score (SS). </w:t>
      </w:r>
      <w:r w:rsidR="009E5541">
        <w:t xml:space="preserve">Each of these methods is shortly described in Table 1 along with an interpretation of its internal workings, range and type. As clustering follows feature extraction in spike sorting, internal metrics </w:t>
      </w:r>
      <w:r w:rsidR="009E5541">
        <w:fldChar w:fldCharType="begin"/>
      </w:r>
      <w:r w:rsidR="007B71E0">
        <w:instrText xml:space="preserve"> ADDIN ZOTERO_ITEM CSL_CITATION {"citationID":"Nq1KqvQZ","properties":{"formattedCitation":"(68)","plainCitation":"(68)","noteIndex":0},"citationItems":[{"id":427,"uris":["http://zotero.org/users/8619560/items/DT9RVGF2"],"itemData":{"id":427,"type":"article-journal","abstract":"One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rsidR="009E5541">
        <w:fldChar w:fldCharType="separate"/>
      </w:r>
      <w:r w:rsidR="007B71E0" w:rsidRPr="007B71E0">
        <w:t>(68)</w:t>
      </w:r>
      <w:r w:rsidR="009E5541">
        <w:fldChar w:fldCharType="end"/>
      </w:r>
      <w:r w:rsidR="009E5541" w:rsidRPr="00C970C2">
        <w:t xml:space="preserve"> </w:t>
      </w:r>
      <w:r w:rsidR="009E5541">
        <w:t xml:space="preserve">also reflect the </w:t>
      </w:r>
      <w:proofErr w:type="spellStart"/>
      <w:r w:rsidR="009E5541">
        <w:t>separability</w:t>
      </w:r>
      <w:proofErr w:type="spellEnd"/>
      <w:r w:rsidR="009E5541">
        <w:t xml:space="preserve"> imparted by the feature extraction algorithm as they evaluate the compactness and separation of the clusters in a given space</w:t>
      </w:r>
      <w:r w:rsidR="0088784D">
        <w:t xml:space="preserve"> without requiring ground truth labels</w:t>
      </w:r>
      <w:r w:rsidR="009E5541">
        <w:t xml:space="preserve">. Conversely, external metrics evaluate the </w:t>
      </w:r>
      <w:r w:rsidR="0088784D">
        <w:t>correspondence</w:t>
      </w:r>
      <w:r w:rsidR="009E5541">
        <w:t xml:space="preserve"> </w:t>
      </w:r>
      <w:r w:rsidR="0088784D">
        <w:t xml:space="preserve">between the true labels and the predicted labels. </w:t>
      </w:r>
    </w:p>
    <w:p w14:paraId="4BB928E4" w14:textId="215BFDE1" w:rsidR="00CD451B" w:rsidRDefault="00CD451B" w:rsidP="00CD451B"/>
    <w:p w14:paraId="19629F07" w14:textId="7B1FD433" w:rsidR="00CD451B" w:rsidRDefault="00CD451B" w:rsidP="00CD451B">
      <w:bookmarkStart w:id="1" w:name="_Hlk197258335"/>
      <w:r w:rsidRPr="005E21F9">
        <w:rPr>
          <w:b/>
          <w:bCs/>
        </w:rPr>
        <w:t>Table</w:t>
      </w:r>
      <w:r w:rsidR="005E21F9" w:rsidRPr="005E21F9">
        <w:rPr>
          <w:b/>
          <w:bCs/>
        </w:rPr>
        <w:t xml:space="preserve"> </w:t>
      </w:r>
      <w:r w:rsidRPr="005E21F9">
        <w:rPr>
          <w:b/>
          <w:bCs/>
        </w:rPr>
        <w:t>1</w:t>
      </w:r>
      <w:r w:rsidR="007A796B">
        <w:t xml:space="preserve"> – A short description of each performance evaluation metric, specifying its type and range. </w:t>
      </w:r>
    </w:p>
    <w:tbl>
      <w:tblPr>
        <w:tblStyle w:val="PlainTable1"/>
        <w:tblW w:w="9445" w:type="dxa"/>
        <w:tblLayout w:type="fixed"/>
        <w:tblLook w:val="04A0" w:firstRow="1" w:lastRow="0" w:firstColumn="1" w:lastColumn="0" w:noHBand="0" w:noVBand="1"/>
      </w:tblPr>
      <w:tblGrid>
        <w:gridCol w:w="985"/>
        <w:gridCol w:w="1260"/>
        <w:gridCol w:w="5040"/>
        <w:gridCol w:w="2160"/>
      </w:tblGrid>
      <w:tr w:rsidR="00CD451B" w:rsidRPr="00CE63CB" w14:paraId="6A8A9F52" w14:textId="77777777" w:rsidTr="00073A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bottom w:val="single" w:sz="4" w:space="0" w:color="auto"/>
            </w:tcBorders>
            <w:noWrap/>
            <w:hideMark/>
          </w:tcPr>
          <w:p w14:paraId="777B8E1B" w14:textId="77777777" w:rsidR="00CD451B" w:rsidRPr="00CE63CB" w:rsidRDefault="00CD451B" w:rsidP="00073A78">
            <w:pPr>
              <w:spacing w:line="360" w:lineRule="auto"/>
              <w:jc w:val="center"/>
              <w:rPr>
                <w:b w:val="0"/>
                <w:bCs w:val="0"/>
                <w:sz w:val="24"/>
                <w:szCs w:val="24"/>
              </w:rPr>
            </w:pPr>
            <w:bookmarkStart w:id="2" w:name="_Hlk197258347"/>
            <w:bookmarkEnd w:id="1"/>
            <w:r w:rsidRPr="00F232FF">
              <w:rPr>
                <w:sz w:val="24"/>
                <w:szCs w:val="24"/>
              </w:rPr>
              <w:lastRenderedPageBreak/>
              <w:t>Name</w:t>
            </w:r>
          </w:p>
        </w:tc>
        <w:tc>
          <w:tcPr>
            <w:tcW w:w="1260" w:type="dxa"/>
            <w:tcBorders>
              <w:bottom w:val="single" w:sz="4" w:space="0" w:color="auto"/>
            </w:tcBorders>
            <w:noWrap/>
            <w:hideMark/>
          </w:tcPr>
          <w:p w14:paraId="5A079559"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Type</w:t>
            </w:r>
          </w:p>
        </w:tc>
        <w:tc>
          <w:tcPr>
            <w:tcW w:w="5040" w:type="dxa"/>
            <w:tcBorders>
              <w:bottom w:val="single" w:sz="4" w:space="0" w:color="auto"/>
            </w:tcBorders>
            <w:noWrap/>
            <w:hideMark/>
          </w:tcPr>
          <w:p w14:paraId="6FF954C4"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Description</w:t>
            </w:r>
          </w:p>
        </w:tc>
        <w:tc>
          <w:tcPr>
            <w:tcW w:w="2160" w:type="dxa"/>
            <w:tcBorders>
              <w:bottom w:val="single" w:sz="4" w:space="0" w:color="auto"/>
            </w:tcBorders>
            <w:noWrap/>
            <w:hideMark/>
          </w:tcPr>
          <w:p w14:paraId="4B35D073"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Range [worst, best]</w:t>
            </w:r>
          </w:p>
        </w:tc>
      </w:tr>
      <w:tr w:rsidR="00CD451B" w:rsidRPr="00CE63CB" w14:paraId="3F2D5C23"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630EFAEF" w14:textId="77777777" w:rsidR="00CD451B" w:rsidRPr="00CE63CB" w:rsidRDefault="00CD451B" w:rsidP="00073A78">
            <w:pPr>
              <w:spacing w:line="360" w:lineRule="auto"/>
              <w:jc w:val="center"/>
              <w:rPr>
                <w:b w:val="0"/>
                <w:bCs w:val="0"/>
              </w:rPr>
            </w:pPr>
            <w:r>
              <w:rPr>
                <w:b w:val="0"/>
                <w:bCs w:val="0"/>
              </w:rPr>
              <w:t>ARI</w:t>
            </w:r>
          </w:p>
        </w:tc>
        <w:tc>
          <w:tcPr>
            <w:tcW w:w="1260" w:type="dxa"/>
            <w:tcBorders>
              <w:top w:val="single" w:sz="4" w:space="0" w:color="auto"/>
            </w:tcBorders>
            <w:noWrap/>
          </w:tcPr>
          <w:p w14:paraId="50BD7D1D"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107596A8" w14:textId="6DF0984F" w:rsidR="00CD451B" w:rsidRPr="00CE63CB" w:rsidRDefault="00C5724F"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rPr>
                <w:lang w:val="en-GB"/>
              </w:rPr>
              <w:t>A</w:t>
            </w:r>
            <w:r w:rsidRPr="00576088">
              <w:rPr>
                <w:lang w:val="en-GB"/>
              </w:rPr>
              <w:t>greement between true and predicted labels using mutual information</w:t>
            </w:r>
            <w:r>
              <w:rPr>
                <w:lang w:val="en-GB"/>
              </w:rPr>
              <w:t xml:space="preserve"> using a pairwise comparison, </w:t>
            </w:r>
            <w:r w:rsidRPr="00576088">
              <w:rPr>
                <w:lang w:val="en-GB"/>
              </w:rPr>
              <w:t xml:space="preserve">with </w:t>
            </w:r>
            <w:r>
              <w:rPr>
                <w:lang w:val="en-GB"/>
              </w:rPr>
              <w:t xml:space="preserve">an added </w:t>
            </w:r>
            <w:r w:rsidRPr="00576088">
              <w:rPr>
                <w:lang w:val="en-GB"/>
              </w:rPr>
              <w:t xml:space="preserve">normalization to account for random </w:t>
            </w:r>
            <w:r>
              <w:rPr>
                <w:lang w:val="en-GB"/>
              </w:rPr>
              <w:t>assignments</w:t>
            </w:r>
            <w:r w:rsidRPr="00576088">
              <w:rPr>
                <w:lang w:val="en-GB"/>
              </w:rPr>
              <w:t>.</w:t>
            </w:r>
          </w:p>
        </w:tc>
        <w:tc>
          <w:tcPr>
            <w:tcW w:w="2160" w:type="dxa"/>
            <w:tcBorders>
              <w:top w:val="single" w:sz="4" w:space="0" w:color="auto"/>
            </w:tcBorders>
            <w:noWrap/>
            <w:hideMark/>
          </w:tcPr>
          <w:p w14:paraId="0A216BB3"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[-1, 1]</w:t>
            </w:r>
          </w:p>
        </w:tc>
      </w:tr>
      <w:tr w:rsidR="00CD451B" w:rsidRPr="00CE63CB" w14:paraId="15ACFE21"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hideMark/>
          </w:tcPr>
          <w:p w14:paraId="4A3487B3" w14:textId="77777777" w:rsidR="00CD451B" w:rsidRPr="00CE63CB" w:rsidRDefault="00CD451B" w:rsidP="00073A78">
            <w:pPr>
              <w:spacing w:line="360" w:lineRule="auto"/>
              <w:jc w:val="center"/>
              <w:rPr>
                <w:b w:val="0"/>
                <w:bCs w:val="0"/>
              </w:rPr>
            </w:pPr>
            <w:r>
              <w:rPr>
                <w:b w:val="0"/>
                <w:bCs w:val="0"/>
              </w:rPr>
              <w:t>AMI</w:t>
            </w:r>
          </w:p>
        </w:tc>
        <w:tc>
          <w:tcPr>
            <w:tcW w:w="1260" w:type="dxa"/>
            <w:tcBorders>
              <w:bottom w:val="single" w:sz="4" w:space="0" w:color="auto"/>
            </w:tcBorders>
            <w:noWrap/>
          </w:tcPr>
          <w:p w14:paraId="5C46C7D3"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External</w:t>
            </w:r>
          </w:p>
        </w:tc>
        <w:tc>
          <w:tcPr>
            <w:tcW w:w="5040" w:type="dxa"/>
            <w:tcBorders>
              <w:bottom w:val="single" w:sz="4" w:space="0" w:color="auto"/>
            </w:tcBorders>
            <w:noWrap/>
          </w:tcPr>
          <w:p w14:paraId="226CD5C7" w14:textId="74E876BA" w:rsidR="00CD451B" w:rsidRPr="00576088" w:rsidRDefault="00070021" w:rsidP="00576088">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576088" w:rsidRPr="00576088">
              <w:rPr>
                <w:lang w:val="en-GB"/>
              </w:rPr>
              <w:t xml:space="preserve">greement between true and predicted labels using mutual information, with </w:t>
            </w:r>
            <w:r w:rsidR="00B95C1E">
              <w:rPr>
                <w:lang w:val="en-GB"/>
              </w:rPr>
              <w:t xml:space="preserve">an added </w:t>
            </w:r>
            <w:r w:rsidR="00576088" w:rsidRPr="00576088">
              <w:rPr>
                <w:lang w:val="en-GB"/>
              </w:rPr>
              <w:t xml:space="preserve">normalization to account for random </w:t>
            </w:r>
            <w:r w:rsidR="00576088">
              <w:rPr>
                <w:lang w:val="en-GB"/>
              </w:rPr>
              <w:t>assignments</w:t>
            </w:r>
            <w:r w:rsidR="00576088" w:rsidRPr="00576088">
              <w:rPr>
                <w:lang w:val="en-GB"/>
              </w:rPr>
              <w:t>.</w:t>
            </w:r>
          </w:p>
        </w:tc>
        <w:tc>
          <w:tcPr>
            <w:tcW w:w="2160" w:type="dxa"/>
            <w:tcBorders>
              <w:bottom w:val="single" w:sz="4" w:space="0" w:color="auto"/>
            </w:tcBorders>
            <w:noWrap/>
            <w:hideMark/>
          </w:tcPr>
          <w:p w14:paraId="4451EAE4"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[0, 1]</w:t>
            </w:r>
          </w:p>
        </w:tc>
      </w:tr>
      <w:tr w:rsidR="00CD451B" w:rsidRPr="00CE63CB" w14:paraId="3520EA0E"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289DEE8A" w14:textId="77777777" w:rsidR="00CD451B" w:rsidRPr="00CE63CB" w:rsidRDefault="00CD451B" w:rsidP="00073A78">
            <w:pPr>
              <w:spacing w:line="360" w:lineRule="auto"/>
              <w:jc w:val="center"/>
              <w:rPr>
                <w:b w:val="0"/>
                <w:bCs w:val="0"/>
              </w:rPr>
            </w:pPr>
            <w:r>
              <w:rPr>
                <w:b w:val="0"/>
                <w:bCs w:val="0"/>
              </w:rPr>
              <w:t>Purity</w:t>
            </w:r>
          </w:p>
        </w:tc>
        <w:tc>
          <w:tcPr>
            <w:tcW w:w="1260" w:type="dxa"/>
            <w:tcBorders>
              <w:top w:val="single" w:sz="4" w:space="0" w:color="auto"/>
            </w:tcBorders>
            <w:noWrap/>
          </w:tcPr>
          <w:p w14:paraId="4DD4E099"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7AB93DD2" w14:textId="377D621A" w:rsidR="00CD451B" w:rsidRPr="00E845FE" w:rsidRDefault="00E845FE" w:rsidP="00E845FE">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w:t>
            </w:r>
            <w:r w:rsidRPr="00E845FE">
              <w:rPr>
                <w:lang w:val="en-GB"/>
              </w:rPr>
              <w:t xml:space="preserve">ercentage of data points assigned to the correct class, assuming each cluster is </w:t>
            </w:r>
            <w:proofErr w:type="spellStart"/>
            <w:r w:rsidRPr="00E845FE">
              <w:rPr>
                <w:lang w:val="en-GB"/>
              </w:rPr>
              <w:t>labeled</w:t>
            </w:r>
            <w:proofErr w:type="spellEnd"/>
            <w:r w:rsidRPr="00E845FE">
              <w:rPr>
                <w:lang w:val="en-GB"/>
              </w:rPr>
              <w:t xml:space="preserve"> by majority vote</w:t>
            </w:r>
            <w:r>
              <w:rPr>
                <w:lang w:val="en-GB"/>
              </w:rPr>
              <w:t xml:space="preserve">, </w:t>
            </w:r>
            <w:r w:rsidR="00DB181A">
              <w:rPr>
                <w:lang w:val="en-GB"/>
              </w:rPr>
              <w:t xml:space="preserve">obtains the </w:t>
            </w:r>
            <w:r w:rsidR="00DB181A" w:rsidRPr="00DB181A">
              <w:t>proportion of correctly assigned points</w:t>
            </w:r>
            <w:r w:rsidR="00576088">
              <w:t xml:space="preserve">. </w:t>
            </w:r>
          </w:p>
        </w:tc>
        <w:tc>
          <w:tcPr>
            <w:tcW w:w="2160" w:type="dxa"/>
            <w:tcBorders>
              <w:top w:val="single" w:sz="4" w:space="0" w:color="auto"/>
            </w:tcBorders>
            <w:noWrap/>
            <w:hideMark/>
          </w:tcPr>
          <w:p w14:paraId="2F85A53D"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[0, 1]</w:t>
            </w:r>
          </w:p>
        </w:tc>
      </w:tr>
      <w:tr w:rsidR="00CD451B" w:rsidRPr="00CE63CB" w14:paraId="03FFF82F"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hideMark/>
          </w:tcPr>
          <w:p w14:paraId="4ABFED35" w14:textId="77777777" w:rsidR="00CD451B" w:rsidRPr="00CE63CB" w:rsidRDefault="00CD451B" w:rsidP="00073A78">
            <w:pPr>
              <w:spacing w:line="360" w:lineRule="auto"/>
              <w:jc w:val="center"/>
              <w:rPr>
                <w:b w:val="0"/>
                <w:bCs w:val="0"/>
              </w:rPr>
            </w:pPr>
            <w:r>
              <w:rPr>
                <w:b w:val="0"/>
                <w:bCs w:val="0"/>
              </w:rPr>
              <w:t>DBS</w:t>
            </w:r>
          </w:p>
        </w:tc>
        <w:tc>
          <w:tcPr>
            <w:tcW w:w="1260" w:type="dxa"/>
            <w:noWrap/>
          </w:tcPr>
          <w:p w14:paraId="3FFBE717"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noWrap/>
          </w:tcPr>
          <w:p w14:paraId="3DDD3938" w14:textId="63E5D013" w:rsidR="00CD451B" w:rsidRPr="00CE63CB" w:rsidRDefault="00355027"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R</w:t>
            </w:r>
            <w:r w:rsidRPr="00355027">
              <w:t>atio of within-cluster scatter to between-cluster separation</w:t>
            </w:r>
            <w:r w:rsidR="00747AD6">
              <w:t xml:space="preserve">, assessing </w:t>
            </w:r>
            <w:r w:rsidR="00747AD6" w:rsidRPr="00747AD6">
              <w:t>cluster compactness and separation</w:t>
            </w:r>
            <w:r w:rsidR="00393434">
              <w:t>.</w:t>
            </w:r>
          </w:p>
        </w:tc>
        <w:tc>
          <w:tcPr>
            <w:tcW w:w="2160" w:type="dxa"/>
            <w:noWrap/>
            <w:hideMark/>
          </w:tcPr>
          <w:p w14:paraId="6AE8E758"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Inf</w:t>
            </w:r>
            <w:proofErr w:type="spellEnd"/>
            <w:r>
              <w:t>, 0]</w:t>
            </w:r>
          </w:p>
        </w:tc>
      </w:tr>
      <w:tr w:rsidR="00CD451B" w:rsidRPr="00131A93" w14:paraId="36C55F6F"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tcPr>
          <w:p w14:paraId="0DE0D50E" w14:textId="77777777" w:rsidR="00CD451B" w:rsidRDefault="00CD451B" w:rsidP="00073A78">
            <w:pPr>
              <w:spacing w:line="360" w:lineRule="auto"/>
              <w:jc w:val="center"/>
              <w:rPr>
                <w:b w:val="0"/>
                <w:bCs w:val="0"/>
              </w:rPr>
            </w:pPr>
            <w:r>
              <w:rPr>
                <w:b w:val="0"/>
                <w:bCs w:val="0"/>
              </w:rPr>
              <w:t>CHS</w:t>
            </w:r>
          </w:p>
        </w:tc>
        <w:tc>
          <w:tcPr>
            <w:tcW w:w="1260" w:type="dxa"/>
            <w:noWrap/>
          </w:tcPr>
          <w:p w14:paraId="055A337C" w14:textId="77777777" w:rsidR="00CD451B" w:rsidRPr="00131A93"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Internal</w:t>
            </w:r>
          </w:p>
        </w:tc>
        <w:tc>
          <w:tcPr>
            <w:tcW w:w="5040" w:type="dxa"/>
            <w:noWrap/>
          </w:tcPr>
          <w:p w14:paraId="7075D4C4" w14:textId="66190286" w:rsidR="00CD451B" w:rsidRPr="00AE0772" w:rsidRDefault="00AE0772" w:rsidP="00AE0772">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fraction between </w:t>
            </w:r>
            <w:r w:rsidRPr="00AE0772">
              <w:rPr>
                <w:lang w:val="en-GB"/>
              </w:rPr>
              <w:t xml:space="preserve">the dispersion between clusters </w:t>
            </w:r>
            <w:r>
              <w:rPr>
                <w:lang w:val="en-GB"/>
              </w:rPr>
              <w:t>and</w:t>
            </w:r>
            <w:r w:rsidRPr="00AE0772">
              <w:rPr>
                <w:lang w:val="en-GB"/>
              </w:rPr>
              <w:t xml:space="preserve"> the dispersion within clusters</w:t>
            </w:r>
            <w:r w:rsidR="00622E45">
              <w:rPr>
                <w:lang w:val="en-GB"/>
              </w:rPr>
              <w:t xml:space="preserve">, evaluating </w:t>
            </w:r>
            <w:r w:rsidR="00622E45" w:rsidRPr="00622E45">
              <w:t>how distinct and compact the clusters are</w:t>
            </w:r>
            <w:r w:rsidRPr="00AE0772">
              <w:rPr>
                <w:lang w:val="en-GB"/>
              </w:rPr>
              <w:t>.</w:t>
            </w:r>
          </w:p>
        </w:tc>
        <w:tc>
          <w:tcPr>
            <w:tcW w:w="2160" w:type="dxa"/>
            <w:noWrap/>
          </w:tcPr>
          <w:p w14:paraId="7370504C" w14:textId="77777777" w:rsidR="00CD451B" w:rsidRPr="00131A93"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[0, </w:t>
            </w:r>
            <w:proofErr w:type="spellStart"/>
            <w:r>
              <w:t>Inf</w:t>
            </w:r>
            <w:proofErr w:type="spellEnd"/>
            <w:r>
              <w:t>)</w:t>
            </w:r>
          </w:p>
        </w:tc>
      </w:tr>
      <w:tr w:rsidR="00CD451B" w:rsidRPr="00131A93" w14:paraId="348EAD63"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tcPr>
          <w:p w14:paraId="4CEAE77C" w14:textId="77777777" w:rsidR="00CD451B" w:rsidRDefault="00CD451B" w:rsidP="00073A78">
            <w:pPr>
              <w:spacing w:line="360" w:lineRule="auto"/>
              <w:jc w:val="center"/>
              <w:rPr>
                <w:b w:val="0"/>
                <w:bCs w:val="0"/>
              </w:rPr>
            </w:pPr>
            <w:r>
              <w:rPr>
                <w:b w:val="0"/>
                <w:bCs w:val="0"/>
              </w:rPr>
              <w:t>SS</w:t>
            </w:r>
          </w:p>
        </w:tc>
        <w:tc>
          <w:tcPr>
            <w:tcW w:w="1260" w:type="dxa"/>
            <w:tcBorders>
              <w:bottom w:val="single" w:sz="4" w:space="0" w:color="auto"/>
            </w:tcBorders>
            <w:noWrap/>
          </w:tcPr>
          <w:p w14:paraId="6ABF68CB" w14:textId="77777777" w:rsidR="00CD451B" w:rsidRPr="00131A93"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tcBorders>
              <w:bottom w:val="single" w:sz="4" w:space="0" w:color="auto"/>
            </w:tcBorders>
            <w:noWrap/>
          </w:tcPr>
          <w:p w14:paraId="4C243167" w14:textId="55E0BE12" w:rsidR="00CD451B" w:rsidRPr="00131A93" w:rsidRDefault="00ED7018"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rsidRPr="00ED7018">
              <w:t>Average of individual scores</w:t>
            </w:r>
            <w:r w:rsidR="00771E21">
              <w:t xml:space="preserve"> per data point</w:t>
            </w:r>
            <w:r w:rsidRPr="00ED7018">
              <w:t xml:space="preserve"> that compare intra-cluster closeness with nearest-cluster separation, indicating overall clustering quality.</w:t>
            </w:r>
          </w:p>
        </w:tc>
        <w:tc>
          <w:tcPr>
            <w:tcW w:w="2160" w:type="dxa"/>
            <w:tcBorders>
              <w:bottom w:val="single" w:sz="4" w:space="0" w:color="auto"/>
            </w:tcBorders>
            <w:noWrap/>
          </w:tcPr>
          <w:p w14:paraId="23880759" w14:textId="77777777" w:rsidR="00CD451B" w:rsidRPr="00131A93"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[-1, 1]</w:t>
            </w:r>
          </w:p>
        </w:tc>
      </w:tr>
      <w:bookmarkEnd w:id="2"/>
    </w:tbl>
    <w:p w14:paraId="293D7BD3" w14:textId="77777777" w:rsidR="00CD451B" w:rsidRDefault="00CD451B" w:rsidP="00CD451B">
      <w:pPr>
        <w:spacing w:after="0"/>
      </w:pPr>
    </w:p>
    <w:p w14:paraId="7580A8BD" w14:textId="4DD850AC" w:rsidR="00926A07" w:rsidRDefault="00926A07" w:rsidP="00926A07">
      <w:pPr>
        <w:spacing w:after="0"/>
      </w:pPr>
      <w:r>
        <w:t>As deep clustering algorithms have both the abilities of feature extraction and clustering algorithms. Their comparison with more traditional pipelines from the perspective of these metrics allows for multiple options. External metric require both the true labels (which may be provided by synthetic datasets) and the predicted labels (obtained by the clustering algorithm). Conversely, internal metrics require the input space and the predicted labels from clustering. As such, for traditional spike sorting</w:t>
      </w:r>
      <w:r w:rsidRPr="00C970C2">
        <w:t xml:space="preserve">, a clustering algorithm has to be applied after the feature extraction </w:t>
      </w:r>
      <w:r>
        <w:t>such as</w:t>
      </w:r>
      <w:r w:rsidRPr="00C970C2">
        <w:t xml:space="preserve"> K-Means </w:t>
      </w:r>
      <w:r>
        <w:fldChar w:fldCharType="begin"/>
      </w:r>
      <w:r>
        <w:instrText xml:space="preserve"> ADDIN ZOTERO_ITEM CSL_CITATION {"citationID":"7vXA6p04","properties":{"formattedCitation":"(54)","plainCitation":"(54)","noteIndex":0},"citationItems":[{"id":"4qHd2DAm/Ks2trD2i","uris":["http://zotero.org/users/8619560/items/WTXGS2VQ"],"itemData":{"id":64,"type":"article-journal","abstract":"Berkeley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Pr="00D7059D">
        <w:t>(54)</w:t>
      </w:r>
      <w:r>
        <w:fldChar w:fldCharType="end"/>
      </w:r>
      <w:r w:rsidRPr="00C970C2">
        <w:t xml:space="preserve"> </w:t>
      </w:r>
      <w:r>
        <w:t xml:space="preserve">and DBSCAN </w:t>
      </w:r>
      <w:r>
        <w:fldChar w:fldCharType="begin"/>
      </w:r>
      <w:r>
        <w:instrText xml:space="preserve"> ADDIN ZOTERO_ITEM CSL_CITATION {"citationID":"z4COC0cP","properties":{"formattedCitation":"(58)","plainCitation":"(58)","noteIndex":0},"citationItems":[{"id":321,"uris":["http://zotero.org/users/8619560/items/EYZ47J9H"],"itemData":{"id":321,"type":"paper-conference","abstract":"Clustering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2022",8,2]]},"issued":{"date-parts":[["1996",8,2]]}}}],"schema":"https://github.com/citation-style-language/schema/raw/master/csl-citation.json"} </w:instrText>
      </w:r>
      <w:r>
        <w:fldChar w:fldCharType="separate"/>
      </w:r>
      <w:r w:rsidRPr="007B71E0">
        <w:t>(58)</w:t>
      </w:r>
      <w:r>
        <w:fldChar w:fldCharType="end"/>
      </w:r>
      <w:r>
        <w:t xml:space="preserve"> to obtain the predicted labels, whereas deep clustering does not require a step of feature extraction. </w:t>
      </w:r>
    </w:p>
    <w:p w14:paraId="7E9BB0D8" w14:textId="407A9683" w:rsidR="00926A07" w:rsidRDefault="00926A07" w:rsidP="00926A07">
      <w:pPr>
        <w:spacing w:after="0"/>
      </w:pPr>
    </w:p>
    <w:p w14:paraId="39ECF4EF" w14:textId="2BB17F80" w:rsidR="00926A07" w:rsidRDefault="00926A07" w:rsidP="00926A07">
      <w:pPr>
        <w:spacing w:after="0"/>
      </w:pPr>
      <w:r>
        <w:t xml:space="preserve">External metrics have the inherent disadvantage of requiring true labels which limits their usability. While internal metrics do not require true labels, they make assumptions about the cluster shape. These internal metrics provide higher scores for dense and well-separated clusters through their computations based on intra-cluster and inter-cluster distances. This implies that correct clustering labels might receive lower scores if the input data does not respect these assumptions. </w:t>
      </w:r>
    </w:p>
    <w:p w14:paraId="60192A5A" w14:textId="77777777" w:rsidR="00926A07" w:rsidRDefault="00926A07" w:rsidP="00926A07">
      <w:pPr>
        <w:spacing w:after="0"/>
      </w:pPr>
    </w:p>
    <w:p w14:paraId="0C2D4BF8" w14:textId="5DA09BAA" w:rsidR="00CD451B" w:rsidRPr="00926A07" w:rsidRDefault="00F36532" w:rsidP="00926A07">
      <w:pPr>
        <w:pStyle w:val="Heading3"/>
        <w:rPr>
          <w:rFonts w:cs="Times New Roman"/>
          <w:b/>
          <w:bCs/>
        </w:rPr>
      </w:pPr>
      <w:r>
        <w:rPr>
          <w:rStyle w:val="Heading3Char"/>
        </w:rPr>
        <w:lastRenderedPageBreak/>
        <w:t>External metrics</w:t>
      </w:r>
    </w:p>
    <w:p w14:paraId="339D65D2" w14:textId="20007882" w:rsidR="002B1321" w:rsidRDefault="002B1321" w:rsidP="00CD451B">
      <w:pPr>
        <w:spacing w:after="0"/>
      </w:pPr>
      <w:r>
        <w:t xml:space="preserve">The Rand Index (RI) </w:t>
      </w:r>
      <w:r w:rsidR="00AE216E">
        <w:fldChar w:fldCharType="begin"/>
      </w:r>
      <w:r w:rsidR="002C3381">
        <w:instrText xml:space="preserve"> ADDIN ZOTERO_ITEM CSL_CITATION {"citationID":"VSpnFwn5","properties":{"formattedCitation":"(69)","plainCitation":"(69)","noteIndex":0},"citationItems":[{"id":160,"uris":["http://zotero.org/users/8619560/items/JI8UN4SJ"],"itemData":{"id":160,"type":"article-journal","abstract":"This article concerns the derivation and use of a measure of similarity between two hierarchical clusterings. The measure, B&lt;sub&gt;k&lt;/sub&gt;, is derived from the matching matrix, [ m&lt;sub&gt;ij&lt;/sub&gt;], formed by cutting the two hierarchical trees and counting the number of matching entries in the k clusters in each tree. The mean and variance of B&lt;sub&gt;k&lt;/sub&gt; are determined under the assumption that the margins of [ m&lt;sub&gt;ij&lt;/sub&gt;] are fixed. Thus, B&lt;sub&gt;k&lt;/sub&gt; represents a collection of measures for k = 2,..., n - 1. (k, B&lt;sub&gt;k&lt;/sub&gt;) plots are found to be useful in portraying the similarity of two clusterings. B&lt;sub&gt;k&lt;/sub&gt; is compared to other measures of similarity proposed respectively by Baker (1974) and Rand (1971). The use of (k, B&lt;sub&gt;k&lt;/sub&gt;) plots for studying clustering methods is explored by a series of Monte Carlo sampling experiments. An example of the use of (k, B&lt;sub&gt;k&lt;/sub&gt;) on real data is given.","container-title":"Journal of the American Statistical Association","DOI":"10.2307/2288117","ISSN":"0162-1459","issue":"383","note":"publisher: [American Statistical Association, Taylor &amp; Francis, Ltd.]","page":"553-569","source":"JSTOR","title":"A Method for Comparing Two Hierarchical Clusterings","volume":"78","author":[{"family":"Fowlkes","given":"E. B."},{"family":"Mallows","given":"C. L."}],"issued":{"date-parts":[["1983"]]}}}],"schema":"https://github.com/citation-style-language/schema/raw/master/csl-citation.json"} </w:instrText>
      </w:r>
      <w:r w:rsidR="00AE216E">
        <w:fldChar w:fldCharType="separate"/>
      </w:r>
      <w:r w:rsidR="002C3381" w:rsidRPr="002C3381">
        <w:t>(69)</w:t>
      </w:r>
      <w:r w:rsidR="00AE216E">
        <w:fldChar w:fldCharType="end"/>
      </w:r>
      <w:r w:rsidR="00AE216E">
        <w:t xml:space="preserve"> </w:t>
      </w:r>
      <w:r>
        <w:t xml:space="preserve">is an external metric that makes pairwise comparisons between the predicted and true labels to find the amount of agreement between them. </w:t>
      </w:r>
      <w:r w:rsidR="00AE216E">
        <w:t>It considers two cases whether a pair of labels is in agreement, both data points are in the same/different clusters, and they disagree.</w:t>
      </w:r>
      <w:r w:rsidR="00471CB2">
        <w:t xml:space="preserve"> ARI</w:t>
      </w:r>
      <w:r w:rsidR="00471CB2" w:rsidRPr="00C970C2">
        <w:t xml:space="preserve"> </w:t>
      </w:r>
      <w:r w:rsidR="00471CB2">
        <w:fldChar w:fldCharType="begin"/>
      </w:r>
      <w:r w:rsidR="002C3381">
        <w:instrText xml:space="preserve"> ADDIN ZOTERO_ITEM CSL_CITATION {"citationID":"6oLPlPxG","properties":{"formattedCitation":"(70\\uc0\\u8211{}72)","plainCitation":"(70–72)","noteIndex":0},"citationItems":[{"id":"4qHd2DAm/Gzg2UnJV","uris":["http://zotero.org/users/8619560/items/6I7BH3DV"],"itemData":{"id":61,"type":"article-journal","abstract":"This article provides an investigation of cluster validation indices that relates 4 of the indices to the L. Hubert and P. Arable (1985) adjusted Rand index--the cluster validation measure of choice (G. W. Milligan &amp; M. C. Cooper, 1986). It is shown how these other indices can be \"roughly\" transformed into the same scale as the adjusted Rand index. Furthermore, in-depth explanations are given of why classification rates should not be used in cluster validation research. The article concludes by summarizing several properties of the adjusted Rand index across many conditions and provides a method for testing the significance of observed adjusted Rand indices. (PsycINFO Database Record (c) 2016 APA, all rights reserved)","container-title":"Psychological Methods","DOI":"10.1037/1082-989X.9.3.386","ISSN":"1939-1463","issue":"3","note":"publisher-place: US\npublisher: American Psychological Association","page":"386-396","source":"APA PsycNet","title":"Properties of the Hubert-Arable Adjusted Rand Index","volume":"9","author":[{"family":"Steinley","given":"Douglas"}],"issued":{"date-parts":[["2004"]]}}},{"id":"4qHd2DAm/u1KCTNus","uris":["http://zotero.org/users/8619560/items/QW8LTAQU"],"itemData":{"id":63,"type":"article-journal","abstract":"The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rsidR="00471CB2">
        <w:fldChar w:fldCharType="separate"/>
      </w:r>
      <w:r w:rsidR="002C3381" w:rsidRPr="002C3381">
        <w:t>(70–72)</w:t>
      </w:r>
      <w:r w:rsidR="00471CB2">
        <w:fldChar w:fldCharType="end"/>
      </w:r>
      <w:r w:rsidR="00471CB2">
        <w:t xml:space="preserve"> </w:t>
      </w:r>
      <w:r w:rsidR="00AE216E">
        <w:t xml:space="preserve">is the extended version of RI with an improvement that allows it to account for random </w:t>
      </w:r>
      <w:proofErr w:type="spellStart"/>
      <w:r w:rsidR="00AE216E">
        <w:t>labellings</w:t>
      </w:r>
      <w:proofErr w:type="spellEnd"/>
      <w:r w:rsidR="00AE216E">
        <w:t xml:space="preserve">. </w:t>
      </w:r>
      <w:r w:rsidR="00F40F51">
        <w:t>These metrics are computed through the following formulas:</w:t>
      </w:r>
    </w:p>
    <w:p w14:paraId="58503AF6" w14:textId="5297FE22"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RI= </m:t>
              </m:r>
              <m:f>
                <m:fPr>
                  <m:ctrlPr>
                    <w:rPr>
                      <w:rFonts w:ascii="Cambria Math" w:eastAsia="Cambria Math" w:hAnsi="Cambria Math"/>
                      <w:szCs w:val="28"/>
                    </w:rPr>
                  </m:ctrlPr>
                </m:fPr>
                <m:num>
                  <m:r>
                    <w:rPr>
                      <w:rFonts w:ascii="Cambria Math" w:eastAsia="Cambria Math" w:hAnsi="Cambria Math"/>
                      <w:szCs w:val="28"/>
                    </w:rPr>
                    <m:t>agreements</m:t>
                  </m:r>
                </m:num>
                <m:den>
                  <m:r>
                    <w:rPr>
                      <w:rFonts w:ascii="Cambria Math" w:eastAsia="Cambria Math" w:hAnsi="Cambria Math"/>
                      <w:szCs w:val="28"/>
                    </w:rPr>
                    <m:t>agreements+disagreements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m:t>
                  </m:r>
                </m:e>
              </m:d>
            </m:e>
          </m:eqArr>
        </m:oMath>
      </m:oMathPara>
    </w:p>
    <w:p w14:paraId="18F2C457" w14:textId="2E10AE13"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ARI= </m:t>
              </m:r>
              <m:f>
                <m:fPr>
                  <m:ctrlPr>
                    <w:rPr>
                      <w:rFonts w:ascii="Cambria Math" w:eastAsia="Cambria Math" w:hAnsi="Cambria Math"/>
                      <w:szCs w:val="28"/>
                    </w:rPr>
                  </m:ctrlPr>
                </m:fPr>
                <m:num>
                  <m:r>
                    <w:rPr>
                      <w:rFonts w:ascii="Cambria Math" w:eastAsia="Cambria Math" w:hAnsi="Cambria Math"/>
                      <w:szCs w:val="28"/>
                    </w:rPr>
                    <m:t>RI-ExpectedRI</m:t>
                  </m:r>
                </m:num>
                <m:den>
                  <m:r>
                    <w:rPr>
                      <w:rFonts w:ascii="Cambria Math" w:eastAsia="Cambria Math" w:hAnsi="Cambria Math"/>
                      <w:szCs w:val="28"/>
                    </w:rPr>
                    <m:t>MaxRI-ExpectedRI</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2</m:t>
                  </m:r>
                </m:e>
              </m:d>
            </m:e>
          </m:eqArr>
        </m:oMath>
      </m:oMathPara>
    </w:p>
    <w:p w14:paraId="3462F055" w14:textId="77777777" w:rsidR="00CD451B" w:rsidRPr="00C970C2" w:rsidRDefault="00CD451B" w:rsidP="00CD451B">
      <w:pPr>
        <w:spacing w:after="0"/>
      </w:pPr>
    </w:p>
    <w:p w14:paraId="52AAC598" w14:textId="77777777" w:rsidR="00CD451B" w:rsidRDefault="00CD451B" w:rsidP="00CD451B">
      <w:pPr>
        <w:spacing w:after="0"/>
      </w:pPr>
    </w:p>
    <w:p w14:paraId="590FCCB2" w14:textId="0A334EDC" w:rsidR="00471CB2" w:rsidRPr="00276C39" w:rsidRDefault="00471CB2" w:rsidP="00471CB2">
      <w:pPr>
        <w:spacing w:after="0"/>
      </w:pPr>
      <w:r>
        <w:t xml:space="preserve">Here, </w:t>
      </w:r>
      <w:proofErr w:type="spellStart"/>
      <w:r w:rsidRPr="00CE63CB">
        <w:rPr>
          <w:i/>
          <w:iCs/>
        </w:rPr>
        <w:t>ExpectedRI</w:t>
      </w:r>
      <w:proofErr w:type="spellEnd"/>
      <w:r>
        <w:rPr>
          <w:i/>
          <w:iCs/>
        </w:rPr>
        <w:t xml:space="preserve"> </w:t>
      </w:r>
      <w:r w:rsidRPr="00CE63CB">
        <w:t>is the</w:t>
      </w:r>
      <w:r>
        <w:rPr>
          <w:i/>
          <w:iCs/>
        </w:rPr>
        <w:t xml:space="preserve"> </w:t>
      </w:r>
      <w:r>
        <w:t xml:space="preserve">expected score if clusters were assigned randomly, estimated via a contingency table using permutations, </w:t>
      </w:r>
      <w:proofErr w:type="spellStart"/>
      <w:r w:rsidRPr="00CE63CB">
        <w:rPr>
          <w:i/>
          <w:iCs/>
        </w:rPr>
        <w:t>MaxRI</w:t>
      </w:r>
      <w:proofErr w:type="spellEnd"/>
      <w:r>
        <w:t xml:space="preserve"> is 1, the maximum value of the score </w:t>
      </w:r>
      <w:r>
        <w:fldChar w:fldCharType="begin"/>
      </w:r>
      <w:r w:rsidR="002C3381">
        <w:instrText xml:space="preserve"> ADDIN ZOTERO_ITEM CSL_CITATION {"citationID":"czSEPJip","properties":{"formattedCitation":"(71)","plainCitation":"(71)","noteIndex":0},"citationItems":[{"id":"4qHd2DAm/u1KCTNus","uris":["http://zotero.org/users/8619560/items/QW8LTAQU"],"itemData":{"id":"kTHkc39k/caMPpsj9","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2C3381" w:rsidRPr="002C3381">
        <w:t>(71)</w:t>
      </w:r>
      <w:r>
        <w:fldChar w:fldCharType="end"/>
      </w:r>
      <w:r>
        <w:t xml:space="preserve">. </w:t>
      </w:r>
    </w:p>
    <w:p w14:paraId="37C836FC" w14:textId="4D1BC86D" w:rsidR="00CD451B" w:rsidRDefault="00CD451B" w:rsidP="00CD451B">
      <w:pPr>
        <w:spacing w:after="0"/>
      </w:pPr>
    </w:p>
    <w:p w14:paraId="11524BC3" w14:textId="77777777" w:rsidR="003A3159" w:rsidRDefault="002C3381" w:rsidP="003A3159">
      <w:pPr>
        <w:spacing w:after="0"/>
      </w:pPr>
      <w:r>
        <w:t xml:space="preserve">Mutual Information (MI) measures the dependence between two clusters. AMI is an extended version of MI that with an improvement that allows it to account for random </w:t>
      </w:r>
      <w:proofErr w:type="spellStart"/>
      <w:r>
        <w:t>labellings</w:t>
      </w:r>
      <w:proofErr w:type="spellEnd"/>
      <w:r>
        <w:t xml:space="preserve"> and additionally it also </w:t>
      </w:r>
      <w:r w:rsidRPr="00C970C2">
        <w:t xml:space="preserve">contains the normalization </w:t>
      </w:r>
      <w:r>
        <w:fldChar w:fldCharType="begin"/>
      </w:r>
      <w:r>
        <w:instrText xml:space="preserve"> ADDIN ZOTERO_ITEM CSL_CITATION {"citationID":"XQoK4onf","properties":{"formattedCitation":"(72,74,75)","plainCitation":"(72,74,75)","noteIndex":0},"citationItems":[{"id":342,"uris":["http://zotero.org/users/8619560/items/YMSP5A45"],"itemData":{"id":342,"type":"book","abstract":"Information theoretic based measures form a fundamental class of similarity measures for comparing clusterings, beside the class of pair-counting based and set-matching based measures. In this paper, we discuss the ne- cessity of correction for chance for informa- tion theoretic based measures for clusterings comparison. We observe that the baseline for such measures, i.e. average value between random partitions of a data set, does not take on a constant value, and tends to have larger variation when the ratio between the num- ber of data points and the number of clus- ters is small. This eect is similar in some other non-information theoretic based mea- sures such as the well-known Rand Index. Assuming a hypergeometric model of ran- domness, we derive the analytical formula for the expected mutual information value be- tween a pair of clusterings, and then propose the adjusted version for several popular in- formation theoretic based measures. Some examples are given to demonstrate the need and usefulness of the adjusted measures.","note":"journalAbbreviation: ICML\ncontainer-title: ICML\nDOI: 10.1145/1553374.1553511","number-of-pages":"135","source":"ResearchGate","title":"Information theoretic measures for clusterings comparison: Is a correction for chance necessary?","title-short":"Information theoretic measures for clusterings comparison","author":[{"family":"Vinh","given":"Nguyen"},{"family":"Epps","given":"Julien"},{"family":"Bailey","given":"James"}],"issued":{"date-parts":[["2009",1,1]]}}},{"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Xuan"},{"family":"Epps","given":"Julien"},{"family":"Bailey","given":"James"}]}},{"id":341,"uris":["http://zotero.org/users/8619560/items/JP3SHPI5"],"itemData":{"id":341,"type":"book","abstract":"A well-known metric for quantifying the similarity between two clusterings is the adjusted mutual information. Compared to mutual information, a corrective term based on random permutations of the labels is introduced, preventing two clusterings being similar by chance. Unfortunately, this adjustment makes the metric computationally expensive. In this paper, we propose a novel adjustment based on {pairwise} label permutations instead of full label permutations. Specifically, we consider permutations where only two samples, selected uniformly at random, exchange their labels. We show that the corresponding adjusted metric, which can be expressed explicitly, behaves similarly to the standard adjusted mutual information for assessing the quality of a clustering, while having a much lower time complexity. Both metrics are compared in terms of quality and performance on experiments based on synthetic and real data.","source":"ResearchGate","title":"Pairwise Adjusted Mutual Information","author":[{"family":"Lazarenko","given":"Denys"},{"family":"Bonald","given":"Thomas"}],"issued":{"date-parts":[["2021",3,23]]}}}],"schema":"https://github.com/citation-style-language/schema/raw/master/csl-citation.json"} </w:instrText>
      </w:r>
      <w:r>
        <w:fldChar w:fldCharType="separate"/>
      </w:r>
      <w:r w:rsidRPr="002C3381">
        <w:t>(72,74,75)</w:t>
      </w:r>
      <w:r>
        <w:fldChar w:fldCharType="end"/>
      </w:r>
      <w:r>
        <w:t xml:space="preserve"> </w:t>
      </w:r>
      <w:r w:rsidRPr="00C970C2">
        <w:t>of Normalized Mutual Information.</w:t>
      </w:r>
      <w:r w:rsidR="003A3159">
        <w:t xml:space="preserve"> These metrics are computed through the following formulas:</w:t>
      </w:r>
    </w:p>
    <w:p w14:paraId="3DE4D617" w14:textId="6B7C0ED7" w:rsidR="002C3381" w:rsidRDefault="002C3381" w:rsidP="00CD451B">
      <w:pPr>
        <w:spacing w:after="0"/>
      </w:pPr>
    </w:p>
    <w:p w14:paraId="634DB41F" w14:textId="111F9AFA"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MI</m:t>
              </m:r>
              <m:d>
                <m:dPr>
                  <m:ctrlPr>
                    <w:rPr>
                      <w:rFonts w:ascii="Cambria Math" w:eastAsia="Cambria Math" w:hAnsi="Cambria Math"/>
                      <w:i/>
                      <w:szCs w:val="28"/>
                    </w:rPr>
                  </m:ctrlPr>
                </m:dPr>
                <m:e>
                  <m:r>
                    <w:rPr>
                      <w:rFonts w:ascii="Cambria Math" w:eastAsia="Cambria Math" w:hAnsi="Cambria Math"/>
                      <w:szCs w:val="28"/>
                    </w:rPr>
                    <m:t>U, V</m:t>
                  </m:r>
                </m:e>
              </m:d>
              <m:r>
                <w:rPr>
                  <w:rFonts w:ascii="Cambria Math" w:eastAsia="Cambria Math" w:hAnsi="Cambria Math"/>
                  <w:szCs w:val="28"/>
                </w:rPr>
                <m:t>=</m:t>
              </m:r>
              <m:nary>
                <m:naryPr>
                  <m:chr m:val="∑"/>
                  <m:ctrlPr>
                    <w:rPr>
                      <w:rFonts w:ascii="Cambria Math" w:eastAsia="Cambria Math" w:hAnsi="Cambria Math"/>
                      <w:szCs w:val="28"/>
                    </w:rPr>
                  </m:ctrlPr>
                </m:naryPr>
                <m:sub>
                  <m:r>
                    <w:rPr>
                      <w:rFonts w:ascii="Cambria Math" w:eastAsia="Cambria Math" w:hAnsi="Cambria Math"/>
                      <w:szCs w:val="28"/>
                    </w:rPr>
                    <m:t>i=0</m:t>
                  </m:r>
                </m:sub>
                <m:sup>
                  <m:d>
                    <m:dPr>
                      <m:begChr m:val="|"/>
                      <m:endChr m:val="|"/>
                      <m:ctrlPr>
                        <w:rPr>
                          <w:rFonts w:ascii="Cambria Math" w:eastAsia="Cambria Math" w:hAnsi="Cambria Math"/>
                          <w:i/>
                          <w:szCs w:val="28"/>
                        </w:rPr>
                      </m:ctrlPr>
                    </m:dPr>
                    <m:e>
                      <m:r>
                        <w:rPr>
                          <w:rFonts w:ascii="Cambria Math" w:eastAsia="Cambria Math" w:hAnsi="Cambria Math"/>
                          <w:szCs w:val="28"/>
                        </w:rPr>
                        <m:t>U</m:t>
                      </m:r>
                    </m:e>
                  </m:d>
                </m:sup>
                <m:e>
                  <m:nary>
                    <m:naryPr>
                      <m:chr m:val="∑"/>
                      <m:ctrlPr>
                        <w:rPr>
                          <w:rFonts w:ascii="Cambria Math" w:eastAsia="Cambria Math" w:hAnsi="Cambria Math"/>
                          <w:szCs w:val="28"/>
                        </w:rPr>
                      </m:ctrlPr>
                    </m:naryPr>
                    <m:sub>
                      <m:r>
                        <w:rPr>
                          <w:rFonts w:ascii="Cambria Math" w:eastAsia="Cambria Math" w:hAnsi="Cambria Math"/>
                          <w:szCs w:val="28"/>
                        </w:rPr>
                        <m:t>j=0</m:t>
                      </m:r>
                    </m:sub>
                    <m:sup>
                      <m:d>
                        <m:dPr>
                          <m:begChr m:val="|"/>
                          <m:endChr m:val="|"/>
                          <m:ctrlPr>
                            <w:rPr>
                              <w:rFonts w:ascii="Cambria Math" w:eastAsia="Cambria Math" w:hAnsi="Cambria Math"/>
                              <w:i/>
                              <w:szCs w:val="28"/>
                            </w:rPr>
                          </m:ctrlPr>
                        </m:dPr>
                        <m:e>
                          <m:r>
                            <w:rPr>
                              <w:rFonts w:ascii="Cambria Math" w:eastAsia="Cambria Math" w:hAnsi="Cambria Math"/>
                              <w:szCs w:val="28"/>
                            </w:rPr>
                            <m:t>V</m:t>
                          </m:r>
                        </m:e>
                      </m:d>
                    </m:sup>
                    <m:e>
                      <m:f>
                        <m:fPr>
                          <m:ctrlPr>
                            <w:rPr>
                              <w:rFonts w:ascii="Cambria Math" w:eastAsia="Cambria Math" w:hAnsi="Cambria Math"/>
                              <w:szCs w:val="28"/>
                            </w:rPr>
                          </m:ctrlPr>
                        </m:fPr>
                        <m:num>
                          <m:d>
                            <m:dPr>
                              <m:begChr m:val="|"/>
                              <m:endChr m:val="|"/>
                              <m:ctrlPr>
                                <w:rPr>
                                  <w:rFonts w:ascii="Cambria Math" w:eastAsia="Cambria Math" w:hAnsi="Cambria Math"/>
                                  <w:i/>
                                  <w:szCs w:val="28"/>
                                </w:rPr>
                              </m:ctrlPr>
                            </m:dPr>
                            <m:e>
                              <m:r>
                                <w:rPr>
                                  <w:rFonts w:ascii="Cambria Math" w:eastAsia="Cambria Math" w:hAnsi="Cambria Math"/>
                                  <w:szCs w:val="28"/>
                                </w:rPr>
                                <m:t>Ui∩Vj</m:t>
                              </m:r>
                            </m:e>
                          </m:d>
                        </m:num>
                        <m:den>
                          <m:r>
                            <w:rPr>
                              <w:rFonts w:ascii="Cambria Math" w:eastAsia="Cambria Math" w:hAnsi="Cambria Math"/>
                              <w:szCs w:val="28"/>
                            </w:rPr>
                            <m:t>N</m:t>
                          </m:r>
                        </m:den>
                      </m:f>
                      <m:box>
                        <m:boxPr>
                          <m:opEmu m:val="1"/>
                          <m:ctrlPr>
                            <w:rPr>
                              <w:rFonts w:ascii="Cambria Math" w:eastAsia="Cambria Math" w:hAnsi="Cambria Math"/>
                              <w:szCs w:val="28"/>
                            </w:rPr>
                          </m:ctrlPr>
                        </m:boxPr>
                        <m:e>
                          <m:r>
                            <w:rPr>
                              <w:rFonts w:ascii="Cambria Math" w:eastAsia="Cambria Math" w:hAnsi="Cambria Math"/>
                              <w:szCs w:val="28"/>
                            </w:rPr>
                            <m:t>log</m:t>
                          </m:r>
                        </m:e>
                      </m:box>
                      <m:r>
                        <w:rPr>
                          <w:rFonts w:ascii="Cambria Math" w:eastAsia="Cambria Math" w:hAnsi="Cambria Math"/>
                          <w:szCs w:val="28"/>
                        </w:rPr>
                        <m:t>log</m:t>
                      </m:r>
                      <m:r>
                        <w:rPr>
                          <w:rFonts w:ascii="Cambria Math" w:eastAsia="Palatino Linotype"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N</m:t>
                          </m:r>
                          <m:d>
                            <m:dPr>
                              <m:begChr m:val="|"/>
                              <m:endChr m:val="|"/>
                              <m:ctrlPr>
                                <w:rPr>
                                  <w:rFonts w:ascii="Cambria Math" w:eastAsia="Cambria Math" w:hAnsi="Cambria Math"/>
                                  <w:i/>
                                  <w:szCs w:val="28"/>
                                </w:rPr>
                              </m:ctrlPr>
                            </m:dPr>
                            <m:e>
                              <m:r>
                                <w:rPr>
                                  <w:rFonts w:ascii="Cambria Math" w:eastAsia="Cambria Math" w:hAnsi="Cambria Math"/>
                                  <w:szCs w:val="28"/>
                                </w:rPr>
                                <m:t>Ui∩Vj</m:t>
                              </m:r>
                            </m:e>
                          </m:d>
                        </m:num>
                        <m:den>
                          <m:d>
                            <m:dPr>
                              <m:begChr m:val="|"/>
                              <m:endChr m:val="|"/>
                              <m:ctrlPr>
                                <w:rPr>
                                  <w:rFonts w:ascii="Cambria Math" w:eastAsia="Cambria Math" w:hAnsi="Cambria Math"/>
                                  <w:szCs w:val="28"/>
                                </w:rPr>
                              </m:ctrlPr>
                            </m:dPr>
                            <m:e>
                              <m:r>
                                <w:rPr>
                                  <w:rFonts w:ascii="Cambria Math" w:eastAsia="Cambria Math" w:hAnsi="Cambria Math"/>
                                  <w:szCs w:val="28"/>
                                </w:rPr>
                                <m:t>Ui</m:t>
                              </m:r>
                            </m:e>
                          </m:d>
                          <m:d>
                            <m:dPr>
                              <m:begChr m:val="|"/>
                              <m:endChr m:val="|"/>
                              <m:ctrlPr>
                                <w:rPr>
                                  <w:rFonts w:ascii="Cambria Math" w:eastAsia="Cambria Math" w:hAnsi="Cambria Math"/>
                                  <w:i/>
                                  <w:szCs w:val="28"/>
                                </w:rPr>
                              </m:ctrlPr>
                            </m:dPr>
                            <m:e>
                              <m:r>
                                <w:rPr>
                                  <w:rFonts w:ascii="Cambria Math" w:eastAsia="Cambria Math" w:hAnsi="Cambria Math"/>
                                  <w:szCs w:val="28"/>
                                </w:rPr>
                                <m:t>Vj</m:t>
                              </m:r>
                            </m:e>
                          </m:d>
                        </m:den>
                      </m:f>
                    </m:e>
                  </m:nary>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3</m:t>
                  </m:r>
                </m:e>
              </m:d>
            </m:e>
          </m:eqArr>
        </m:oMath>
      </m:oMathPara>
    </w:p>
    <w:p w14:paraId="3703F589" w14:textId="1A462A56"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AMI= </m:t>
              </m:r>
              <m:f>
                <m:fPr>
                  <m:ctrlPr>
                    <w:rPr>
                      <w:rFonts w:ascii="Cambria Math" w:eastAsia="Cambria Math" w:hAnsi="Cambria Math"/>
                      <w:szCs w:val="28"/>
                    </w:rPr>
                  </m:ctrlPr>
                </m:fPr>
                <m:num>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 V</m:t>
                      </m:r>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num>
                <m:den>
                  <m:r>
                    <w:rPr>
                      <w:rFonts w:ascii="Cambria Math" w:eastAsia="Cambria Math" w:hAnsi="Cambria Math"/>
                      <w:szCs w:val="28"/>
                    </w:rPr>
                    <m:t>average</m:t>
                  </m:r>
                  <m:d>
                    <m:dPr>
                      <m:ctrlPr>
                        <w:rPr>
                          <w:rFonts w:ascii="Cambria Math" w:eastAsia="Cambria Math" w:hAnsi="Cambria Math"/>
                          <w:szCs w:val="28"/>
                        </w:rPr>
                      </m:ctrlPr>
                    </m:dPr>
                    <m:e>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U</m:t>
                          </m:r>
                        </m:e>
                      </m:d>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V</m:t>
                          </m:r>
                        </m:e>
                      </m:d>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4</m:t>
                  </m:r>
                </m:e>
              </m:d>
            </m:e>
          </m:eqArr>
        </m:oMath>
      </m:oMathPara>
    </w:p>
    <w:p w14:paraId="29E9F347" w14:textId="2BFAF4BB" w:rsidR="002C3381" w:rsidRPr="006409BC" w:rsidRDefault="002C3381" w:rsidP="002C3381">
      <w:pPr>
        <w:spacing w:after="0"/>
      </w:pPr>
      <w:r>
        <w:t xml:space="preserve">Here, </w:t>
      </w:r>
      <w:r w:rsidRPr="006409BC">
        <w:rPr>
          <w:i/>
        </w:rPr>
        <w:t>U</w:t>
      </w:r>
      <w:r>
        <w:t xml:space="preserve"> and </w:t>
      </w:r>
      <w:r w:rsidRPr="006409BC">
        <w:rPr>
          <w:i/>
        </w:rPr>
        <w:t>V</w:t>
      </w:r>
      <w:r>
        <w:t xml:space="preserve"> are the two clusters, </w:t>
      </w:r>
      <w:r w:rsidRPr="006409BC">
        <w:rPr>
          <w:i/>
        </w:rPr>
        <w:t>N</w:t>
      </w:r>
      <w:r>
        <w:t xml:space="preserve"> is </w:t>
      </w:r>
      <w:r w:rsidR="001B7E9C">
        <w:t xml:space="preserve">the total number of data points, </w:t>
      </w:r>
      <w:r w:rsidRPr="006409BC">
        <w:rPr>
          <w:i/>
        </w:rPr>
        <w:t>|X|</w:t>
      </w:r>
      <w:r>
        <w:t xml:space="preserve"> is the size of a given subset </w:t>
      </w:r>
      <w:r w:rsidRPr="006409BC">
        <w:rPr>
          <w:i/>
        </w:rPr>
        <w:t>X</w:t>
      </w:r>
      <w:r w:rsidR="001B7E9C">
        <w:rPr>
          <w:i/>
        </w:rPr>
        <w:t xml:space="preserve">, </w:t>
      </w:r>
      <w:r w:rsidR="001B7E9C">
        <w:t>and</w:t>
      </w:r>
      <w:r w:rsidR="001B7E9C">
        <w:rPr>
          <w:i/>
        </w:rPr>
        <w:t xml:space="preserve"> H </w:t>
      </w:r>
      <w:r w:rsidR="001B7E9C">
        <w:t>is the entropy</w:t>
      </w:r>
      <w:r>
        <w:t>.</w:t>
      </w:r>
    </w:p>
    <w:p w14:paraId="2218BBD1" w14:textId="0172F0C5" w:rsidR="002C3381" w:rsidRPr="009835ED" w:rsidRDefault="002C3381" w:rsidP="00CD451B">
      <w:pPr>
        <w:spacing w:after="0"/>
      </w:pPr>
    </w:p>
    <w:p w14:paraId="4F2C9B9D" w14:textId="480961DD" w:rsidR="00365D57" w:rsidRDefault="00365D57" w:rsidP="00692C12">
      <w:pPr>
        <w:spacing w:line="240" w:lineRule="auto"/>
      </w:pPr>
      <w:bookmarkStart w:id="3" w:name="_1czeudn3fhz0" w:colFirst="0" w:colLast="0"/>
      <w:bookmarkEnd w:id="3"/>
      <w:r>
        <w:t xml:space="preserve">Purity </w:t>
      </w:r>
      <w:r w:rsidR="00BC11FC">
        <w:fldChar w:fldCharType="begin"/>
      </w:r>
      <w:r w:rsidR="00BC11FC">
        <w:instrText xml:space="preserve"> ADDIN ZOTERO_ITEM CSL_CITATION {"citationID":"B4gSq6oI","properties":{"formattedCitation":"(68,76)","plainCitation":"(68,76)","noteIndex":0},"citationItems":[{"id":322,"uris":["http://zotero.org/users/8619560/items/DQNZPJ8V"],"itemData":{"id":322,"type":"book","edition":"Illustrated edition","event-place":"New York","ISBN":"978-0-521-86571-5","language":"English","number-of-pages":"506","publisher":"Cambridge University Press","publisher-place":"New York","source":"Amazon","title":"Introduction to Information Retrieval","author":[{"family":"Manning","given":"Christopher D."},{"family":"Raghavan","given":"Prabhakar"},{"family":"Schütze","given":"Hinrich"}],"issued":{"date-parts":[["2008",7,7]]}}},{"id":427,"uris":["http://zotero.org/users/8619560/items/DT9RVGF2"],"itemData":{"id":427,"type":"article-journal","abstract":"One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rsidR="00BC11FC">
        <w:fldChar w:fldCharType="separate"/>
      </w:r>
      <w:r w:rsidR="00BC11FC" w:rsidRPr="007B71E0">
        <w:t>(68,76)</w:t>
      </w:r>
      <w:r w:rsidR="00BC11FC">
        <w:fldChar w:fldCharType="end"/>
      </w:r>
      <w:r w:rsidR="00BC11FC">
        <w:t xml:space="preserve"> </w:t>
      </w:r>
      <w:r>
        <w:t>is computed as the division between the sum of the maximum intersections between the true and predicted labels for each cluster and the total number of samples, essentially it outputs the percentage of samples clustered correctly</w:t>
      </w:r>
      <w:r w:rsidR="00BC11FC">
        <w:t xml:space="preserve"> as the measure of many data points of the predicted labels belong to a single true cluster</w:t>
      </w:r>
      <w:r>
        <w:t xml:space="preserve">. </w:t>
      </w:r>
      <w:r w:rsidR="009B302C">
        <w:t xml:space="preserve">Through its definition, Purity has the disadvantage of not penalizing </w:t>
      </w:r>
      <w:proofErr w:type="spellStart"/>
      <w:r w:rsidR="009B302C">
        <w:t>overclustering</w:t>
      </w:r>
      <w:proofErr w:type="spellEnd"/>
      <w:r w:rsidR="009B302C">
        <w:t xml:space="preserve">. A clustering in which each data point is assigned to a different cluster, essentially having as many clusters as data points, receives a perfect score. </w:t>
      </w:r>
      <w:r w:rsidR="004D19AA">
        <w:t xml:space="preserve">This implies that the fewer data points there are in clusters, the higher the score which means that imbalanced datasets will receive a higher score due to the smaller clusters. </w:t>
      </w:r>
      <w:r w:rsidR="00BC11FC">
        <w:t>This metric is computed through the following formula:</w:t>
      </w:r>
    </w:p>
    <w:p w14:paraId="3C265B94" w14:textId="06BC3AE5" w:rsidR="00692C12" w:rsidRPr="00A42FA5" w:rsidRDefault="00575A7C" w:rsidP="00692C12">
      <w:pPr>
        <w:spacing w:before="240" w:after="240" w:line="240" w:lineRule="auto"/>
        <w:jc w:val="center"/>
      </w:pPr>
      <m:oMathPara>
        <m:oMath>
          <m:eqArr>
            <m:eqArrPr>
              <m:maxDist m:val="1"/>
              <m:ctrlPr>
                <w:rPr>
                  <w:rFonts w:ascii="Cambria Math" w:hAnsi="Cambria Math"/>
                  <w:i/>
                </w:rPr>
              </m:ctrlPr>
            </m:eqArrPr>
            <m:e>
              <m:r>
                <w:rPr>
                  <w:rFonts w:ascii="Cambria Math" w:hAnsi="Cambria Math"/>
                </w:rPr>
                <m:t>Purity=</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∩L</m:t>
                      </m:r>
                    </m:e>
                  </m:d>
                  <m:r>
                    <m:rPr>
                      <m:sty m:val="p"/>
                    </m:rPr>
                    <w:rPr>
                      <w:rFonts w:ascii="Cambria Math" w:hAnsi="Cambria Math"/>
                    </w:rPr>
                    <m:t xml:space="preserve"> </m:t>
                  </m:r>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717663E6" w14:textId="77777777" w:rsidR="005D4955" w:rsidRDefault="005D4955" w:rsidP="005D4955">
      <w:pPr>
        <w:spacing w:line="240" w:lineRule="auto"/>
      </w:pPr>
      <w:r>
        <w:lastRenderedPageBreak/>
        <w:t xml:space="preserve">Here, </w:t>
      </w:r>
      <w:r>
        <w:rPr>
          <w:i/>
        </w:rPr>
        <w:t>N</w:t>
      </w:r>
      <w:r>
        <w:t xml:space="preserve"> represents the total number of samples in the dataset, </w:t>
      </w:r>
      <w:r>
        <w:rPr>
          <w:i/>
        </w:rPr>
        <w:t>k</w:t>
      </w:r>
      <w:r>
        <w:t xml:space="preserve"> is the number of clusters in the set of predicted labels, </w:t>
      </w:r>
      <w:r>
        <w:rPr>
          <w:i/>
        </w:rPr>
        <w:t>C</w:t>
      </w:r>
      <w:r>
        <w:rPr>
          <w:i/>
          <w:vertAlign w:val="subscript"/>
        </w:rPr>
        <w:t>i</w:t>
      </w:r>
      <w:r>
        <w:t xml:space="preserve"> represents the samples of a cluster, </w:t>
      </w:r>
      <w:proofErr w:type="spellStart"/>
      <w:r>
        <w:rPr>
          <w:i/>
        </w:rPr>
        <w:t>i</w:t>
      </w:r>
      <w:proofErr w:type="spellEnd"/>
      <w:r>
        <w:rPr>
          <w:iCs/>
        </w:rPr>
        <w:t>,</w:t>
      </w:r>
      <w:r>
        <w:rPr>
          <w:i/>
        </w:rPr>
        <w:t xml:space="preserve"> </w:t>
      </w:r>
      <w:r>
        <w:t xml:space="preserve">of the predicted set of labels and </w:t>
      </w:r>
      <w:r>
        <w:rPr>
          <w:i/>
        </w:rPr>
        <w:t>L</w:t>
      </w:r>
      <w:r>
        <w:t xml:space="preserve"> is the set of true labels. </w:t>
      </w:r>
    </w:p>
    <w:p w14:paraId="552691C4" w14:textId="77777777" w:rsidR="007B71E0" w:rsidRPr="00692C12" w:rsidRDefault="007B71E0" w:rsidP="007B71E0">
      <w:pPr>
        <w:spacing w:line="240" w:lineRule="auto"/>
      </w:pPr>
    </w:p>
    <w:p w14:paraId="14BCE372" w14:textId="7B83EB7D" w:rsidR="00CD451B" w:rsidRPr="00692C12" w:rsidRDefault="00F36532" w:rsidP="00692C12">
      <w:pPr>
        <w:pStyle w:val="Heading3"/>
        <w:rPr>
          <w:rFonts w:cs="Times New Roman"/>
          <w:b/>
          <w:bCs/>
        </w:rPr>
      </w:pPr>
      <w:r>
        <w:rPr>
          <w:rStyle w:val="Heading3Char"/>
        </w:rPr>
        <w:t>Internal metrics</w:t>
      </w:r>
    </w:p>
    <w:p w14:paraId="4ECBAA04" w14:textId="18009516" w:rsidR="005B3D8A" w:rsidRDefault="00CD451B" w:rsidP="006F275D">
      <w:pPr>
        <w:spacing w:line="240" w:lineRule="auto"/>
      </w:pPr>
      <w:r w:rsidRPr="00C970C2">
        <w:t xml:space="preserve">DBS </w:t>
      </w:r>
      <w:r>
        <w:fldChar w:fldCharType="begin"/>
      </w:r>
      <w:r w:rsidR="002B1321">
        <w:instrText xml:space="preserve"> ADDIN ZOTERO_ITEM CSL_CITATION {"citationID":"yRzUFADP","properties":{"formattedCitation":"(77\\uc0\\u8211{}79)","plainCitation":"(77–79)","noteIndex":0},"citationItems":[{"id":152,"uris":["http://zotero.org/users/8619560/items/DNB2D4N7"],"itemData":{"id":152,"type":"article-journal","abstract":"Cluster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domains.","container-title":"Journal of Intelligent Information Systems","DOI":"10.1023/A:1012801612483","ISSN":"1573-7675","issue":"2","journalAbbreviation":"Journal of Intelligent Information Systems","language":"en","page":"107-145","source":"Springer Link","title":"On Clustering Validation Techniques","volume":"17","author":[{"family":"Halkidi","given":"Maria"},{"family":"Batistakis","given":"Yannis"},{"family":"Vazirgiannis","given":"Michalis"}],"issued":{"date-parts":[["2001",12,1]]}}},{"id":154,"uris":["http://zotero.org/users/8619560/items/JAMXA2K4"],"itemData":{"id":154,"type":"article-journal","abstrac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etal. (1951a), is constructed on a nearest neighbour basis and then divided into clusters by applying the criterion of minimum within 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a\"variance ratio criterion\" giving some insight into the structure of the points. The method is illustrated by three examples, one of which is original. The results obtained by the dendrite method are compared with those obtained by using the agglomerative method or Ward (1963) and the divisive method of Edwards and Cavalli-Sforza (1965).","container-title":"Communications in Statistics - Theory and Methods","DOI":"10.1080/03610927408827101","journalAbbreviation":"Communications in Statistics - Theory and Methods","page":"1-27","source":"ResearchGate","title":"A Dendrite Method for Cluster Analysis","volume":"3","author":[{"family":"Caliński","given":"Tadeusz"},{"family":"JA","given":"Harabasz"}],"issued":{"date-parts":[["1974",1,1]]}}},{"id":153,"uris":["http://zotero.org/users/8619560/items/UYDIEUBT"],"itemData":{"id":153,"type":"article-journal","abstract":"A measure is presented which indicates the similarity of clusters which are assumed to have a data density which is a decreasing function of distance from a vector characteristic of the cluster. The measure can be used to infer the appropriateness of data partitions and can therefore be used to compare relative appropriateness of various divisions of the data. The measure does not depend on either the number of clusters analyzed nor the method of partitioning of the data and can be used to guide a cluster seeking algorithm.","container-title":"IEEE Transactions on Pattern Analysis and Machine Intelligence","DOI":"10.1109/TPAMI.1979.4766909","ISSN":"1939-3539","issue":"2","note":"event-title: IEEE Transactions on Pattern Analysis and Machine Intelligence","page":"224-227","source":"IEEE Xplore","title":"A Cluster Separation Measure","volume":"PAMI-1","author":[{"family":"Davies","given":"David L."},{"family":"Bouldin","given":"Donald W."}],"issued":{"date-parts":[["1979",4]]}}}],"schema":"https://github.com/citation-style-language/schema/raw/master/csl-citation.json"} </w:instrText>
      </w:r>
      <w:r>
        <w:fldChar w:fldCharType="separate"/>
      </w:r>
      <w:r w:rsidR="002B1321" w:rsidRPr="002B1321">
        <w:t>(77–79)</w:t>
      </w:r>
      <w:r>
        <w:fldChar w:fldCharType="end"/>
      </w:r>
      <w:r w:rsidR="002B1321">
        <w:t xml:space="preserve"> </w:t>
      </w:r>
      <w:r w:rsidR="005B3D8A">
        <w:t xml:space="preserve">utilizes the size of clusters (as the mean distance among all data points of said clusters) and the distance between clusters. Through the division of these two terms a similarity measure is obtained. DBS is computed as the average similarity of all clusters. The main challenge of DBS is that the score range is reversed, meaning that lower score values indicate a higher performance and additionally it has no upper bound. </w:t>
      </w:r>
      <w:r w:rsidR="006F275D">
        <w:t>This metric is computed through the following formulas:</w:t>
      </w:r>
    </w:p>
    <w:p w14:paraId="7AC691CA" w14:textId="7CC4ABE9"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sSub>
                <m:sSubPr>
                  <m:ctrlPr>
                    <w:rPr>
                      <w:rFonts w:ascii="Cambria Math" w:eastAsia="Cambria Math" w:hAnsi="Cambria Math"/>
                      <w:i/>
                      <w:szCs w:val="28"/>
                    </w:rPr>
                  </m:ctrlPr>
                </m:sSubPr>
                <m:e>
                  <m:r>
                    <w:rPr>
                      <w:rFonts w:ascii="Cambria Math" w:eastAsia="Cambria Math" w:hAnsi="Cambria Math"/>
                      <w:szCs w:val="28"/>
                    </w:rPr>
                    <m:t>R</m:t>
                  </m:r>
                </m:e>
                <m:sub>
                  <m:r>
                    <w:rPr>
                      <w:rFonts w:ascii="Cambria Math" w:eastAsia="Cambria Math" w:hAnsi="Cambria Math"/>
                      <w:szCs w:val="28"/>
                    </w:rPr>
                    <m:t>i,j</m:t>
                  </m:r>
                </m:sub>
              </m:sSub>
              <m:r>
                <w:rPr>
                  <w:rFonts w:ascii="Cambria Math" w:eastAsia="Cambria Math" w:hAnsi="Cambria Math"/>
                  <w:szCs w:val="28"/>
                </w:rPr>
                <m:t>=</m:t>
              </m:r>
              <m:f>
                <m:fPr>
                  <m:ctrlPr>
                    <w:rPr>
                      <w:rFonts w:ascii="Cambria Math" w:eastAsia="Cambria Math" w:hAnsi="Cambria Math"/>
                      <w:szCs w:val="28"/>
                    </w:rPr>
                  </m:ctrlPr>
                </m:fPr>
                <m:num>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i</m:t>
                      </m:r>
                    </m:sub>
                  </m:sSub>
                  <m:r>
                    <w:rPr>
                      <w:rFonts w:ascii="Cambria Math" w:eastAsia="Cambria Math" w:hAnsi="Cambria Math"/>
                      <w:szCs w:val="28"/>
                    </w:rPr>
                    <m:t>-</m:t>
                  </m:r>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j</m:t>
                      </m:r>
                    </m:sub>
                  </m:sSub>
                </m:num>
                <m:den>
                  <m:sSub>
                    <m:sSubPr>
                      <m:ctrlPr>
                        <w:rPr>
                          <w:rFonts w:ascii="Cambria Math" w:eastAsia="Cambria Math" w:hAnsi="Cambria Math"/>
                          <w:i/>
                          <w:szCs w:val="28"/>
                        </w:rPr>
                      </m:ctrlPr>
                    </m:sSubPr>
                    <m:e>
                      <m:r>
                        <w:rPr>
                          <w:rFonts w:ascii="Cambria Math" w:eastAsia="Cambria Math" w:hAnsi="Cambria Math"/>
                          <w:szCs w:val="28"/>
                        </w:rPr>
                        <m:t>d</m:t>
                      </m:r>
                    </m:e>
                    <m:sub>
                      <m:r>
                        <w:rPr>
                          <w:rFonts w:ascii="Cambria Math" w:eastAsia="Cambria Math" w:hAnsi="Cambria Math"/>
                          <w:szCs w:val="28"/>
                        </w:rPr>
                        <m:t>i,j</m:t>
                      </m:r>
                    </m:sub>
                  </m:sSub>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6</m:t>
                  </m:r>
                </m:e>
              </m:d>
            </m:e>
          </m:eqArr>
        </m:oMath>
      </m:oMathPara>
    </w:p>
    <w:p w14:paraId="2ED3E34D" w14:textId="4A4EC666"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DBS= </m:t>
              </m:r>
              <m:f>
                <m:fPr>
                  <m:ctrlPr>
                    <w:rPr>
                      <w:rFonts w:ascii="Cambria Math" w:eastAsia="Cambria Math" w:hAnsi="Cambria Math"/>
                      <w:szCs w:val="28"/>
                    </w:rPr>
                  </m:ctrlPr>
                </m:fPr>
                <m:num>
                  <m:r>
                    <w:rPr>
                      <w:rFonts w:ascii="Cambria Math" w:eastAsia="Cambria Math" w:hAnsi="Cambria Math"/>
                      <w:szCs w:val="28"/>
                    </w:rPr>
                    <m:t>1</m:t>
                  </m:r>
                </m:num>
                <m:den>
                  <m:r>
                    <w:rPr>
                      <w:rFonts w:ascii="Cambria Math" w:eastAsia="Cambria Math" w:hAnsi="Cambria Math"/>
                      <w:szCs w:val="28"/>
                    </w:rPr>
                    <m:t>k</m:t>
                  </m:r>
                </m:den>
              </m:f>
              <m:nary>
                <m:naryPr>
                  <m:chr m:val="∑"/>
                  <m:ctrlPr>
                    <w:rPr>
                      <w:rFonts w:ascii="Cambria Math" w:eastAsia="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k</m:t>
                  </m:r>
                </m:sup>
                <m:e>
                  <m:r>
                    <w:rPr>
                      <w:rFonts w:ascii="Cambria Math" w:eastAsia="Cambria Math" w:hAnsi="Cambria Math"/>
                      <w:szCs w:val="28"/>
                    </w:rPr>
                    <m:t>max</m:t>
                  </m:r>
                  <m:sSub>
                    <m:sSubPr>
                      <m:ctrlPr>
                        <w:rPr>
                          <w:rFonts w:ascii="Cambria Math" w:eastAsia="Palatino Linotype" w:hAnsi="Cambria Math"/>
                          <w:szCs w:val="28"/>
                          <w:vertAlign w:val="subscript"/>
                        </w:rPr>
                      </m:ctrlPr>
                    </m:sSubPr>
                    <m:e>
                      <m:r>
                        <m:rPr>
                          <m:sty m:val="p"/>
                        </m:rPr>
                        <w:rPr>
                          <w:rFonts w:ascii="Cambria Math" w:eastAsia="Palatino Linotype" w:hAnsi="Cambria Math"/>
                          <w:szCs w:val="28"/>
                        </w:rPr>
                        <m:t>R</m:t>
                      </m:r>
                      <m:ctrlPr>
                        <w:rPr>
                          <w:rFonts w:ascii="Cambria Math" w:eastAsia="Palatino Linotype" w:hAnsi="Cambria Math"/>
                          <w:szCs w:val="28"/>
                        </w:rPr>
                      </m:ctrlPr>
                    </m:e>
                    <m:sub>
                      <m:r>
                        <w:rPr>
                          <w:rFonts w:ascii="Cambria Math" w:eastAsia="Palatino Linotype" w:hAnsi="Cambria Math"/>
                          <w:szCs w:val="28"/>
                        </w:rPr>
                        <m:t>i,j</m:t>
                      </m:r>
                    </m:sub>
                  </m:sSub>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7</m:t>
                  </m:r>
                </m:e>
              </m:d>
            </m:e>
          </m:eqArr>
        </m:oMath>
      </m:oMathPara>
    </w:p>
    <w:p w14:paraId="11C3D0A0" w14:textId="77777777" w:rsidR="00CD451B" w:rsidRPr="00D21743" w:rsidRDefault="00CD451B" w:rsidP="00CD451B">
      <w:pPr>
        <w:spacing w:after="0"/>
      </w:pPr>
    </w:p>
    <w:p w14:paraId="202740D3" w14:textId="77777777" w:rsidR="00CD451B" w:rsidRDefault="00CD451B" w:rsidP="00CD451B">
      <w:pPr>
        <w:spacing w:after="0"/>
      </w:pPr>
    </w:p>
    <w:p w14:paraId="10CFA4F1" w14:textId="77777777" w:rsidR="005B3D8A" w:rsidRPr="00502479" w:rsidRDefault="005B3D8A" w:rsidP="005B3D8A">
      <w:pPr>
        <w:spacing w:after="0"/>
      </w:pPr>
      <w:r>
        <w:t xml:space="preserve">Here, </w:t>
      </w:r>
      <w:r w:rsidRPr="007346B4">
        <w:rPr>
          <w:i/>
        </w:rPr>
        <w:t>R</w:t>
      </w:r>
      <w:r>
        <w:t xml:space="preserve"> represents the similarity between clusters </w:t>
      </w:r>
      <w:proofErr w:type="spellStart"/>
      <w:r w:rsidRPr="005C27D4">
        <w:rPr>
          <w:i/>
        </w:rPr>
        <w:t>i</w:t>
      </w:r>
      <w:proofErr w:type="spellEnd"/>
      <w:r>
        <w:t xml:space="preserve"> and </w:t>
      </w:r>
      <w:r w:rsidRPr="005C27D4">
        <w:rPr>
          <w:i/>
        </w:rPr>
        <w:t>j</w:t>
      </w:r>
      <w:r>
        <w:t xml:space="preserve">, </w:t>
      </w:r>
      <w:proofErr w:type="spellStart"/>
      <w:r w:rsidRPr="00CE63CB">
        <w:rPr>
          <w:i/>
          <w:iCs/>
        </w:rPr>
        <w:t>s</w:t>
      </w:r>
      <w:r w:rsidRPr="00CE63CB">
        <w:rPr>
          <w:i/>
          <w:iCs/>
          <w:vertAlign w:val="subscript"/>
        </w:rPr>
        <w:t>i</w:t>
      </w:r>
      <w:proofErr w:type="spellEnd"/>
      <w:r>
        <w:t xml:space="preserve"> is the mean of all distances between the points of cluster </w:t>
      </w:r>
      <w:proofErr w:type="spellStart"/>
      <w:r>
        <w:rPr>
          <w:i/>
          <w:iCs/>
        </w:rPr>
        <w:t>i</w:t>
      </w:r>
      <w:proofErr w:type="spellEnd"/>
      <w:r>
        <w:t xml:space="preserve"> and its centroid, </w:t>
      </w:r>
      <w:proofErr w:type="spellStart"/>
      <w:r w:rsidRPr="00CE63CB">
        <w:rPr>
          <w:i/>
          <w:iCs/>
        </w:rPr>
        <w:t>d</w:t>
      </w:r>
      <w:r w:rsidRPr="00CE63CB">
        <w:rPr>
          <w:i/>
          <w:iCs/>
          <w:vertAlign w:val="subscript"/>
        </w:rPr>
        <w:t>i,j</w:t>
      </w:r>
      <w:proofErr w:type="spellEnd"/>
      <w:r>
        <w:t xml:space="preserve"> is the distance between clusters </w:t>
      </w:r>
      <w:proofErr w:type="spellStart"/>
      <w:r w:rsidRPr="00CE63CB">
        <w:rPr>
          <w:i/>
          <w:iCs/>
        </w:rPr>
        <w:t>i</w:t>
      </w:r>
      <w:proofErr w:type="spellEnd"/>
      <w:r>
        <w:t xml:space="preserve"> and </w:t>
      </w:r>
      <w:r w:rsidRPr="00CE63CB">
        <w:rPr>
          <w:i/>
          <w:iCs/>
        </w:rPr>
        <w:t>j</w:t>
      </w:r>
      <w:r>
        <w:t xml:space="preserve"> given by their centroids, and </w:t>
      </w:r>
      <w:r w:rsidRPr="00CE63CB">
        <w:rPr>
          <w:i/>
          <w:iCs/>
        </w:rPr>
        <w:t>max(</w:t>
      </w:r>
      <w:proofErr w:type="spellStart"/>
      <w:r w:rsidRPr="00CE63CB">
        <w:rPr>
          <w:i/>
          <w:iCs/>
        </w:rPr>
        <w:t>R</w:t>
      </w:r>
      <w:r w:rsidRPr="00E17208">
        <w:rPr>
          <w:i/>
          <w:iCs/>
          <w:vertAlign w:val="subscript"/>
        </w:rPr>
        <w:t>i,j</w:t>
      </w:r>
      <w:proofErr w:type="spellEnd"/>
      <w:r w:rsidRPr="00CE63CB">
        <w:rPr>
          <w:i/>
          <w:iCs/>
        </w:rPr>
        <w:t>)</w:t>
      </w:r>
      <w:r>
        <w:t xml:space="preserve"> is the maximum similarity of clusters </w:t>
      </w:r>
      <w:proofErr w:type="spellStart"/>
      <w:r w:rsidRPr="00CE63CB">
        <w:rPr>
          <w:i/>
          <w:iCs/>
        </w:rPr>
        <w:t>i</w:t>
      </w:r>
      <w:proofErr w:type="spellEnd"/>
      <w:r>
        <w:t xml:space="preserve"> and </w:t>
      </w:r>
      <w:r w:rsidRPr="00CE63CB">
        <w:rPr>
          <w:i/>
          <w:iCs/>
        </w:rPr>
        <w:t>j</w:t>
      </w:r>
      <w:r>
        <w:t xml:space="preserve">.  </w:t>
      </w:r>
    </w:p>
    <w:p w14:paraId="0AD86617" w14:textId="77777777" w:rsidR="00CD451B" w:rsidRPr="00C970C2" w:rsidRDefault="00CD451B" w:rsidP="00CD451B">
      <w:pPr>
        <w:spacing w:after="0"/>
        <w:rPr>
          <w:szCs w:val="28"/>
        </w:rPr>
      </w:pPr>
    </w:p>
    <w:p w14:paraId="43B3F0F1" w14:textId="69B55C99" w:rsidR="006F275D" w:rsidRDefault="00CD451B" w:rsidP="006F275D">
      <w:pPr>
        <w:spacing w:line="240" w:lineRule="auto"/>
      </w:pPr>
      <w:r w:rsidRPr="00C970C2">
        <w:t xml:space="preserve">CHS </w:t>
      </w:r>
      <w:r>
        <w:fldChar w:fldCharType="begin"/>
      </w:r>
      <w:r w:rsidR="002B1321">
        <w:instrText xml:space="preserve"> ADDIN ZOTERO_ITEM CSL_CITATION {"citationID":"lMOn2c2J","properties":{"formattedCitation":"(68,80)","plainCitation":"(68,80)","noteIndex":0},"citationItems":[{"id":"4qHd2DAm/1LXS2jAg","uris":["http://zotero.org/users/8619560/items/WX4L3CE9"],"itemData":{"id":55,"type":"paper-conference","abstract":"We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2B1321" w:rsidRPr="002B1321">
        <w:t>(68,80)</w:t>
      </w:r>
      <w:r>
        <w:fldChar w:fldCharType="end"/>
      </w:r>
      <w:r w:rsidR="006F275D">
        <w:t xml:space="preserve"> is computed as the </w:t>
      </w:r>
      <w:proofErr w:type="spellStart"/>
      <w:r w:rsidR="006F275D">
        <w:t>divison</w:t>
      </w:r>
      <w:proofErr w:type="spellEnd"/>
      <w:r w:rsidR="006F275D">
        <w:t xml:space="preserve"> between intra-cluster and inter-cluster dispersions; the dispersion computation is based on the sum of squared distances. The main challenge of CHS is that it has no upper bound, meaning that there is no indication of when a perfect clustering is obtained. This metric is computed through the following formula:</w:t>
      </w:r>
    </w:p>
    <w:p w14:paraId="376ABC4B" w14:textId="5983E97E"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CHS=</m:t>
              </m:r>
              <m:f>
                <m:fPr>
                  <m:ctrlPr>
                    <w:rPr>
                      <w:rFonts w:ascii="Cambria Math" w:eastAsia="Cambria Math" w:hAnsi="Cambria Math"/>
                      <w:szCs w:val="28"/>
                    </w:rPr>
                  </m:ctrlPr>
                </m:fPr>
                <m:num>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Bk</m:t>
                      </m:r>
                    </m:e>
                  </m:d>
                </m:num>
                <m:den>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Wk</m:t>
                      </m:r>
                    </m:e>
                  </m:d>
                </m:den>
              </m:f>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n-k</m:t>
                  </m:r>
                </m:num>
                <m:den>
                  <m:r>
                    <w:rPr>
                      <w:rFonts w:ascii="Cambria Math" w:eastAsia="Cambria Math" w:hAnsi="Cambria Math"/>
                      <w:szCs w:val="28"/>
                    </w:rPr>
                    <m:t>k-1</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8</m:t>
                  </m:r>
                </m:e>
              </m:d>
            </m:e>
          </m:eqArr>
        </m:oMath>
      </m:oMathPara>
    </w:p>
    <w:p w14:paraId="28403AFA" w14:textId="77777777" w:rsidR="006F275D" w:rsidRPr="00C970C2" w:rsidRDefault="006F275D" w:rsidP="006F275D">
      <w:pPr>
        <w:spacing w:after="0"/>
      </w:pPr>
      <w:r>
        <w:t xml:space="preserve">Here, </w:t>
      </w:r>
      <w:proofErr w:type="spellStart"/>
      <w:proofErr w:type="gramStart"/>
      <w:r w:rsidRPr="00B4536C">
        <w:rPr>
          <w:i/>
          <w:iCs/>
        </w:rPr>
        <w:t>tr</w:t>
      </w:r>
      <w:proofErr w:type="spellEnd"/>
      <w:r w:rsidRPr="00B4536C">
        <w:rPr>
          <w:i/>
          <w:iCs/>
        </w:rPr>
        <w:t>(</w:t>
      </w:r>
      <w:proofErr w:type="gramEnd"/>
      <w:r w:rsidRPr="00B4536C">
        <w:rPr>
          <w:i/>
          <w:iCs/>
        </w:rPr>
        <w:t>X)</w:t>
      </w:r>
      <w:r>
        <w:t xml:space="preserve"> is the trace of the dispersion matrix (either between </w:t>
      </w:r>
      <w:r w:rsidRPr="006E4BA9">
        <w:rPr>
          <w:i/>
          <w:iCs/>
        </w:rPr>
        <w:t>Bk</w:t>
      </w:r>
      <w:r>
        <w:t xml:space="preserve"> or within </w:t>
      </w:r>
      <w:proofErr w:type="spellStart"/>
      <w:r w:rsidRPr="006E4BA9">
        <w:rPr>
          <w:i/>
          <w:iCs/>
        </w:rPr>
        <w:t>Wk</w:t>
      </w:r>
      <w:proofErr w:type="spellEnd"/>
      <w:r>
        <w:t xml:space="preserve">), </w:t>
      </w:r>
      <w:r w:rsidRPr="00CE63CB">
        <w:rPr>
          <w:i/>
          <w:iCs/>
        </w:rPr>
        <w:t>n</w:t>
      </w:r>
      <w:r>
        <w:t xml:space="preserve"> is the dataset size and </w:t>
      </w:r>
      <w:r w:rsidRPr="00CE63CB">
        <w:rPr>
          <w:i/>
          <w:iCs/>
        </w:rPr>
        <w:t>k</w:t>
      </w:r>
      <w:r>
        <w:t xml:space="preserve"> is the number of clusters.</w:t>
      </w:r>
    </w:p>
    <w:p w14:paraId="2BCCCCBC" w14:textId="3DFA512C" w:rsidR="00CD451B" w:rsidRPr="00C970C2" w:rsidRDefault="00CD451B" w:rsidP="00CD451B">
      <w:pPr>
        <w:spacing w:after="0"/>
      </w:pPr>
    </w:p>
    <w:p w14:paraId="6AD70B95" w14:textId="57E89779" w:rsidR="00CD451B" w:rsidRDefault="00CD451B" w:rsidP="00CD451B">
      <w:pPr>
        <w:spacing w:after="0"/>
      </w:pPr>
      <w:r w:rsidRPr="00C970C2">
        <w:t xml:space="preserve">SS </w:t>
      </w:r>
      <w:r>
        <w:fldChar w:fldCharType="begin"/>
      </w:r>
      <w:r w:rsidR="002B1321">
        <w:instrText xml:space="preserve"> ADDIN ZOTERO_ITEM CSL_CITATION {"citationID":"VuRGLp8s","properties":{"formattedCitation":"(80,81)","plainCitation":"(80,81)","noteIndex":0},"citationItems":[{"id":151,"uris":["http://zotero.org/users/8619560/items/Z2YN978U"],"itemData":{"id":151,"type":"article-journal","abstract":"A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Mathematics","language":"en","page":"53-65","source":"ScienceDirect","title":"Silhouettes: A graphical aid to the interpretation and validation of cluster analysis","title-short":"Silhouettes","volume":"20","author":[{"family":"Rousseeuw","given":"Peter J."}],"issued":{"date-parts":[["1987",11,1]]}}},{"id":"4qHd2DAm/1LXS2jAg","uris":["http://zotero.org/users/8619560/items/WX4L3CE9"],"itemData":{"id":55,"type":"paper-conference","abstract":"We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2B1321" w:rsidRPr="002B1321">
        <w:t>(80,81)</w:t>
      </w:r>
      <w:r>
        <w:fldChar w:fldCharType="end"/>
      </w:r>
      <w:r w:rsidR="006F275D">
        <w:t xml:space="preserve"> for a single data point is computed as the average distance between that point and the rest of the data points of the cluster it belongs to and the average distance between that point and all the points of the closest different cluster. To obtain the SS of an entire dataset, the mean of all data points is computed. This metric is computed through the following formula</w:t>
      </w:r>
      <w:r>
        <w:t>:</w:t>
      </w:r>
    </w:p>
    <w:p w14:paraId="56E43150" w14:textId="328AA497" w:rsidR="00CD451B" w:rsidRPr="00CE63CB" w:rsidRDefault="00575A7C"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SS= </m:t>
              </m:r>
              <m:f>
                <m:fPr>
                  <m:ctrlPr>
                    <w:rPr>
                      <w:rFonts w:ascii="Cambria Math" w:eastAsia="Cambria Math" w:hAnsi="Cambria Math"/>
                      <w:szCs w:val="28"/>
                    </w:rPr>
                  </m:ctrlPr>
                </m:fPr>
                <m:num>
                  <m:r>
                    <w:rPr>
                      <w:rFonts w:ascii="Cambria Math" w:eastAsia="Cambria Math" w:hAnsi="Cambria Math"/>
                      <w:szCs w:val="28"/>
                    </w:rPr>
                    <m:t>b-a</m:t>
                  </m:r>
                </m:num>
                <m:den>
                  <m:func>
                    <m:funcPr>
                      <m:ctrlPr>
                        <w:rPr>
                          <w:rFonts w:ascii="Cambria Math" w:eastAsia="Cambria Math" w:hAnsi="Cambria Math"/>
                          <w:i/>
                          <w:szCs w:val="28"/>
                        </w:rPr>
                      </m:ctrlPr>
                    </m:funcPr>
                    <m:fName>
                      <m:r>
                        <m:rPr>
                          <m:sty m:val="p"/>
                        </m:rPr>
                        <w:rPr>
                          <w:rFonts w:ascii="Cambria Math" w:eastAsia="Cambria Math" w:hAnsi="Cambria Math"/>
                          <w:szCs w:val="28"/>
                        </w:rPr>
                        <m:t>max</m:t>
                      </m:r>
                      <m:ctrlPr>
                        <w:rPr>
                          <w:rFonts w:ascii="Cambria Math" w:eastAsia="Cambria Math" w:hAnsi="Cambria Math"/>
                          <w:szCs w:val="28"/>
                        </w:rPr>
                      </m:ctrlPr>
                    </m:fName>
                    <m:e>
                      <m:d>
                        <m:dPr>
                          <m:ctrlPr>
                            <w:rPr>
                              <w:rFonts w:ascii="Cambria Math" w:eastAsia="Cambria Math" w:hAnsi="Cambria Math"/>
                              <w:i/>
                              <w:szCs w:val="28"/>
                            </w:rPr>
                          </m:ctrlPr>
                        </m:dPr>
                        <m:e>
                          <m:r>
                            <w:rPr>
                              <w:rFonts w:ascii="Cambria Math" w:eastAsia="Cambria Math" w:hAnsi="Cambria Math"/>
                              <w:szCs w:val="28"/>
                            </w:rPr>
                            <m:t>a,b</m:t>
                          </m:r>
                        </m:e>
                      </m:d>
                    </m:e>
                  </m:func>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9</m:t>
                  </m:r>
                </m:e>
              </m:d>
            </m:e>
          </m:eqArr>
        </m:oMath>
      </m:oMathPara>
    </w:p>
    <w:p w14:paraId="0B44B058" w14:textId="77777777" w:rsidR="00CD451B" w:rsidRPr="00275CBF" w:rsidRDefault="00CD451B" w:rsidP="00CD451B">
      <w:pPr>
        <w:spacing w:after="0"/>
      </w:pPr>
    </w:p>
    <w:p w14:paraId="1F580862" w14:textId="6E2C49E6" w:rsidR="006F275D" w:rsidRDefault="006F275D" w:rsidP="006F275D">
      <w:pPr>
        <w:spacing w:after="0"/>
        <w:rPr>
          <w:szCs w:val="28"/>
        </w:rPr>
      </w:pPr>
      <w:r>
        <w:rPr>
          <w:szCs w:val="28"/>
        </w:rPr>
        <w:t xml:space="preserve">Here, </w:t>
      </w:r>
      <w:r w:rsidRPr="00CE63CB">
        <w:rPr>
          <w:i/>
          <w:iCs/>
          <w:szCs w:val="28"/>
        </w:rPr>
        <w:t>b</w:t>
      </w:r>
      <w:r>
        <w:rPr>
          <w:szCs w:val="28"/>
        </w:rPr>
        <w:t xml:space="preserve"> is the </w:t>
      </w:r>
      <w:r>
        <w:t xml:space="preserve">average </w:t>
      </w:r>
      <w:r>
        <w:rPr>
          <w:szCs w:val="28"/>
        </w:rPr>
        <w:t xml:space="preserve">of all distances between a point in cluster </w:t>
      </w:r>
      <w:proofErr w:type="spellStart"/>
      <w:r w:rsidRPr="00CE63CB">
        <w:rPr>
          <w:i/>
          <w:iCs/>
          <w:szCs w:val="28"/>
        </w:rPr>
        <w:t>i</w:t>
      </w:r>
      <w:proofErr w:type="spellEnd"/>
      <w:r>
        <w:rPr>
          <w:i/>
          <w:iCs/>
          <w:szCs w:val="28"/>
        </w:rPr>
        <w:t xml:space="preserve"> </w:t>
      </w:r>
      <w:r>
        <w:rPr>
          <w:szCs w:val="28"/>
        </w:rPr>
        <w:t xml:space="preserve">and all points of the closest cluster </w:t>
      </w:r>
      <w:r w:rsidRPr="00CE63CB">
        <w:rPr>
          <w:i/>
          <w:iCs/>
          <w:szCs w:val="28"/>
        </w:rPr>
        <w:t>j</w:t>
      </w:r>
      <w:r>
        <w:rPr>
          <w:szCs w:val="28"/>
        </w:rPr>
        <w:t xml:space="preserve">, and </w:t>
      </w:r>
      <w:proofErr w:type="gramStart"/>
      <w:r w:rsidRPr="00CE63CB">
        <w:rPr>
          <w:i/>
          <w:iCs/>
          <w:szCs w:val="28"/>
        </w:rPr>
        <w:t>a</w:t>
      </w:r>
      <w:r>
        <w:rPr>
          <w:szCs w:val="28"/>
        </w:rPr>
        <w:t xml:space="preserve"> is</w:t>
      </w:r>
      <w:proofErr w:type="gramEnd"/>
      <w:r>
        <w:rPr>
          <w:szCs w:val="28"/>
        </w:rPr>
        <w:t xml:space="preserve"> the </w:t>
      </w:r>
      <w:r>
        <w:t xml:space="preserve">average </w:t>
      </w:r>
      <w:r>
        <w:rPr>
          <w:szCs w:val="28"/>
        </w:rPr>
        <w:t xml:space="preserve">of all distances between a point in cluster </w:t>
      </w:r>
      <w:proofErr w:type="spellStart"/>
      <w:r w:rsidRPr="00CE63CB">
        <w:rPr>
          <w:i/>
          <w:iCs/>
          <w:szCs w:val="28"/>
        </w:rPr>
        <w:t>i</w:t>
      </w:r>
      <w:proofErr w:type="spellEnd"/>
      <w:r>
        <w:rPr>
          <w:szCs w:val="28"/>
        </w:rPr>
        <w:t xml:space="preserve"> and all other points in the same cluster. </w:t>
      </w:r>
    </w:p>
    <w:p w14:paraId="3144D6FA" w14:textId="3F03D436" w:rsidR="007E1C53" w:rsidRDefault="007E1C53" w:rsidP="00284D80">
      <w:pPr>
        <w:spacing w:after="0"/>
        <w:rPr>
          <w:b/>
          <w:bCs/>
        </w:rPr>
      </w:pPr>
    </w:p>
    <w:p w14:paraId="10C020F5" w14:textId="77777777" w:rsidR="007E1C53" w:rsidRPr="00C970C2" w:rsidRDefault="007E1C53" w:rsidP="00284D80">
      <w:pPr>
        <w:spacing w:after="0"/>
        <w:rPr>
          <w:b/>
          <w:bCs/>
        </w:rPr>
      </w:pPr>
    </w:p>
    <w:p w14:paraId="5005ED11" w14:textId="54C71311" w:rsidR="00284D80" w:rsidRPr="00284D80" w:rsidRDefault="00284D80" w:rsidP="00284D80">
      <w:pPr>
        <w:pStyle w:val="Heading2"/>
      </w:pPr>
      <w:r w:rsidRPr="00284D80">
        <w:rPr>
          <w:rStyle w:val="Heading2Char"/>
        </w:rPr>
        <w:t>Data</w:t>
      </w:r>
    </w:p>
    <w:p w14:paraId="5281C6DC" w14:textId="17C828E6" w:rsidR="003D31FF" w:rsidRDefault="00F37EFD" w:rsidP="003D31FF">
      <w:pPr>
        <w:tabs>
          <w:tab w:val="left" w:pos="216"/>
        </w:tabs>
        <w:spacing w:after="0"/>
      </w:pPr>
      <w:r>
        <w:t xml:space="preserve">We have chosen to </w:t>
      </w:r>
      <w:proofErr w:type="spellStart"/>
      <w:r>
        <w:t>analyse</w:t>
      </w:r>
      <w:proofErr w:type="spellEnd"/>
      <w:r>
        <w:t xml:space="preserve"> the proposed methods on 95 datasets</w:t>
      </w:r>
      <w:r w:rsidR="00F377BF">
        <w:t xml:space="preserve"> </w:t>
      </w:r>
      <w:r w:rsidR="00F377BF">
        <w:fldChar w:fldCharType="begin"/>
      </w:r>
      <w:r w:rsidR="00624044">
        <w:instrText xml:space="preserve"> ADDIN ZOTERO_ITEM CSL_CITATION {"citationID":"1JmzcMGr","properties":{"formattedCitation":"(18)","plainCitation":"(18)","noteIndex":0},"citationItems":[{"id":"4qHd2DAm/PMoANAlo","uris":["http://zotero.org/users/8619560/items/FNGTEL7Q"],"itemData":{"id":53,"type":"article-journal","abstract":"Recent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F377BF">
        <w:fldChar w:fldCharType="separate"/>
      </w:r>
      <w:r w:rsidR="00624044" w:rsidRPr="00624044">
        <w:t>(18)</w:t>
      </w:r>
      <w:r w:rsidR="00F377BF">
        <w:fldChar w:fldCharType="end"/>
      </w:r>
      <w:r w:rsidR="00F377BF">
        <w:t xml:space="preserve"> </w:t>
      </w:r>
      <w:r>
        <w:t>from the perspective of 6 performance metrics. These publically available datasets</w:t>
      </w:r>
      <w:r w:rsidR="006212D4">
        <w:t>, called simulations by the authors</w:t>
      </w:r>
      <w:r w:rsidR="00D17B86">
        <w:t xml:space="preserve"> </w:t>
      </w:r>
      <w:r w:rsidR="00D17B86">
        <w:fldChar w:fldCharType="begin"/>
      </w:r>
      <w:r w:rsidR="00624044">
        <w:instrText xml:space="preserve"> ADDIN ZOTERO_ITEM CSL_CITATION {"citationID":"Kldxbu8h","properties":{"formattedCitation":"(18)","plainCitation":"(18)","noteIndex":0},"citationItems":[{"id":"4qHd2DAm/PMoANAlo","uris":["http://zotero.org/users/8619560/items/FNGTEL7Q"],"itemData":{"id":53,"type":"article-journal","abstract":"Recent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D17B86">
        <w:fldChar w:fldCharType="separate"/>
      </w:r>
      <w:r w:rsidR="00624044" w:rsidRPr="00624044">
        <w:t>(18)</w:t>
      </w:r>
      <w:r w:rsidR="00D17B86">
        <w:fldChar w:fldCharType="end"/>
      </w:r>
      <w:r w:rsidR="006212D4">
        <w:t>,</w:t>
      </w:r>
      <w:r>
        <w:t xml:space="preserve"> were created by the </w:t>
      </w:r>
      <w:r w:rsidRPr="00C970C2">
        <w:t>Department of Engineering, University of Leicester UK</w:t>
      </w:r>
      <w:r w:rsidR="00FB1D8F">
        <w:t xml:space="preserve"> based on </w:t>
      </w:r>
      <w:r w:rsidR="001A1EA0" w:rsidRPr="00C970C2">
        <w:t xml:space="preserve">“in vivo” </w:t>
      </w:r>
      <w:r w:rsidR="00FB1D8F">
        <w:t xml:space="preserve">recordings from a monkey brain. </w:t>
      </w:r>
    </w:p>
    <w:p w14:paraId="73745F88" w14:textId="77777777" w:rsidR="003D31FF" w:rsidRDefault="003D31FF" w:rsidP="00284D80">
      <w:pPr>
        <w:tabs>
          <w:tab w:val="left" w:pos="216"/>
        </w:tabs>
        <w:spacing w:after="0"/>
      </w:pPr>
    </w:p>
    <w:p w14:paraId="006C07A0" w14:textId="27474C09" w:rsidR="009A576C" w:rsidRDefault="00F92DA7" w:rsidP="00284D80">
      <w:pPr>
        <w:tabs>
          <w:tab w:val="left" w:pos="216"/>
        </w:tabs>
        <w:spacing w:after="0"/>
      </w:pPr>
      <w:r>
        <w:t xml:space="preserve">From these recordings, 594 unique spike shapes </w:t>
      </w:r>
      <w:r w:rsidR="00C2438F">
        <w:fldChar w:fldCharType="begin"/>
      </w:r>
      <w:r w:rsidR="00624044">
        <w:instrText xml:space="preserve"> ADDIN ZOTERO_ITEM CSL_CITATION {"citationID":"UsEjz5rQ","properties":{"formattedCitation":"(18)","plainCitation":"(18)","noteIndex":0},"citationItems":[{"id":"4qHd2DAm/PMoANAlo","uris":["http://zotero.org/users/8619560/items/FNGTEL7Q"],"itemData":{"id":53,"type":"article-journal","abstract":"Recent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C2438F">
        <w:fldChar w:fldCharType="separate"/>
      </w:r>
      <w:r w:rsidR="00624044" w:rsidRPr="00624044">
        <w:t>(18)</w:t>
      </w:r>
      <w:r w:rsidR="00C2438F">
        <w:fldChar w:fldCharType="end"/>
      </w:r>
      <w:r w:rsidR="00C2438F">
        <w:t xml:space="preserve"> </w:t>
      </w:r>
      <w:r>
        <w:t xml:space="preserve">were extracted that were used in the generation of these </w:t>
      </w:r>
      <w:proofErr w:type="spellStart"/>
      <w:r>
        <w:t>synthethic</w:t>
      </w:r>
      <w:proofErr w:type="spellEnd"/>
      <w:r>
        <w:t xml:space="preserve"> datasets.</w:t>
      </w:r>
      <w:r w:rsidR="00D547AA">
        <w:t xml:space="preserve"> </w:t>
      </w:r>
      <w:r w:rsidR="009A48E8">
        <w:t xml:space="preserve">The initial spikes obtained were sampled at a sampling frequency of 96 kHz resulting in spikes of 316 samples, which were then </w:t>
      </w:r>
      <w:proofErr w:type="spellStart"/>
      <w:r w:rsidR="009A48E8">
        <w:t>downsampled</w:t>
      </w:r>
      <w:proofErr w:type="spellEnd"/>
      <w:r w:rsidR="009A48E8">
        <w:t xml:space="preserve"> to 24 kHz resulting in 79 samples. </w:t>
      </w:r>
      <w:r w:rsidR="009564A2">
        <w:t xml:space="preserve">The datasets have been generated in such a way that no spikes can overlap having at least 0.3ms between them. </w:t>
      </w:r>
      <w:r w:rsidR="009A576C">
        <w:t xml:space="preserve">Each of these datasets provides ground labels which allow for the evaluation of performance using external metrics as well as internal. </w:t>
      </w:r>
      <w:r w:rsidR="00724CC4">
        <w:t>The datasets were created with varying cluster counts, each having</w:t>
      </w:r>
      <w:r w:rsidR="00C51282">
        <w:t xml:space="preserve"> a unique count</w:t>
      </w:r>
      <w:r w:rsidR="00724CC4">
        <w:t xml:space="preserve"> from 2 to 20 clusters. </w:t>
      </w:r>
      <w:r w:rsidR="00C51282">
        <w:t xml:space="preserve">Thus, there are 5 different datasets for each cluster count in this range. </w:t>
      </w:r>
      <w:r w:rsidR="0045771F">
        <w:t>To increase the complexity of these datasets, each contains a single multi-unit cluster, while the rest are single-unit clusters.</w:t>
      </w:r>
    </w:p>
    <w:p w14:paraId="38F0344F" w14:textId="77777777" w:rsidR="009A576C" w:rsidRDefault="009A576C" w:rsidP="00284D80">
      <w:pPr>
        <w:tabs>
          <w:tab w:val="left" w:pos="216"/>
        </w:tabs>
        <w:spacing w:after="0"/>
      </w:pPr>
    </w:p>
    <w:p w14:paraId="0740F615" w14:textId="1F30EAEE" w:rsidR="00284D80" w:rsidRDefault="00CE0BB1" w:rsidP="00284D80">
      <w:pPr>
        <w:tabs>
          <w:tab w:val="left" w:pos="216"/>
        </w:tabs>
        <w:spacing w:after="0"/>
      </w:pPr>
      <w:r>
        <w:t xml:space="preserve">Each multi-unit cluster consists of 20 different spike shapes from 20 different neurons at about </w:t>
      </w:r>
      <w:r w:rsidRPr="00C970C2">
        <w:t xml:space="preserve">50-140μm </w:t>
      </w:r>
      <w:r>
        <w:t xml:space="preserve">away </w:t>
      </w:r>
      <w:r w:rsidRPr="00C970C2">
        <w:t>from the electrode</w:t>
      </w:r>
      <w:r w:rsidR="0034367A">
        <w:t xml:space="preserve"> each with a mean firing rate of 0.25 Hz following a Poisson distribution (</w:t>
      </w:r>
      <w:r w:rsidR="008520E8">
        <w:t xml:space="preserve">with </w:t>
      </w:r>
      <w:r w:rsidR="0034367A">
        <w:t>a total firing rate of 5 Hz). Due to the larger distance from the electrode, the amplitudes of the spikes from multi-unit cluster was fixed to 0.5</w:t>
      </w:r>
      <w:r w:rsidR="00822412">
        <w:t>. Conversely, single-unit clusters consist of a single unique spike shape from a neuron at about 0-</w:t>
      </w:r>
      <w:r w:rsidR="00822412" w:rsidRPr="00C970C2">
        <w:t xml:space="preserve">50μm </w:t>
      </w:r>
      <w:r w:rsidR="00822412">
        <w:t xml:space="preserve">away </w:t>
      </w:r>
      <w:r w:rsidR="00822412" w:rsidRPr="00C970C2">
        <w:t>from the electrode</w:t>
      </w:r>
      <w:r w:rsidR="00F8030B">
        <w:t xml:space="preserve"> with its mean firing rate in the 0.1-2Hz following a Poisson distribution. </w:t>
      </w:r>
      <w:r w:rsidR="00C2113A">
        <w:t xml:space="preserve">The amplitudes of spikes of single-unit clusters has been scaled in the 0.9-2 range following a normal distribution. </w:t>
      </w:r>
    </w:p>
    <w:p w14:paraId="60EA2D69" w14:textId="77777777" w:rsidR="001A1EA0" w:rsidRDefault="001A1EA0" w:rsidP="00284D80">
      <w:pPr>
        <w:tabs>
          <w:tab w:val="left" w:pos="216"/>
        </w:tabs>
        <w:spacing w:after="0"/>
      </w:pPr>
    </w:p>
    <w:p w14:paraId="0551315F" w14:textId="63248B2E" w:rsidR="00555DBF" w:rsidRDefault="00555DBF" w:rsidP="00284D80">
      <w:pPr>
        <w:tabs>
          <w:tab w:val="left" w:pos="216"/>
        </w:tabs>
        <w:spacing w:after="0"/>
      </w:pPr>
      <w:r>
        <w:t xml:space="preserve">The complexity of these datasets was confirmed by the fact that no clustering algorithm was able to identify more than 10 clusters out of the maximum of 20 that are available in these datasets </w:t>
      </w:r>
      <w:r>
        <w:fldChar w:fldCharType="begin"/>
      </w:r>
      <w:r w:rsidR="00624044">
        <w:instrText xml:space="preserve"> ADDIN ZOTERO_ITEM CSL_CITATION {"citationID":"4oTaqrOm","properties":{"formattedCitation":"(18)","plainCitation":"(18)","noteIndex":0},"citationItems":[{"id":"4qHd2DAm/PMoANAlo","uris":["http://zotero.org/users/8619560/items/FNGTEL7Q"],"itemData":{"id":53,"type":"article-journal","abstract":"Recent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624044" w:rsidRPr="00624044">
        <w:t>(18)</w:t>
      </w:r>
      <w:r>
        <w:fldChar w:fldCharType="end"/>
      </w:r>
      <w:r>
        <w:t>. Out of the 95 datasets, 4 was chosen for an initial comparative analysis with increasing cluster counts (and number of samples) to evaluate the performance for different levels of complexity. In Fig 1, each of these 4 datasets are shown in the 2-dimensional space obtained through applying PCA. These 4 datasets have the following characteristics:</w:t>
      </w:r>
    </w:p>
    <w:p w14:paraId="0497AD88" w14:textId="2A5C9BAF" w:rsidR="00373074" w:rsidRPr="005B1A35" w:rsidRDefault="00373074" w:rsidP="00F06F96">
      <w:pPr>
        <w:pStyle w:val="ListParagraph"/>
        <w:numPr>
          <w:ilvl w:val="0"/>
          <w:numId w:val="5"/>
        </w:numPr>
        <w:tabs>
          <w:tab w:val="left" w:pos="216"/>
        </w:tabs>
        <w:spacing w:after="0" w:line="240" w:lineRule="auto"/>
        <w:jc w:val="both"/>
        <w:rPr>
          <w:rFonts w:cs="Times New Roman"/>
        </w:rPr>
      </w:pPr>
      <w:r w:rsidRPr="005B1A35">
        <w:rPr>
          <w:rFonts w:cs="Times New Roman"/>
        </w:rPr>
        <w:t xml:space="preserve">Simulation 4 (Sim4 – Fig </w:t>
      </w:r>
      <w:r w:rsidR="005B1A35">
        <w:rPr>
          <w:rFonts w:cs="Times New Roman"/>
        </w:rPr>
        <w:t>1</w:t>
      </w:r>
      <w:r w:rsidRPr="005B1A35">
        <w:rPr>
          <w:rFonts w:cs="Times New Roman"/>
        </w:rPr>
        <w:t>) contains 5127 spikes grouped in 4 single-unit clusters and a multi-unit cluster (in total 5 clusters).</w:t>
      </w:r>
    </w:p>
    <w:p w14:paraId="4C99DA26" w14:textId="0B033128" w:rsidR="0042438B" w:rsidRPr="005B1A35" w:rsidRDefault="0042438B" w:rsidP="00F06F96">
      <w:pPr>
        <w:pStyle w:val="ListParagraph"/>
        <w:numPr>
          <w:ilvl w:val="0"/>
          <w:numId w:val="5"/>
        </w:numPr>
        <w:tabs>
          <w:tab w:val="left" w:pos="216"/>
        </w:tabs>
        <w:spacing w:after="0" w:line="240" w:lineRule="auto"/>
        <w:jc w:val="both"/>
        <w:rPr>
          <w:rFonts w:cs="Times New Roman"/>
        </w:rPr>
      </w:pPr>
      <w:r w:rsidRPr="005B1A35">
        <w:rPr>
          <w:rFonts w:cs="Times New Roman"/>
        </w:rPr>
        <w:t xml:space="preserve">Simulation 15 (Sim15 – Fig </w:t>
      </w:r>
      <w:r w:rsidR="005B1A35">
        <w:rPr>
          <w:rFonts w:cs="Times New Roman"/>
        </w:rPr>
        <w:t>1</w:t>
      </w:r>
      <w:r w:rsidRPr="005B1A35">
        <w:rPr>
          <w:rFonts w:cs="Times New Roman"/>
        </w:rPr>
        <w:t>) contains 9683 spikes grouped in 9 single-unit clusters and a multi-unit cluster (in total 10 clusters).</w:t>
      </w:r>
    </w:p>
    <w:p w14:paraId="4B9CF8C4" w14:textId="4995C302" w:rsidR="00FC33D8" w:rsidRPr="005B1A35" w:rsidRDefault="00FC33D8" w:rsidP="00F06F96">
      <w:pPr>
        <w:pStyle w:val="ListParagraph"/>
        <w:numPr>
          <w:ilvl w:val="0"/>
          <w:numId w:val="5"/>
        </w:numPr>
        <w:tabs>
          <w:tab w:val="left" w:pos="216"/>
        </w:tabs>
        <w:spacing w:after="0" w:line="240" w:lineRule="auto"/>
        <w:jc w:val="both"/>
        <w:rPr>
          <w:rFonts w:cs="Times New Roman"/>
        </w:rPr>
      </w:pPr>
      <w:r w:rsidRPr="005B1A35">
        <w:rPr>
          <w:rFonts w:cs="Times New Roman"/>
        </w:rPr>
        <w:t xml:space="preserve">Simulation 20 (Sim20 – Fig </w:t>
      </w:r>
      <w:r w:rsidR="005B1A35">
        <w:rPr>
          <w:rFonts w:cs="Times New Roman"/>
        </w:rPr>
        <w:t>1</w:t>
      </w:r>
      <w:r w:rsidRPr="005B1A35">
        <w:rPr>
          <w:rFonts w:cs="Times New Roman"/>
        </w:rPr>
        <w:t>) contains 11186 spikes grouped in 14 single-unit clusters and a multi-unit cluster (in total 15 clusters)</w:t>
      </w:r>
      <w:r w:rsidR="00F82D00" w:rsidRPr="005B1A35">
        <w:rPr>
          <w:rFonts w:cs="Times New Roman"/>
        </w:rPr>
        <w:t>.</w:t>
      </w:r>
    </w:p>
    <w:p w14:paraId="71F53F0E" w14:textId="35A1E64A" w:rsidR="00007A08" w:rsidRPr="005B1A35" w:rsidRDefault="00007A08" w:rsidP="00F06F96">
      <w:pPr>
        <w:pStyle w:val="ListParagraph"/>
        <w:numPr>
          <w:ilvl w:val="0"/>
          <w:numId w:val="5"/>
        </w:numPr>
        <w:tabs>
          <w:tab w:val="left" w:pos="216"/>
        </w:tabs>
        <w:spacing w:after="0" w:line="240" w:lineRule="auto"/>
        <w:jc w:val="both"/>
        <w:rPr>
          <w:rFonts w:cs="Times New Roman"/>
        </w:rPr>
      </w:pPr>
      <w:r w:rsidRPr="005B1A35">
        <w:rPr>
          <w:rFonts w:cs="Times New Roman"/>
        </w:rPr>
        <w:t xml:space="preserve">Simulation 2 (Sim2 – Fig </w:t>
      </w:r>
      <w:r w:rsidR="005B1A35">
        <w:rPr>
          <w:rFonts w:cs="Times New Roman"/>
        </w:rPr>
        <w:t>1</w:t>
      </w:r>
      <w:r w:rsidRPr="005B1A35">
        <w:rPr>
          <w:rFonts w:cs="Times New Roman"/>
        </w:rPr>
        <w:t>) contains 12784 spikes grouped in 19 single-unit clusters and a multi-unit cluster</w:t>
      </w:r>
      <w:r w:rsidR="00373074" w:rsidRPr="005B1A35">
        <w:rPr>
          <w:rFonts w:cs="Times New Roman"/>
        </w:rPr>
        <w:t xml:space="preserve"> (in total 20 clusters)</w:t>
      </w:r>
      <w:r w:rsidRPr="005B1A35">
        <w:rPr>
          <w:rFonts w:cs="Times New Roman"/>
        </w:rPr>
        <w:t>.</w:t>
      </w:r>
    </w:p>
    <w:p w14:paraId="59A243D8" w14:textId="77777777" w:rsidR="00284D80" w:rsidRDefault="00284D80" w:rsidP="00284D80">
      <w:pPr>
        <w:tabs>
          <w:tab w:val="left" w:pos="216"/>
        </w:tabs>
        <w:spacing w:after="0"/>
      </w:pPr>
    </w:p>
    <w:p w14:paraId="0B0A05DC" w14:textId="69CD9893" w:rsidR="00284D80" w:rsidRPr="00C970C2" w:rsidRDefault="00284D80" w:rsidP="00284D80">
      <w:pPr>
        <w:pStyle w:val="MDPI52figure"/>
        <w:spacing w:before="0" w:after="0" w:line="480" w:lineRule="auto"/>
        <w:jc w:val="left"/>
        <w:rPr>
          <w:rFonts w:ascii="Times New Roman" w:eastAsia="Palatino Linotype" w:hAnsi="Times New Roman"/>
        </w:rPr>
      </w:pPr>
    </w:p>
    <w:p w14:paraId="1F0C810C" w14:textId="77777777" w:rsidR="005B1A35" w:rsidRPr="00C970C2" w:rsidRDefault="005B1A35" w:rsidP="005B1A35">
      <w:pPr>
        <w:pStyle w:val="MDPI51figurecaption"/>
        <w:spacing w:before="0" w:after="0" w:line="480" w:lineRule="auto"/>
        <w:ind w:left="0"/>
        <w:rPr>
          <w:rFonts w:ascii="Times New Roman" w:eastAsia="Palatino Linotype" w:hAnsi="Times New Roman"/>
        </w:rPr>
      </w:pPr>
      <w:r w:rsidRPr="00C970C2">
        <w:rPr>
          <w:rFonts w:ascii="Times New Roman" w:eastAsia="Palatino Linotype" w:hAnsi="Times New Roman"/>
          <w:b/>
        </w:rPr>
        <w:lastRenderedPageBreak/>
        <w:t xml:space="preserve">Fig </w:t>
      </w:r>
      <w:r>
        <w:rPr>
          <w:rFonts w:ascii="Times New Roman" w:eastAsia="Palatino Linotype" w:hAnsi="Times New Roman"/>
          <w:b/>
        </w:rPr>
        <w:t>1</w:t>
      </w:r>
      <w:r w:rsidRPr="00C970C2">
        <w:rPr>
          <w:rFonts w:ascii="Times New Roman" w:eastAsia="Palatino Linotype" w:hAnsi="Times New Roman"/>
          <w:b/>
        </w:rPr>
        <w:t xml:space="preserve">. </w:t>
      </w:r>
      <w:r>
        <w:rPr>
          <w:rFonts w:ascii="Times New Roman" w:eastAsia="Palatino Linotype" w:hAnsi="Times New Roman"/>
          <w:b/>
        </w:rPr>
        <w:t xml:space="preserve">Synthetic datasets presented with PCA and ground truth labels. </w:t>
      </w:r>
      <w:r>
        <w:rPr>
          <w:rFonts w:ascii="Times New Roman" w:eastAsia="Palatino Linotype" w:hAnsi="Times New Roman"/>
        </w:rPr>
        <w:t>Four different simulations were reduced to a 2-dimensional space using PCA. T</w:t>
      </w:r>
      <w:r w:rsidRPr="00C970C2">
        <w:rPr>
          <w:rFonts w:ascii="Times New Roman" w:eastAsia="Palatino Linotype" w:hAnsi="Times New Roman"/>
        </w:rPr>
        <w:t xml:space="preserve">he colors represent the </w:t>
      </w:r>
      <w:r>
        <w:rPr>
          <w:rFonts w:ascii="Times New Roman" w:eastAsia="Palatino Linotype" w:hAnsi="Times New Roman"/>
        </w:rPr>
        <w:t xml:space="preserve">true clusters indicating that PCA is unable to find a set of features that offer cluster </w:t>
      </w:r>
      <w:proofErr w:type="spellStart"/>
      <w:r>
        <w:rPr>
          <w:rFonts w:ascii="Times New Roman" w:eastAsia="Palatino Linotype" w:hAnsi="Times New Roman"/>
        </w:rPr>
        <w:t>separability</w:t>
      </w:r>
      <w:proofErr w:type="spellEnd"/>
      <w:r w:rsidRPr="00C970C2">
        <w:rPr>
          <w:rFonts w:ascii="Times New Roman" w:eastAsia="Palatino Linotype" w:hAnsi="Times New Roman"/>
        </w:rPr>
        <w:t>.</w:t>
      </w:r>
    </w:p>
    <w:p w14:paraId="2D531F34" w14:textId="77777777" w:rsidR="00A014A2" w:rsidRDefault="00A014A2" w:rsidP="00284D80">
      <w:pPr>
        <w:tabs>
          <w:tab w:val="left" w:pos="216"/>
        </w:tabs>
        <w:spacing w:after="0"/>
      </w:pPr>
    </w:p>
    <w:p w14:paraId="60BD0C8D" w14:textId="7BE59CA7" w:rsidR="00A014A2" w:rsidRPr="00284D80" w:rsidRDefault="00A014A2" w:rsidP="00A014A2">
      <w:pPr>
        <w:pStyle w:val="Heading2"/>
      </w:pPr>
      <w:r>
        <w:rPr>
          <w:rStyle w:val="Heading3Char"/>
          <w:sz w:val="32"/>
          <w:szCs w:val="32"/>
        </w:rPr>
        <w:t xml:space="preserve">Data </w:t>
      </w:r>
      <w:r w:rsidR="005E21F9">
        <w:rPr>
          <w:rStyle w:val="Heading3Char"/>
          <w:sz w:val="32"/>
          <w:szCs w:val="32"/>
        </w:rPr>
        <w:t>p</w:t>
      </w:r>
      <w:r w:rsidRPr="00284D80">
        <w:rPr>
          <w:rStyle w:val="Heading3Char"/>
          <w:sz w:val="32"/>
          <w:szCs w:val="32"/>
        </w:rPr>
        <w:t>reprocessing</w:t>
      </w:r>
    </w:p>
    <w:p w14:paraId="33748BD3" w14:textId="76FDCC7D" w:rsidR="001E5347" w:rsidRDefault="00EA2D13" w:rsidP="00A014A2">
      <w:pPr>
        <w:tabs>
          <w:tab w:val="left" w:pos="216"/>
        </w:tabs>
        <w:spacing w:after="0"/>
      </w:pPr>
      <w:r>
        <w:t>Besides the traditional scaling and shuffling of data, a</w:t>
      </w:r>
      <w:r w:rsidR="001E5347">
        <w:t xml:space="preserve"> first step of preprocessing that might improve spike sorting performa</w:t>
      </w:r>
      <w:r w:rsidR="003F3574">
        <w:t>nce is the alignment of spikes (the necessity of this step is dependent upon the spike detection. The following expression was employed for to align all spikes to a given index:</w:t>
      </w:r>
    </w:p>
    <w:p w14:paraId="0129967B" w14:textId="7EB756DD" w:rsidR="00A014A2" w:rsidRPr="00CE63CB" w:rsidRDefault="00575A7C" w:rsidP="00A014A2">
      <w:pPr>
        <w:tabs>
          <w:tab w:val="left" w:pos="216"/>
        </w:tabs>
        <w:spacing w:after="0"/>
      </w:pPr>
      <m:oMathPara>
        <m:oMath>
          <m:eqArr>
            <m:eqArrPr>
              <m:maxDist m:val="1"/>
              <m:ctrlPr>
                <w:rPr>
                  <w:rFonts w:ascii="Cambria Math" w:hAnsi="Cambria Math"/>
                  <w:i/>
                </w:rPr>
              </m:ctrlPr>
            </m:eqArrPr>
            <m:e>
              <m:r>
                <w:rPr>
                  <w:rFonts w:ascii="Cambria Math" w:hAnsi="Cambria Math"/>
                </w:rPr>
                <m:t>ne</m:t>
              </m:r>
              <m:sSub>
                <m:sSubPr>
                  <m:ctrlPr>
                    <w:rPr>
                      <w:rFonts w:ascii="Cambria Math" w:hAnsi="Cambria Math"/>
                      <w:i/>
                    </w:rPr>
                  </m:ctrlPr>
                </m:sSubPr>
                <m:e>
                  <m:r>
                    <w:rPr>
                      <w:rFonts w:ascii="Cambria Math" w:hAnsi="Cambria Math"/>
                    </w:rPr>
                    <m:t>w_start</m:t>
                  </m:r>
                </m:e>
                <m:sub>
                  <m:r>
                    <w:rPr>
                      <w:rFonts w:ascii="Cambria Math" w:hAnsi="Cambria Math"/>
                    </w:rPr>
                    <m:t>spike</m:t>
                  </m:r>
                </m:sub>
              </m:sSub>
              <m:r>
                <w:rPr>
                  <w:rFonts w:ascii="Cambria Math" w:hAnsi="Cambria Math"/>
                </w:rPr>
                <m:t>= ol</m:t>
              </m:r>
              <m:sSub>
                <m:sSubPr>
                  <m:ctrlPr>
                    <w:rPr>
                      <w:rFonts w:ascii="Cambria Math" w:hAnsi="Cambria Math"/>
                      <w:i/>
                    </w:rPr>
                  </m:ctrlPr>
                </m:sSubPr>
                <m:e>
                  <m:r>
                    <w:rPr>
                      <w:rFonts w:ascii="Cambria Math" w:hAnsi="Cambria Math"/>
                    </w:rPr>
                    <m:t>d_start</m:t>
                  </m:r>
                </m:e>
                <m:sub>
                  <m:r>
                    <w:rPr>
                      <w:rFonts w:ascii="Cambria Math" w:hAnsi="Cambria Math"/>
                    </w:rPr>
                    <m:t>spike</m:t>
                  </m:r>
                </m:sub>
              </m:sSub>
              <m:r>
                <w:rPr>
                  <w:rFonts w:ascii="Cambria Math" w:hAnsi="Cambria Math"/>
                </w:rPr>
                <m:t>–</m:t>
              </m:r>
              <m:d>
                <m:dPr>
                  <m:ctrlPr>
                    <w:rPr>
                      <w:rFonts w:ascii="Cambria Math" w:hAnsi="Cambria Math"/>
                      <w:i/>
                    </w:rPr>
                  </m:ctrlPr>
                </m:dPr>
                <m:e>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align</m:t>
                      </m:r>
                    </m:sub>
                  </m:sSub>
                  <m:r>
                    <w:rPr>
                      <w:rFonts w:ascii="Cambria Math" w:hAnsi="Cambria Math"/>
                    </w:rPr>
                    <m:t>-pea</m:t>
                  </m:r>
                  <m:sSub>
                    <m:sSubPr>
                      <m:ctrlPr>
                        <w:rPr>
                          <w:rFonts w:ascii="Cambria Math" w:hAnsi="Cambria Math"/>
                          <w:i/>
                        </w:rPr>
                      </m:ctrlPr>
                    </m:sSubPr>
                    <m:e>
                      <m:r>
                        <w:rPr>
                          <w:rFonts w:ascii="Cambria Math" w:hAnsi="Cambria Math"/>
                        </w:rPr>
                        <m:t>k</m:t>
                      </m:r>
                    </m:e>
                    <m:sub>
                      <m:r>
                        <w:rPr>
                          <w:rFonts w:ascii="Cambria Math" w:hAnsi="Cambria Math"/>
                        </w:rPr>
                        <m:t>spike</m:t>
                      </m:r>
                    </m:sub>
                  </m:sSub>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337EA5B5" w14:textId="77777777" w:rsidR="00A014A2" w:rsidRPr="00C970C2" w:rsidRDefault="00A014A2" w:rsidP="00A014A2">
      <w:pPr>
        <w:tabs>
          <w:tab w:val="left" w:pos="216"/>
        </w:tabs>
        <w:spacing w:after="0"/>
      </w:pPr>
    </w:p>
    <w:p w14:paraId="522E2247" w14:textId="47CE2768" w:rsidR="005E4BB8" w:rsidRPr="005E4BB8" w:rsidRDefault="005E4BB8" w:rsidP="00A014A2">
      <w:pPr>
        <w:tabs>
          <w:tab w:val="left" w:pos="216"/>
        </w:tabs>
        <w:spacing w:after="0"/>
      </w:pPr>
      <w:r>
        <w:t xml:space="preserve">The starting index of a spike waveform in the recorded signal is given by the </w:t>
      </w:r>
      <w:proofErr w:type="spellStart"/>
      <w:r w:rsidRPr="00C970C2">
        <w:rPr>
          <w:i/>
          <w:iCs/>
        </w:rPr>
        <w:t>old_start</w:t>
      </w:r>
      <w:proofErr w:type="spellEnd"/>
      <w:r>
        <w:t xml:space="preserve"> term, which must be shifted to </w:t>
      </w:r>
      <w:proofErr w:type="spellStart"/>
      <w:r w:rsidRPr="00C970C2">
        <w:rPr>
          <w:i/>
          <w:iCs/>
        </w:rPr>
        <w:t>new_start</w:t>
      </w:r>
      <w:proofErr w:type="spellEnd"/>
      <w:r>
        <w:rPr>
          <w:iCs/>
        </w:rPr>
        <w:t xml:space="preserve"> to align all spikes</w:t>
      </w:r>
      <w:r w:rsidR="005F129F">
        <w:rPr>
          <w:iCs/>
        </w:rPr>
        <w:t xml:space="preserve"> to the same </w:t>
      </w:r>
      <w:r w:rsidR="005F129F" w:rsidRPr="005F129F">
        <w:rPr>
          <w:i/>
          <w:iCs/>
        </w:rPr>
        <w:t>index</w:t>
      </w:r>
      <w:r>
        <w:rPr>
          <w:iCs/>
        </w:rPr>
        <w:t>.</w:t>
      </w:r>
      <w:r w:rsidR="005F129F">
        <w:rPr>
          <w:iCs/>
        </w:rPr>
        <w:t xml:space="preserve"> </w:t>
      </w:r>
      <w:r w:rsidR="00A10A67">
        <w:rPr>
          <w:iCs/>
        </w:rPr>
        <w:t>The reference point for alignment can be any index of the spike. However, the superior choice regarding performance is the maximum peak of the spike, also called the amplitude</w:t>
      </w:r>
      <w:r w:rsidR="00E04C66">
        <w:rPr>
          <w:iCs/>
        </w:rPr>
        <w:t xml:space="preserve"> which is represented by the </w:t>
      </w:r>
      <w:r w:rsidR="00E04C66" w:rsidRPr="00E04C66">
        <w:rPr>
          <w:i/>
          <w:iCs/>
        </w:rPr>
        <w:t>peak</w:t>
      </w:r>
      <w:r w:rsidR="00E04C66">
        <w:rPr>
          <w:iCs/>
        </w:rPr>
        <w:t xml:space="preserve"> term</w:t>
      </w:r>
      <w:r w:rsidR="00A10A67">
        <w:rPr>
          <w:iCs/>
        </w:rPr>
        <w:t xml:space="preserve">. </w:t>
      </w:r>
      <w:r w:rsidR="00F678E2">
        <w:rPr>
          <w:iCs/>
        </w:rPr>
        <w:t xml:space="preserve">This formula offers flexibility as any reference point could be chosen for alignment </w:t>
      </w:r>
      <w:r w:rsidR="00F678E2">
        <w:fldChar w:fldCharType="begin"/>
      </w:r>
      <w:r w:rsidR="007B71E0">
        <w:instrText xml:space="preserve"> ADDIN ZOTERO_ITEM CSL_CITATION {"citationID":"OLes9rht","properties":{"formattedCitation":"(82)","plainCitation":"(82)","noteIndex":0},"citationItems":[{"id":348,"uris":["http://zotero.org/users/8619560/items/DU8Z3RC9"],"itemData":{"id":348,"type":"article-journal","abstract":"Three-dimensional vertical micro and nanostructures can enhance the signal quality of multielectrode arrays and promise to become the prime methodology for the investigation of large networks of electrogenic cells. So far, the access to the intracellular environment was obtained by spontaneous poration, electroporation or by surface functionalization of the micro/nanostructures; however these methods still suffer some limitations due to their intrinsic characteristics that limit their widespread use. Here, we demonstrate the ability of continuously recording at each electrode site both extracellular and intracellular-like action potentials of spontaneously active mammalian neurons and HL-1 cardiac-derived cells. This is obtained through the combination of vertical nano-electrodes with plasmonic opto-poration. We demonstrate long-term and stable recordings with very good signal-to-noise ratio. Additionally, plasmonic opto-poration does not perturb the spontaneous electrical activity, it allows continuous recording even during the poration process, and offers the capability to regulate extracellular and intracellular contributions by means of partial cellular poration.","container-title":"Nano letters","DOI":"10.1021/acs.nanolett.7b01523","journalAbbreviation":"Nano letters","source":"ResearchGate","title":"Intracellular and Extracellular Recording of Spontaneous Action Potentials in Mammalian Neurons and Cardiac Cells with 3D Plasmonic Nanoelectrodes","volume":"17","author":[{"family":"Dipalo","given":"Michele"},{"family":"Amin","given":"Hayder"},{"family":"Lovato","given":"Laura"},{"family":"Moia","given":"F."},{"family":"Caprettini","given":"Valeria"},{"family":"Messina","given":"Gabriele"},{"family":"Tantussi","given":"Francesco"},{"family":"Berdondini","given":"Luca"},{"family":"De angelis","given":"Francesco"}],"issued":{"date-parts":[["2017",5,23]]}}}],"schema":"https://github.com/citation-style-language/schema/raw/master/csl-citation.json"} </w:instrText>
      </w:r>
      <w:r w:rsidR="00F678E2">
        <w:fldChar w:fldCharType="separate"/>
      </w:r>
      <w:r w:rsidR="007B71E0" w:rsidRPr="007B71E0">
        <w:t>(82)</w:t>
      </w:r>
      <w:r w:rsidR="00F678E2">
        <w:fldChar w:fldCharType="end"/>
      </w:r>
      <w:r w:rsidR="00F678E2">
        <w:rPr>
          <w:iCs/>
        </w:rPr>
        <w:t xml:space="preserve">. </w:t>
      </w:r>
    </w:p>
    <w:p w14:paraId="163DED15" w14:textId="3C5754E4" w:rsidR="00A014A2" w:rsidRPr="0003194F" w:rsidRDefault="00A014A2" w:rsidP="00284D80">
      <w:pPr>
        <w:tabs>
          <w:tab w:val="left" w:pos="216"/>
        </w:tabs>
        <w:spacing w:after="0"/>
      </w:pPr>
    </w:p>
    <w:p w14:paraId="315B75F5" w14:textId="77777777" w:rsidR="00CD451B" w:rsidRPr="00C970C2" w:rsidRDefault="00CD451B" w:rsidP="00CD451B">
      <w:pPr>
        <w:pStyle w:val="MDPI31text"/>
        <w:spacing w:line="480" w:lineRule="auto"/>
        <w:ind w:left="0" w:firstLine="0"/>
        <w:rPr>
          <w:rFonts w:ascii="Times New Roman" w:hAnsi="Times New Roman"/>
          <w:noProof/>
        </w:rPr>
      </w:pPr>
      <w:r w:rsidRPr="00C970C2">
        <w:rPr>
          <w:rFonts w:ascii="Times New Roman" w:eastAsia="Palatino Linotype" w:hAnsi="Times New Roman"/>
          <w:noProof/>
          <w:lang w:eastAsia="en-US" w:bidi="ar-SA"/>
        </w:rPr>
        <w:lastRenderedPageBreak/>
        <w:drawing>
          <wp:inline distT="0" distB="0" distL="0" distR="0" wp14:anchorId="6423D22A" wp14:editId="4D42704C">
            <wp:extent cx="5886435" cy="4731488"/>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83"/>
                    <a:stretch/>
                  </pic:blipFill>
                  <pic:spPr bwMode="auto">
                    <a:xfrm>
                      <a:off x="0" y="0"/>
                      <a:ext cx="5903353" cy="4745087"/>
                    </a:xfrm>
                    <a:prstGeom prst="rect">
                      <a:avLst/>
                    </a:prstGeom>
                    <a:noFill/>
                    <a:ln>
                      <a:noFill/>
                    </a:ln>
                    <a:extLst>
                      <a:ext uri="{53640926-AAD7-44D8-BBD7-CCE9431645EC}">
                        <a14:shadowObscured xmlns:a14="http://schemas.microsoft.com/office/drawing/2010/main"/>
                      </a:ext>
                    </a:extLst>
                  </pic:spPr>
                </pic:pic>
              </a:graphicData>
            </a:graphic>
          </wp:inline>
        </w:drawing>
      </w:r>
    </w:p>
    <w:p w14:paraId="1CC8F320" w14:textId="606890D1" w:rsidR="00CD451B" w:rsidRPr="00C970C2" w:rsidRDefault="00CD451B" w:rsidP="00CD451B">
      <w:pPr>
        <w:pStyle w:val="MDPI51figurecaption"/>
        <w:spacing w:before="0" w:after="0" w:line="480" w:lineRule="auto"/>
        <w:ind w:left="0"/>
        <w:jc w:val="both"/>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4</w:t>
      </w:r>
      <w:r w:rsidRPr="00C970C2">
        <w:rPr>
          <w:rFonts w:ascii="Times New Roman" w:eastAsia="Palatino Linotype" w:hAnsi="Times New Roman"/>
          <w:b/>
        </w:rPr>
        <w:t xml:space="preserve">. </w:t>
      </w:r>
      <w:r>
        <w:rPr>
          <w:rFonts w:ascii="Times New Roman" w:eastAsia="Palatino Linotype" w:hAnsi="Times New Roman"/>
          <w:b/>
        </w:rPr>
        <w:t xml:space="preserve">Impact of alignment. </w:t>
      </w:r>
      <w:r w:rsidR="0087455B">
        <w:rPr>
          <w:rFonts w:ascii="Times New Roman" w:eastAsia="Palatino Linotype" w:hAnsi="Times New Roman"/>
          <w:bCs/>
        </w:rPr>
        <w:t>PCA applied on Sim29</w:t>
      </w:r>
      <w:r w:rsidRPr="00C970C2">
        <w:rPr>
          <w:rFonts w:ascii="Times New Roman" w:eastAsia="Palatino Linotype" w:hAnsi="Times New Roman"/>
          <w:bCs/>
        </w:rPr>
        <w:t xml:space="preserve"> with and without alignment</w:t>
      </w:r>
      <w:r w:rsidRPr="00C970C2">
        <w:rPr>
          <w:rFonts w:ascii="Times New Roman" w:eastAsia="Palatino Linotype" w:hAnsi="Times New Roman"/>
        </w:rPr>
        <w:t xml:space="preserve">. The white cluster is kept together but the overlap with the blue cluster remains. </w:t>
      </w:r>
    </w:p>
    <w:p w14:paraId="39421A90" w14:textId="77777777" w:rsidR="00284D80" w:rsidRDefault="00284D80" w:rsidP="00284D80">
      <w:pPr>
        <w:spacing w:after="0"/>
      </w:pPr>
    </w:p>
    <w:p w14:paraId="00CD0771" w14:textId="77777777" w:rsidR="00A2336F" w:rsidRDefault="00A2336F" w:rsidP="00FF30DF"/>
    <w:p w14:paraId="38B76FF4" w14:textId="1D8AD9C6" w:rsidR="00C71B32" w:rsidRPr="00C71B32" w:rsidRDefault="00FF30DF" w:rsidP="00C71B32">
      <w:pPr>
        <w:pStyle w:val="Heading1"/>
      </w:pPr>
      <w:r>
        <w:t>Results</w:t>
      </w:r>
    </w:p>
    <w:p w14:paraId="127A06B9" w14:textId="72D13AC6" w:rsidR="00284D80" w:rsidRDefault="00284D80" w:rsidP="00284D80">
      <w:pPr>
        <w:pStyle w:val="Heading2"/>
        <w:rPr>
          <w:rStyle w:val="Heading2Char"/>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p>
    <w:p w14:paraId="5FC8A075" w14:textId="459D52E6" w:rsidR="002D1BEE" w:rsidRDefault="002D1BEE" w:rsidP="002D1BEE">
      <w:r>
        <w:t xml:space="preserve">We begin the analysis with the evaluation of the four selected datasets </w:t>
      </w:r>
      <w:r>
        <w:fldChar w:fldCharType="begin"/>
      </w:r>
      <w:r>
        <w:instrText xml:space="preserve"> ADDIN ZOTERO_ITEM CSL_CITATION {"citationID":"wTcYIV8M","properties":{"formattedCitation":"(16)","plainCitation":"(16)","noteIndex":0},"citationItems":[{"id":"fHLkM7it/FzMTCCRH","uris":["http://zotero.org/users/8619560/items/FNGTEL7Q"],"itemData":{"id":53,"type":"article-journal","abstract":"Recent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Pr="00531BA6">
        <w:t>(16)</w:t>
      </w:r>
      <w:r>
        <w:fldChar w:fldCharType="end"/>
      </w:r>
      <w:r>
        <w:t>. Each of the deep clustering methods was run on these datasets and we make a comparative analysis of these methods against traditional feature extraction algorithms combined with K-Means</w:t>
      </w:r>
      <w:r w:rsidR="00505459">
        <w:t>.</w:t>
      </w:r>
      <w:r w:rsidR="009263FE">
        <w:t xml:space="preserve"> For reproducibility, the random states have been preset for all algorithms to the same value of 42. </w:t>
      </w:r>
    </w:p>
    <w:p w14:paraId="3F8215B3" w14:textId="16023B10" w:rsidR="00007A08" w:rsidRDefault="007565B2" w:rsidP="002D1BEE">
      <w:r>
        <w:t xml:space="preserve">Table </w:t>
      </w:r>
      <w:r w:rsidR="00575A7C">
        <w:t>2</w:t>
      </w:r>
      <w:r>
        <w:t xml:space="preserve"> – Comparison of fea</w:t>
      </w:r>
      <w:r>
        <w:t>ture extraction methods on Sim4</w:t>
      </w:r>
      <w:r>
        <w:t xml:space="preserve"> (containing </w:t>
      </w:r>
      <w:r>
        <w:t>5</w:t>
      </w:r>
      <w:r>
        <w:t xml:space="preserve"> clusters) from the perspective of the six performance evaluation metrics</w:t>
      </w:r>
    </w:p>
    <w:tbl>
      <w:tblPr>
        <w:tblStyle w:val="TableGrid"/>
        <w:tblW w:w="6826" w:type="dxa"/>
        <w:tblLook w:val="04A0" w:firstRow="1" w:lastRow="0" w:firstColumn="1" w:lastColumn="0" w:noHBand="0" w:noVBand="1"/>
      </w:tblPr>
      <w:tblGrid>
        <w:gridCol w:w="1252"/>
        <w:gridCol w:w="960"/>
        <w:gridCol w:w="960"/>
        <w:gridCol w:w="960"/>
        <w:gridCol w:w="960"/>
        <w:gridCol w:w="1053"/>
        <w:gridCol w:w="960"/>
      </w:tblGrid>
      <w:tr w:rsidR="005D24E1" w:rsidRPr="005D24E1" w14:paraId="21F3C5F2" w14:textId="77777777" w:rsidTr="005D24E1">
        <w:trPr>
          <w:trHeight w:val="300"/>
        </w:trPr>
        <w:tc>
          <w:tcPr>
            <w:tcW w:w="1066" w:type="dxa"/>
            <w:noWrap/>
            <w:hideMark/>
          </w:tcPr>
          <w:p w14:paraId="64EF71DE" w14:textId="7A2D7C94" w:rsidR="005D24E1" w:rsidRPr="005D24E1" w:rsidRDefault="005D24E1" w:rsidP="005D24E1">
            <w:pPr>
              <w:spacing w:line="240" w:lineRule="auto"/>
              <w:jc w:val="left"/>
              <w:rPr>
                <w:rFonts w:ascii="Calibri" w:hAnsi="Calibri" w:cs="Calibri"/>
                <w:color w:val="000000"/>
                <w:sz w:val="22"/>
                <w:szCs w:val="22"/>
                <w:lang w:eastAsia="en-US"/>
              </w:rPr>
            </w:pPr>
            <w:r>
              <w:rPr>
                <w:rFonts w:ascii="Calibri" w:hAnsi="Calibri" w:cs="Calibri"/>
                <w:color w:val="000000"/>
                <w:sz w:val="22"/>
                <w:szCs w:val="22"/>
                <w:lang w:eastAsia="en-US"/>
              </w:rPr>
              <w:lastRenderedPageBreak/>
              <w:t>A</w:t>
            </w:r>
            <w:r w:rsidRPr="005D24E1">
              <w:rPr>
                <w:rFonts w:ascii="Calibri" w:hAnsi="Calibri" w:cs="Calibri"/>
                <w:color w:val="000000"/>
                <w:sz w:val="22"/>
                <w:szCs w:val="22"/>
                <w:lang w:eastAsia="en-US"/>
              </w:rPr>
              <w:t>lgorithm</w:t>
            </w:r>
          </w:p>
        </w:tc>
        <w:tc>
          <w:tcPr>
            <w:tcW w:w="960" w:type="dxa"/>
            <w:noWrap/>
            <w:hideMark/>
          </w:tcPr>
          <w:p w14:paraId="50F0420A"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ARI</w:t>
            </w:r>
          </w:p>
        </w:tc>
        <w:tc>
          <w:tcPr>
            <w:tcW w:w="960" w:type="dxa"/>
            <w:noWrap/>
            <w:hideMark/>
          </w:tcPr>
          <w:p w14:paraId="2C226528"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AMI</w:t>
            </w:r>
          </w:p>
        </w:tc>
        <w:tc>
          <w:tcPr>
            <w:tcW w:w="960" w:type="dxa"/>
            <w:noWrap/>
            <w:hideMark/>
          </w:tcPr>
          <w:p w14:paraId="3E8F7C1C"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Purity</w:t>
            </w:r>
          </w:p>
        </w:tc>
        <w:tc>
          <w:tcPr>
            <w:tcW w:w="960" w:type="dxa"/>
            <w:noWrap/>
            <w:hideMark/>
          </w:tcPr>
          <w:p w14:paraId="21990A14"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SS</w:t>
            </w:r>
          </w:p>
        </w:tc>
        <w:tc>
          <w:tcPr>
            <w:tcW w:w="960" w:type="dxa"/>
            <w:noWrap/>
            <w:hideMark/>
          </w:tcPr>
          <w:p w14:paraId="072454D2"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CHS</w:t>
            </w:r>
          </w:p>
        </w:tc>
        <w:tc>
          <w:tcPr>
            <w:tcW w:w="960" w:type="dxa"/>
            <w:noWrap/>
            <w:hideMark/>
          </w:tcPr>
          <w:p w14:paraId="17D6AE92"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DBS</w:t>
            </w:r>
          </w:p>
        </w:tc>
      </w:tr>
      <w:tr w:rsidR="005D24E1" w:rsidRPr="005D24E1" w14:paraId="10FDBFC7" w14:textId="77777777" w:rsidTr="005D24E1">
        <w:trPr>
          <w:trHeight w:val="300"/>
        </w:trPr>
        <w:tc>
          <w:tcPr>
            <w:tcW w:w="1066" w:type="dxa"/>
            <w:noWrap/>
            <w:hideMark/>
          </w:tcPr>
          <w:p w14:paraId="1FFDA384"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PCA</w:t>
            </w:r>
          </w:p>
        </w:tc>
        <w:tc>
          <w:tcPr>
            <w:tcW w:w="960" w:type="dxa"/>
            <w:noWrap/>
            <w:hideMark/>
          </w:tcPr>
          <w:p w14:paraId="6076C72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0.573</w:t>
            </w:r>
          </w:p>
        </w:tc>
        <w:tc>
          <w:tcPr>
            <w:tcW w:w="960" w:type="dxa"/>
            <w:noWrap/>
            <w:hideMark/>
          </w:tcPr>
          <w:p w14:paraId="47C433C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0.796</w:t>
            </w:r>
          </w:p>
        </w:tc>
        <w:tc>
          <w:tcPr>
            <w:tcW w:w="960" w:type="dxa"/>
            <w:noWrap/>
            <w:hideMark/>
          </w:tcPr>
          <w:p w14:paraId="4D046EF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0.913</w:t>
            </w:r>
          </w:p>
        </w:tc>
        <w:tc>
          <w:tcPr>
            <w:tcW w:w="960" w:type="dxa"/>
            <w:noWrap/>
            <w:hideMark/>
          </w:tcPr>
          <w:p w14:paraId="3E216FE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0.257</w:t>
            </w:r>
          </w:p>
        </w:tc>
        <w:tc>
          <w:tcPr>
            <w:tcW w:w="960" w:type="dxa"/>
            <w:noWrap/>
            <w:hideMark/>
          </w:tcPr>
          <w:p w14:paraId="23CF45B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2439.366</w:t>
            </w:r>
          </w:p>
        </w:tc>
        <w:tc>
          <w:tcPr>
            <w:tcW w:w="960" w:type="dxa"/>
            <w:noWrap/>
            <w:hideMark/>
          </w:tcPr>
          <w:p w14:paraId="61B251E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1.413</w:t>
            </w:r>
          </w:p>
        </w:tc>
      </w:tr>
      <w:tr w:rsidR="005D24E1" w:rsidRPr="005D24E1" w14:paraId="36E0FCDB" w14:textId="77777777" w:rsidTr="005D24E1">
        <w:trPr>
          <w:trHeight w:val="300"/>
        </w:trPr>
        <w:tc>
          <w:tcPr>
            <w:tcW w:w="1066" w:type="dxa"/>
            <w:noWrap/>
            <w:hideMark/>
          </w:tcPr>
          <w:p w14:paraId="71B2DE20"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ICA</w:t>
            </w:r>
          </w:p>
        </w:tc>
        <w:tc>
          <w:tcPr>
            <w:tcW w:w="960" w:type="dxa"/>
            <w:noWrap/>
            <w:hideMark/>
          </w:tcPr>
          <w:p w14:paraId="7600719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0.613</w:t>
            </w:r>
          </w:p>
        </w:tc>
        <w:tc>
          <w:tcPr>
            <w:tcW w:w="960" w:type="dxa"/>
            <w:noWrap/>
            <w:hideMark/>
          </w:tcPr>
          <w:p w14:paraId="0A13041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w:t>
            </w:r>
          </w:p>
        </w:tc>
        <w:tc>
          <w:tcPr>
            <w:tcW w:w="960" w:type="dxa"/>
            <w:noWrap/>
            <w:hideMark/>
          </w:tcPr>
          <w:p w14:paraId="169032B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0.914</w:t>
            </w:r>
          </w:p>
        </w:tc>
        <w:tc>
          <w:tcPr>
            <w:tcW w:w="960" w:type="dxa"/>
            <w:noWrap/>
            <w:hideMark/>
          </w:tcPr>
          <w:p w14:paraId="34F7040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0.254</w:t>
            </w:r>
          </w:p>
        </w:tc>
        <w:tc>
          <w:tcPr>
            <w:tcW w:w="960" w:type="dxa"/>
            <w:noWrap/>
            <w:hideMark/>
          </w:tcPr>
          <w:p w14:paraId="03616C9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2403.811</w:t>
            </w:r>
          </w:p>
        </w:tc>
        <w:tc>
          <w:tcPr>
            <w:tcW w:w="960" w:type="dxa"/>
            <w:noWrap/>
            <w:hideMark/>
          </w:tcPr>
          <w:p w14:paraId="4B8E8DC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1.437</w:t>
            </w:r>
          </w:p>
        </w:tc>
      </w:tr>
      <w:tr w:rsidR="005D24E1" w:rsidRPr="005D24E1" w14:paraId="1C5AF3D1" w14:textId="77777777" w:rsidTr="005D24E1">
        <w:trPr>
          <w:trHeight w:val="300"/>
        </w:trPr>
        <w:tc>
          <w:tcPr>
            <w:tcW w:w="1066" w:type="dxa"/>
            <w:noWrap/>
            <w:hideMark/>
          </w:tcPr>
          <w:p w14:paraId="70512BEE"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Isomap</w:t>
            </w:r>
            <w:proofErr w:type="spellEnd"/>
          </w:p>
        </w:tc>
        <w:tc>
          <w:tcPr>
            <w:tcW w:w="960" w:type="dxa"/>
            <w:noWrap/>
            <w:hideMark/>
          </w:tcPr>
          <w:p w14:paraId="750F498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0.557</w:t>
            </w:r>
          </w:p>
        </w:tc>
        <w:tc>
          <w:tcPr>
            <w:tcW w:w="960" w:type="dxa"/>
            <w:noWrap/>
            <w:hideMark/>
          </w:tcPr>
          <w:p w14:paraId="668410C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0.791</w:t>
            </w:r>
          </w:p>
        </w:tc>
        <w:tc>
          <w:tcPr>
            <w:tcW w:w="960" w:type="dxa"/>
            <w:noWrap/>
            <w:hideMark/>
          </w:tcPr>
          <w:p w14:paraId="7383F18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0.913</w:t>
            </w:r>
          </w:p>
        </w:tc>
        <w:tc>
          <w:tcPr>
            <w:tcW w:w="960" w:type="dxa"/>
            <w:noWrap/>
            <w:hideMark/>
          </w:tcPr>
          <w:p w14:paraId="27D5254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0.252</w:t>
            </w:r>
          </w:p>
        </w:tc>
        <w:tc>
          <w:tcPr>
            <w:tcW w:w="960" w:type="dxa"/>
            <w:noWrap/>
            <w:hideMark/>
          </w:tcPr>
          <w:p w14:paraId="3703E3D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2417.936</w:t>
            </w:r>
          </w:p>
        </w:tc>
        <w:tc>
          <w:tcPr>
            <w:tcW w:w="960" w:type="dxa"/>
            <w:noWrap/>
            <w:hideMark/>
          </w:tcPr>
          <w:p w14:paraId="2B48A12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1.421</w:t>
            </w:r>
          </w:p>
        </w:tc>
      </w:tr>
      <w:tr w:rsidR="005D24E1" w:rsidRPr="005D24E1" w14:paraId="1A11E066" w14:textId="77777777" w:rsidTr="005D24E1">
        <w:trPr>
          <w:trHeight w:val="300"/>
        </w:trPr>
        <w:tc>
          <w:tcPr>
            <w:tcW w:w="1066" w:type="dxa"/>
            <w:noWrap/>
            <w:hideMark/>
          </w:tcPr>
          <w:p w14:paraId="68485790"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ACeDeC</w:t>
            </w:r>
            <w:proofErr w:type="spellEnd"/>
          </w:p>
        </w:tc>
        <w:tc>
          <w:tcPr>
            <w:tcW w:w="960" w:type="dxa"/>
            <w:noWrap/>
            <w:hideMark/>
          </w:tcPr>
          <w:p w14:paraId="3A5429D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0.634</w:t>
            </w:r>
          </w:p>
        </w:tc>
        <w:tc>
          <w:tcPr>
            <w:tcW w:w="960" w:type="dxa"/>
            <w:noWrap/>
            <w:hideMark/>
          </w:tcPr>
          <w:p w14:paraId="49D5367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0.77</w:t>
            </w:r>
          </w:p>
        </w:tc>
        <w:tc>
          <w:tcPr>
            <w:tcW w:w="960" w:type="dxa"/>
            <w:noWrap/>
            <w:hideMark/>
          </w:tcPr>
          <w:p w14:paraId="1396DFD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0.905</w:t>
            </w:r>
          </w:p>
        </w:tc>
        <w:tc>
          <w:tcPr>
            <w:tcW w:w="960" w:type="dxa"/>
            <w:noWrap/>
            <w:hideMark/>
          </w:tcPr>
          <w:p w14:paraId="1E1579C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0.208</w:t>
            </w:r>
          </w:p>
        </w:tc>
        <w:tc>
          <w:tcPr>
            <w:tcW w:w="960" w:type="dxa"/>
            <w:noWrap/>
            <w:hideMark/>
          </w:tcPr>
          <w:p w14:paraId="38ED456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2083.272</w:t>
            </w:r>
          </w:p>
        </w:tc>
        <w:tc>
          <w:tcPr>
            <w:tcW w:w="960" w:type="dxa"/>
            <w:noWrap/>
            <w:hideMark/>
          </w:tcPr>
          <w:p w14:paraId="018D055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1.766</w:t>
            </w:r>
          </w:p>
        </w:tc>
      </w:tr>
      <w:tr w:rsidR="005D24E1" w:rsidRPr="005D24E1" w14:paraId="43E3514C" w14:textId="77777777" w:rsidTr="005D24E1">
        <w:trPr>
          <w:trHeight w:val="300"/>
        </w:trPr>
        <w:tc>
          <w:tcPr>
            <w:tcW w:w="1066" w:type="dxa"/>
            <w:noWrap/>
            <w:hideMark/>
          </w:tcPr>
          <w:p w14:paraId="3ADA7914"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AEC</w:t>
            </w:r>
          </w:p>
        </w:tc>
        <w:tc>
          <w:tcPr>
            <w:tcW w:w="960" w:type="dxa"/>
            <w:noWrap/>
            <w:hideMark/>
          </w:tcPr>
          <w:p w14:paraId="6A63D94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0.358</w:t>
            </w:r>
          </w:p>
        </w:tc>
        <w:tc>
          <w:tcPr>
            <w:tcW w:w="960" w:type="dxa"/>
            <w:noWrap/>
            <w:hideMark/>
          </w:tcPr>
          <w:p w14:paraId="1394703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0.61</w:t>
            </w:r>
          </w:p>
        </w:tc>
        <w:tc>
          <w:tcPr>
            <w:tcW w:w="960" w:type="dxa"/>
            <w:noWrap/>
            <w:hideMark/>
          </w:tcPr>
          <w:p w14:paraId="40A095A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0.818</w:t>
            </w:r>
          </w:p>
        </w:tc>
        <w:tc>
          <w:tcPr>
            <w:tcW w:w="960" w:type="dxa"/>
            <w:noWrap/>
            <w:hideMark/>
          </w:tcPr>
          <w:p w14:paraId="6B9A656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0.173</w:t>
            </w:r>
          </w:p>
        </w:tc>
        <w:tc>
          <w:tcPr>
            <w:tcW w:w="960" w:type="dxa"/>
            <w:noWrap/>
            <w:hideMark/>
          </w:tcPr>
          <w:p w14:paraId="1D305D8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1935.731</w:t>
            </w:r>
          </w:p>
        </w:tc>
        <w:tc>
          <w:tcPr>
            <w:tcW w:w="960" w:type="dxa"/>
            <w:noWrap/>
            <w:hideMark/>
          </w:tcPr>
          <w:p w14:paraId="6380164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2.278</w:t>
            </w:r>
          </w:p>
        </w:tc>
      </w:tr>
      <w:tr w:rsidR="005D24E1" w:rsidRPr="005D24E1" w14:paraId="57994FD1" w14:textId="77777777" w:rsidTr="005D24E1">
        <w:trPr>
          <w:trHeight w:val="300"/>
        </w:trPr>
        <w:tc>
          <w:tcPr>
            <w:tcW w:w="1066" w:type="dxa"/>
            <w:noWrap/>
            <w:hideMark/>
          </w:tcPr>
          <w:p w14:paraId="02B2B099"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DCN</w:t>
            </w:r>
          </w:p>
        </w:tc>
        <w:tc>
          <w:tcPr>
            <w:tcW w:w="960" w:type="dxa"/>
            <w:noWrap/>
            <w:hideMark/>
          </w:tcPr>
          <w:p w14:paraId="1C2D84D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0.77</w:t>
            </w:r>
          </w:p>
        </w:tc>
        <w:tc>
          <w:tcPr>
            <w:tcW w:w="960" w:type="dxa"/>
            <w:noWrap/>
            <w:hideMark/>
          </w:tcPr>
          <w:p w14:paraId="194E333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0.859</w:t>
            </w:r>
          </w:p>
        </w:tc>
        <w:tc>
          <w:tcPr>
            <w:tcW w:w="960" w:type="dxa"/>
            <w:noWrap/>
            <w:hideMark/>
          </w:tcPr>
          <w:p w14:paraId="680F2F7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0.913</w:t>
            </w:r>
          </w:p>
        </w:tc>
        <w:tc>
          <w:tcPr>
            <w:tcW w:w="960" w:type="dxa"/>
            <w:noWrap/>
            <w:hideMark/>
          </w:tcPr>
          <w:p w14:paraId="299D302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0.305</w:t>
            </w:r>
          </w:p>
        </w:tc>
        <w:tc>
          <w:tcPr>
            <w:tcW w:w="960" w:type="dxa"/>
            <w:noWrap/>
            <w:hideMark/>
          </w:tcPr>
          <w:p w14:paraId="0E4CA03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1997.801</w:t>
            </w:r>
          </w:p>
        </w:tc>
        <w:tc>
          <w:tcPr>
            <w:tcW w:w="960" w:type="dxa"/>
            <w:noWrap/>
            <w:hideMark/>
          </w:tcPr>
          <w:p w14:paraId="2CABD86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1.046</w:t>
            </w:r>
          </w:p>
        </w:tc>
      </w:tr>
      <w:tr w:rsidR="005D24E1" w:rsidRPr="005D24E1" w14:paraId="6699A3C1" w14:textId="77777777" w:rsidTr="005D24E1">
        <w:trPr>
          <w:trHeight w:val="300"/>
        </w:trPr>
        <w:tc>
          <w:tcPr>
            <w:tcW w:w="1066" w:type="dxa"/>
            <w:noWrap/>
            <w:hideMark/>
          </w:tcPr>
          <w:p w14:paraId="2F97D673"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DDC</w:t>
            </w:r>
          </w:p>
        </w:tc>
        <w:tc>
          <w:tcPr>
            <w:tcW w:w="960" w:type="dxa"/>
            <w:noWrap/>
            <w:hideMark/>
          </w:tcPr>
          <w:p w14:paraId="6F0AC53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0.386</w:t>
            </w:r>
          </w:p>
        </w:tc>
        <w:tc>
          <w:tcPr>
            <w:tcW w:w="960" w:type="dxa"/>
            <w:noWrap/>
            <w:hideMark/>
          </w:tcPr>
          <w:p w14:paraId="0B3D3EE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0.651</w:t>
            </w:r>
          </w:p>
        </w:tc>
        <w:tc>
          <w:tcPr>
            <w:tcW w:w="960" w:type="dxa"/>
            <w:noWrap/>
            <w:hideMark/>
          </w:tcPr>
          <w:p w14:paraId="47A2EF1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0.904</w:t>
            </w:r>
          </w:p>
        </w:tc>
        <w:tc>
          <w:tcPr>
            <w:tcW w:w="960" w:type="dxa"/>
            <w:noWrap/>
            <w:hideMark/>
          </w:tcPr>
          <w:p w14:paraId="50BA667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0.175</w:t>
            </w:r>
          </w:p>
        </w:tc>
        <w:tc>
          <w:tcPr>
            <w:tcW w:w="960" w:type="dxa"/>
            <w:noWrap/>
            <w:hideMark/>
          </w:tcPr>
          <w:p w14:paraId="19FAF1A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1501.293</w:t>
            </w:r>
          </w:p>
        </w:tc>
        <w:tc>
          <w:tcPr>
            <w:tcW w:w="960" w:type="dxa"/>
            <w:noWrap/>
            <w:hideMark/>
          </w:tcPr>
          <w:p w14:paraId="4B1458A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2.29</w:t>
            </w:r>
          </w:p>
        </w:tc>
      </w:tr>
      <w:tr w:rsidR="005D24E1" w:rsidRPr="005D24E1" w14:paraId="666D9AA9" w14:textId="77777777" w:rsidTr="005D24E1">
        <w:trPr>
          <w:trHeight w:val="300"/>
        </w:trPr>
        <w:tc>
          <w:tcPr>
            <w:tcW w:w="1066" w:type="dxa"/>
            <w:noWrap/>
            <w:hideMark/>
          </w:tcPr>
          <w:p w14:paraId="2F2C1FF2"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DEC</w:t>
            </w:r>
          </w:p>
        </w:tc>
        <w:tc>
          <w:tcPr>
            <w:tcW w:w="960" w:type="dxa"/>
            <w:noWrap/>
            <w:hideMark/>
          </w:tcPr>
          <w:p w14:paraId="4AD251E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0.193</w:t>
            </w:r>
          </w:p>
        </w:tc>
        <w:tc>
          <w:tcPr>
            <w:tcW w:w="960" w:type="dxa"/>
            <w:noWrap/>
            <w:hideMark/>
          </w:tcPr>
          <w:p w14:paraId="019D776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0.48</w:t>
            </w:r>
          </w:p>
        </w:tc>
        <w:tc>
          <w:tcPr>
            <w:tcW w:w="960" w:type="dxa"/>
            <w:noWrap/>
            <w:hideMark/>
          </w:tcPr>
          <w:p w14:paraId="10FA1B1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0.678</w:t>
            </w:r>
          </w:p>
        </w:tc>
        <w:tc>
          <w:tcPr>
            <w:tcW w:w="960" w:type="dxa"/>
            <w:noWrap/>
            <w:hideMark/>
          </w:tcPr>
          <w:p w14:paraId="65ECDF3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0.092</w:t>
            </w:r>
          </w:p>
        </w:tc>
        <w:tc>
          <w:tcPr>
            <w:tcW w:w="960" w:type="dxa"/>
            <w:noWrap/>
            <w:hideMark/>
          </w:tcPr>
          <w:p w14:paraId="4B3C6BB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1340.08</w:t>
            </w:r>
          </w:p>
        </w:tc>
        <w:tc>
          <w:tcPr>
            <w:tcW w:w="960" w:type="dxa"/>
            <w:noWrap/>
            <w:hideMark/>
          </w:tcPr>
          <w:p w14:paraId="67FCC06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3.233</w:t>
            </w:r>
          </w:p>
        </w:tc>
      </w:tr>
      <w:tr w:rsidR="005D24E1" w:rsidRPr="005D24E1" w14:paraId="2DD455C6" w14:textId="77777777" w:rsidTr="005D24E1">
        <w:trPr>
          <w:trHeight w:val="300"/>
        </w:trPr>
        <w:tc>
          <w:tcPr>
            <w:tcW w:w="1066" w:type="dxa"/>
            <w:noWrap/>
            <w:hideMark/>
          </w:tcPr>
          <w:p w14:paraId="15D33989"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DKM</w:t>
            </w:r>
          </w:p>
        </w:tc>
        <w:tc>
          <w:tcPr>
            <w:tcW w:w="960" w:type="dxa"/>
            <w:noWrap/>
            <w:hideMark/>
          </w:tcPr>
          <w:p w14:paraId="6353051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0.526</w:t>
            </w:r>
          </w:p>
        </w:tc>
        <w:tc>
          <w:tcPr>
            <w:tcW w:w="960" w:type="dxa"/>
            <w:noWrap/>
            <w:hideMark/>
          </w:tcPr>
          <w:p w14:paraId="02F68E9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0.734</w:t>
            </w:r>
          </w:p>
        </w:tc>
        <w:tc>
          <w:tcPr>
            <w:tcW w:w="960" w:type="dxa"/>
            <w:noWrap/>
            <w:hideMark/>
          </w:tcPr>
          <w:p w14:paraId="47C9AEF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0.903</w:t>
            </w:r>
          </w:p>
        </w:tc>
        <w:tc>
          <w:tcPr>
            <w:tcW w:w="960" w:type="dxa"/>
            <w:noWrap/>
            <w:hideMark/>
          </w:tcPr>
          <w:p w14:paraId="1F493D3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0.234</w:t>
            </w:r>
          </w:p>
        </w:tc>
        <w:tc>
          <w:tcPr>
            <w:tcW w:w="960" w:type="dxa"/>
            <w:noWrap/>
            <w:hideMark/>
          </w:tcPr>
          <w:p w14:paraId="57BDC2B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2291.403</w:t>
            </w:r>
          </w:p>
        </w:tc>
        <w:tc>
          <w:tcPr>
            <w:tcW w:w="960" w:type="dxa"/>
            <w:noWrap/>
            <w:hideMark/>
          </w:tcPr>
          <w:p w14:paraId="25E3C39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1.486</w:t>
            </w:r>
          </w:p>
        </w:tc>
      </w:tr>
      <w:tr w:rsidR="005D24E1" w:rsidRPr="005D24E1" w14:paraId="5BF1E900" w14:textId="77777777" w:rsidTr="005D24E1">
        <w:trPr>
          <w:trHeight w:val="300"/>
        </w:trPr>
        <w:tc>
          <w:tcPr>
            <w:tcW w:w="1066" w:type="dxa"/>
            <w:noWrap/>
            <w:hideMark/>
          </w:tcPr>
          <w:p w14:paraId="45EB4A72"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DeepECT</w:t>
            </w:r>
            <w:proofErr w:type="spellEnd"/>
          </w:p>
        </w:tc>
        <w:tc>
          <w:tcPr>
            <w:tcW w:w="960" w:type="dxa"/>
            <w:noWrap/>
            <w:hideMark/>
          </w:tcPr>
          <w:p w14:paraId="6E93D61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0.134</w:t>
            </w:r>
          </w:p>
        </w:tc>
        <w:tc>
          <w:tcPr>
            <w:tcW w:w="960" w:type="dxa"/>
            <w:noWrap/>
            <w:hideMark/>
          </w:tcPr>
          <w:p w14:paraId="388A53E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0.439</w:t>
            </w:r>
          </w:p>
        </w:tc>
        <w:tc>
          <w:tcPr>
            <w:tcW w:w="960" w:type="dxa"/>
            <w:noWrap/>
            <w:hideMark/>
          </w:tcPr>
          <w:p w14:paraId="2DC0B8E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0.879</w:t>
            </w:r>
          </w:p>
        </w:tc>
        <w:tc>
          <w:tcPr>
            <w:tcW w:w="960" w:type="dxa"/>
            <w:noWrap/>
            <w:hideMark/>
          </w:tcPr>
          <w:p w14:paraId="558156E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0.006</w:t>
            </w:r>
          </w:p>
        </w:tc>
        <w:tc>
          <w:tcPr>
            <w:tcW w:w="960" w:type="dxa"/>
            <w:noWrap/>
            <w:hideMark/>
          </w:tcPr>
          <w:p w14:paraId="5DF064A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492.392</w:t>
            </w:r>
          </w:p>
        </w:tc>
        <w:tc>
          <w:tcPr>
            <w:tcW w:w="960" w:type="dxa"/>
            <w:noWrap/>
            <w:hideMark/>
          </w:tcPr>
          <w:p w14:paraId="6A51B74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4.021</w:t>
            </w:r>
          </w:p>
        </w:tc>
      </w:tr>
      <w:tr w:rsidR="005D24E1" w:rsidRPr="005D24E1" w14:paraId="6CD179BD" w14:textId="77777777" w:rsidTr="005D24E1">
        <w:trPr>
          <w:trHeight w:val="300"/>
        </w:trPr>
        <w:tc>
          <w:tcPr>
            <w:tcW w:w="1066" w:type="dxa"/>
            <w:noWrap/>
            <w:hideMark/>
          </w:tcPr>
          <w:p w14:paraId="6A8491A5"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DipDECK</w:t>
            </w:r>
            <w:proofErr w:type="spellEnd"/>
          </w:p>
        </w:tc>
        <w:tc>
          <w:tcPr>
            <w:tcW w:w="960" w:type="dxa"/>
            <w:noWrap/>
            <w:hideMark/>
          </w:tcPr>
          <w:p w14:paraId="7AD44F5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0.791</w:t>
            </w:r>
          </w:p>
        </w:tc>
        <w:tc>
          <w:tcPr>
            <w:tcW w:w="960" w:type="dxa"/>
            <w:noWrap/>
            <w:hideMark/>
          </w:tcPr>
          <w:p w14:paraId="3DF3B13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0.852</w:t>
            </w:r>
          </w:p>
        </w:tc>
        <w:tc>
          <w:tcPr>
            <w:tcW w:w="960" w:type="dxa"/>
            <w:noWrap/>
            <w:hideMark/>
          </w:tcPr>
          <w:p w14:paraId="48E350B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0.903</w:t>
            </w:r>
          </w:p>
        </w:tc>
        <w:tc>
          <w:tcPr>
            <w:tcW w:w="960" w:type="dxa"/>
            <w:noWrap/>
            <w:hideMark/>
          </w:tcPr>
          <w:p w14:paraId="539B86D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0.331</w:t>
            </w:r>
          </w:p>
        </w:tc>
        <w:tc>
          <w:tcPr>
            <w:tcW w:w="960" w:type="dxa"/>
            <w:noWrap/>
            <w:hideMark/>
          </w:tcPr>
          <w:p w14:paraId="1090DF9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2429.059</w:t>
            </w:r>
          </w:p>
        </w:tc>
        <w:tc>
          <w:tcPr>
            <w:tcW w:w="960" w:type="dxa"/>
            <w:noWrap/>
            <w:hideMark/>
          </w:tcPr>
          <w:p w14:paraId="20DD820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1.029</w:t>
            </w:r>
          </w:p>
        </w:tc>
      </w:tr>
      <w:tr w:rsidR="005D24E1" w:rsidRPr="005D24E1" w14:paraId="25F4A2BC" w14:textId="77777777" w:rsidTr="005D24E1">
        <w:trPr>
          <w:trHeight w:val="300"/>
        </w:trPr>
        <w:tc>
          <w:tcPr>
            <w:tcW w:w="1066" w:type="dxa"/>
            <w:noWrap/>
            <w:hideMark/>
          </w:tcPr>
          <w:p w14:paraId="3B3840E5"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DipEncoder</w:t>
            </w:r>
            <w:proofErr w:type="spellEnd"/>
          </w:p>
        </w:tc>
        <w:tc>
          <w:tcPr>
            <w:tcW w:w="960" w:type="dxa"/>
            <w:noWrap/>
            <w:hideMark/>
          </w:tcPr>
          <w:p w14:paraId="781E672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0.523</w:t>
            </w:r>
          </w:p>
        </w:tc>
        <w:tc>
          <w:tcPr>
            <w:tcW w:w="960" w:type="dxa"/>
            <w:noWrap/>
            <w:hideMark/>
          </w:tcPr>
          <w:p w14:paraId="41676A4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0.763</w:t>
            </w:r>
          </w:p>
        </w:tc>
        <w:tc>
          <w:tcPr>
            <w:tcW w:w="960" w:type="dxa"/>
            <w:noWrap/>
            <w:hideMark/>
          </w:tcPr>
          <w:p w14:paraId="3765FBF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0.911</w:t>
            </w:r>
          </w:p>
        </w:tc>
        <w:tc>
          <w:tcPr>
            <w:tcW w:w="960" w:type="dxa"/>
            <w:noWrap/>
            <w:hideMark/>
          </w:tcPr>
          <w:p w14:paraId="5E8107F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0.201</w:t>
            </w:r>
          </w:p>
        </w:tc>
        <w:tc>
          <w:tcPr>
            <w:tcW w:w="960" w:type="dxa"/>
            <w:noWrap/>
            <w:hideMark/>
          </w:tcPr>
          <w:p w14:paraId="171AFCD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2100.436</w:t>
            </w:r>
          </w:p>
        </w:tc>
        <w:tc>
          <w:tcPr>
            <w:tcW w:w="960" w:type="dxa"/>
            <w:noWrap/>
            <w:hideMark/>
          </w:tcPr>
          <w:p w14:paraId="0161F4B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1.806</w:t>
            </w:r>
          </w:p>
        </w:tc>
      </w:tr>
      <w:tr w:rsidR="005D24E1" w:rsidRPr="005D24E1" w14:paraId="670C59A7" w14:textId="77777777" w:rsidTr="005D24E1">
        <w:trPr>
          <w:trHeight w:val="300"/>
        </w:trPr>
        <w:tc>
          <w:tcPr>
            <w:tcW w:w="1066" w:type="dxa"/>
            <w:noWrap/>
            <w:hideMark/>
          </w:tcPr>
          <w:p w14:paraId="3513D2E0"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IDEC</w:t>
            </w:r>
          </w:p>
        </w:tc>
        <w:tc>
          <w:tcPr>
            <w:tcW w:w="960" w:type="dxa"/>
            <w:noWrap/>
            <w:hideMark/>
          </w:tcPr>
          <w:p w14:paraId="548DB2C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0.199</w:t>
            </w:r>
          </w:p>
        </w:tc>
        <w:tc>
          <w:tcPr>
            <w:tcW w:w="960" w:type="dxa"/>
            <w:noWrap/>
            <w:hideMark/>
          </w:tcPr>
          <w:p w14:paraId="5B1064D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0.488</w:t>
            </w:r>
          </w:p>
        </w:tc>
        <w:tc>
          <w:tcPr>
            <w:tcW w:w="960" w:type="dxa"/>
            <w:noWrap/>
            <w:hideMark/>
          </w:tcPr>
          <w:p w14:paraId="1EF9FE9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0.691</w:t>
            </w:r>
          </w:p>
        </w:tc>
        <w:tc>
          <w:tcPr>
            <w:tcW w:w="960" w:type="dxa"/>
            <w:noWrap/>
            <w:hideMark/>
          </w:tcPr>
          <w:p w14:paraId="77A81F2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0.095</w:t>
            </w:r>
          </w:p>
        </w:tc>
        <w:tc>
          <w:tcPr>
            <w:tcW w:w="960" w:type="dxa"/>
            <w:noWrap/>
            <w:hideMark/>
          </w:tcPr>
          <w:p w14:paraId="07BFD52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1347.419</w:t>
            </w:r>
          </w:p>
        </w:tc>
        <w:tc>
          <w:tcPr>
            <w:tcW w:w="960" w:type="dxa"/>
            <w:noWrap/>
            <w:hideMark/>
          </w:tcPr>
          <w:p w14:paraId="6561768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3.135</w:t>
            </w:r>
          </w:p>
        </w:tc>
      </w:tr>
      <w:tr w:rsidR="005D24E1" w:rsidRPr="005D24E1" w14:paraId="5E0AFC4B" w14:textId="77777777" w:rsidTr="005D24E1">
        <w:trPr>
          <w:trHeight w:val="300"/>
        </w:trPr>
        <w:tc>
          <w:tcPr>
            <w:tcW w:w="1066" w:type="dxa"/>
            <w:noWrap/>
            <w:hideMark/>
          </w:tcPr>
          <w:p w14:paraId="5FD8423E"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N2D</w:t>
            </w:r>
          </w:p>
        </w:tc>
        <w:tc>
          <w:tcPr>
            <w:tcW w:w="960" w:type="dxa"/>
            <w:noWrap/>
            <w:hideMark/>
          </w:tcPr>
          <w:p w14:paraId="067237E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0.471</w:t>
            </w:r>
          </w:p>
        </w:tc>
        <w:tc>
          <w:tcPr>
            <w:tcW w:w="960" w:type="dxa"/>
            <w:noWrap/>
            <w:hideMark/>
          </w:tcPr>
          <w:p w14:paraId="66D7DB5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0.696</w:t>
            </w:r>
          </w:p>
        </w:tc>
        <w:tc>
          <w:tcPr>
            <w:tcW w:w="960" w:type="dxa"/>
            <w:noWrap/>
            <w:hideMark/>
          </w:tcPr>
          <w:p w14:paraId="0207199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0.879</w:t>
            </w:r>
          </w:p>
        </w:tc>
        <w:tc>
          <w:tcPr>
            <w:tcW w:w="960" w:type="dxa"/>
            <w:noWrap/>
            <w:hideMark/>
          </w:tcPr>
          <w:p w14:paraId="656E508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0.208</w:t>
            </w:r>
          </w:p>
        </w:tc>
        <w:tc>
          <w:tcPr>
            <w:tcW w:w="960" w:type="dxa"/>
            <w:noWrap/>
            <w:hideMark/>
          </w:tcPr>
          <w:p w14:paraId="5415647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1955.052</w:t>
            </w:r>
          </w:p>
        </w:tc>
        <w:tc>
          <w:tcPr>
            <w:tcW w:w="960" w:type="dxa"/>
            <w:noWrap/>
            <w:hideMark/>
          </w:tcPr>
          <w:p w14:paraId="53BB933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1.622</w:t>
            </w:r>
          </w:p>
        </w:tc>
      </w:tr>
      <w:tr w:rsidR="005D24E1" w:rsidRPr="005D24E1" w14:paraId="1066B16B" w14:textId="77777777" w:rsidTr="005D24E1">
        <w:trPr>
          <w:trHeight w:val="300"/>
        </w:trPr>
        <w:tc>
          <w:tcPr>
            <w:tcW w:w="1066" w:type="dxa"/>
            <w:noWrap/>
            <w:hideMark/>
          </w:tcPr>
          <w:p w14:paraId="667DB13F"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VaDE</w:t>
            </w:r>
            <w:proofErr w:type="spellEnd"/>
          </w:p>
        </w:tc>
        <w:tc>
          <w:tcPr>
            <w:tcW w:w="960" w:type="dxa"/>
            <w:noWrap/>
            <w:hideMark/>
          </w:tcPr>
          <w:p w14:paraId="7F059C3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0.494</w:t>
            </w:r>
          </w:p>
        </w:tc>
        <w:tc>
          <w:tcPr>
            <w:tcW w:w="960" w:type="dxa"/>
            <w:noWrap/>
            <w:hideMark/>
          </w:tcPr>
          <w:p w14:paraId="1547047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0.709</w:t>
            </w:r>
          </w:p>
        </w:tc>
        <w:tc>
          <w:tcPr>
            <w:tcW w:w="960" w:type="dxa"/>
            <w:noWrap/>
            <w:hideMark/>
          </w:tcPr>
          <w:p w14:paraId="6083D18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0.826</w:t>
            </w:r>
          </w:p>
        </w:tc>
        <w:tc>
          <w:tcPr>
            <w:tcW w:w="960" w:type="dxa"/>
            <w:noWrap/>
            <w:hideMark/>
          </w:tcPr>
          <w:p w14:paraId="3C090E2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0.204</w:t>
            </w:r>
          </w:p>
        </w:tc>
        <w:tc>
          <w:tcPr>
            <w:tcW w:w="960" w:type="dxa"/>
            <w:noWrap/>
            <w:hideMark/>
          </w:tcPr>
          <w:p w14:paraId="4270517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1844.804</w:t>
            </w:r>
          </w:p>
        </w:tc>
        <w:tc>
          <w:tcPr>
            <w:tcW w:w="960" w:type="dxa"/>
            <w:noWrap/>
            <w:hideMark/>
          </w:tcPr>
          <w:p w14:paraId="69F252F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1.547</w:t>
            </w:r>
          </w:p>
        </w:tc>
      </w:tr>
    </w:tbl>
    <w:p w14:paraId="58BD2E90" w14:textId="3EA0844F" w:rsidR="005D24E1" w:rsidRDefault="005D24E1" w:rsidP="002D1BEE"/>
    <w:p w14:paraId="2F00A510" w14:textId="46C932E6" w:rsidR="005D24E1" w:rsidRDefault="005D24E1" w:rsidP="002D1BEE"/>
    <w:p w14:paraId="2FB28476" w14:textId="235C453C" w:rsidR="005D24E1" w:rsidRDefault="007565B2" w:rsidP="002D1BEE">
      <w:r>
        <w:t xml:space="preserve">Table </w:t>
      </w:r>
      <w:r w:rsidR="00575A7C">
        <w:t>3</w:t>
      </w:r>
      <w:r>
        <w:t xml:space="preserve"> – Comparison of feature extraction methods on Sim</w:t>
      </w:r>
      <w:r>
        <w:t>15</w:t>
      </w:r>
      <w:r>
        <w:t xml:space="preserve"> (containing </w:t>
      </w:r>
      <w:r>
        <w:t>10</w:t>
      </w:r>
      <w:r>
        <w:t xml:space="preserve"> clusters) from the perspective of the six performance evaluation metrics</w:t>
      </w:r>
    </w:p>
    <w:tbl>
      <w:tblPr>
        <w:tblStyle w:val="TableGrid"/>
        <w:tblW w:w="6826" w:type="dxa"/>
        <w:tblLook w:val="04A0" w:firstRow="1" w:lastRow="0" w:firstColumn="1" w:lastColumn="0" w:noHBand="0" w:noVBand="1"/>
      </w:tblPr>
      <w:tblGrid>
        <w:gridCol w:w="1252"/>
        <w:gridCol w:w="960"/>
        <w:gridCol w:w="960"/>
        <w:gridCol w:w="960"/>
        <w:gridCol w:w="960"/>
        <w:gridCol w:w="1053"/>
        <w:gridCol w:w="960"/>
      </w:tblGrid>
      <w:tr w:rsidR="005D24E1" w:rsidRPr="005D24E1" w14:paraId="79122126" w14:textId="77777777" w:rsidTr="005D24E1">
        <w:trPr>
          <w:trHeight w:val="300"/>
        </w:trPr>
        <w:tc>
          <w:tcPr>
            <w:tcW w:w="1066" w:type="dxa"/>
            <w:noWrap/>
            <w:hideMark/>
          </w:tcPr>
          <w:p w14:paraId="1195C691" w14:textId="009C0E11" w:rsidR="005D24E1" w:rsidRPr="005D24E1" w:rsidRDefault="005D24E1" w:rsidP="005D24E1">
            <w:pPr>
              <w:spacing w:line="240" w:lineRule="auto"/>
              <w:jc w:val="left"/>
              <w:rPr>
                <w:rFonts w:ascii="Calibri" w:hAnsi="Calibri" w:cs="Calibri"/>
                <w:color w:val="000000"/>
                <w:sz w:val="22"/>
                <w:szCs w:val="22"/>
                <w:lang w:eastAsia="en-US"/>
              </w:rPr>
            </w:pPr>
            <w:r>
              <w:rPr>
                <w:rFonts w:ascii="Calibri" w:hAnsi="Calibri" w:cs="Calibri"/>
                <w:color w:val="000000"/>
                <w:sz w:val="22"/>
                <w:szCs w:val="22"/>
                <w:lang w:eastAsia="en-US"/>
              </w:rPr>
              <w:t>A</w:t>
            </w:r>
            <w:r w:rsidRPr="005D24E1">
              <w:rPr>
                <w:rFonts w:ascii="Calibri" w:hAnsi="Calibri" w:cs="Calibri"/>
                <w:color w:val="000000"/>
                <w:sz w:val="22"/>
                <w:szCs w:val="22"/>
                <w:lang w:eastAsia="en-US"/>
              </w:rPr>
              <w:t>lgorithm</w:t>
            </w:r>
          </w:p>
        </w:tc>
        <w:tc>
          <w:tcPr>
            <w:tcW w:w="960" w:type="dxa"/>
            <w:noWrap/>
            <w:hideMark/>
          </w:tcPr>
          <w:p w14:paraId="39EF667E"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ARI</w:t>
            </w:r>
          </w:p>
        </w:tc>
        <w:tc>
          <w:tcPr>
            <w:tcW w:w="960" w:type="dxa"/>
            <w:noWrap/>
            <w:hideMark/>
          </w:tcPr>
          <w:p w14:paraId="303BC3FE"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AMI</w:t>
            </w:r>
          </w:p>
        </w:tc>
        <w:tc>
          <w:tcPr>
            <w:tcW w:w="960" w:type="dxa"/>
            <w:noWrap/>
            <w:hideMark/>
          </w:tcPr>
          <w:p w14:paraId="7FDAC767"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Purity</w:t>
            </w:r>
          </w:p>
        </w:tc>
        <w:tc>
          <w:tcPr>
            <w:tcW w:w="960" w:type="dxa"/>
            <w:noWrap/>
            <w:hideMark/>
          </w:tcPr>
          <w:p w14:paraId="0720BC59"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SS</w:t>
            </w:r>
          </w:p>
        </w:tc>
        <w:tc>
          <w:tcPr>
            <w:tcW w:w="960" w:type="dxa"/>
            <w:noWrap/>
            <w:hideMark/>
          </w:tcPr>
          <w:p w14:paraId="0DE6549D"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CHS</w:t>
            </w:r>
          </w:p>
        </w:tc>
        <w:tc>
          <w:tcPr>
            <w:tcW w:w="960" w:type="dxa"/>
            <w:noWrap/>
            <w:hideMark/>
          </w:tcPr>
          <w:p w14:paraId="5848B9F0"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DBS</w:t>
            </w:r>
          </w:p>
        </w:tc>
      </w:tr>
      <w:tr w:rsidR="005D24E1" w:rsidRPr="005D24E1" w14:paraId="2C454983" w14:textId="77777777" w:rsidTr="005D24E1">
        <w:trPr>
          <w:trHeight w:val="300"/>
        </w:trPr>
        <w:tc>
          <w:tcPr>
            <w:tcW w:w="1066" w:type="dxa"/>
            <w:noWrap/>
            <w:hideMark/>
          </w:tcPr>
          <w:p w14:paraId="478E9D66"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PCA</w:t>
            </w:r>
          </w:p>
        </w:tc>
        <w:tc>
          <w:tcPr>
            <w:tcW w:w="960" w:type="dxa"/>
            <w:noWrap/>
            <w:hideMark/>
          </w:tcPr>
          <w:p w14:paraId="45392FC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0.717</w:t>
            </w:r>
          </w:p>
        </w:tc>
        <w:tc>
          <w:tcPr>
            <w:tcW w:w="960" w:type="dxa"/>
            <w:noWrap/>
            <w:hideMark/>
          </w:tcPr>
          <w:p w14:paraId="3DEB3B2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0.852</w:t>
            </w:r>
          </w:p>
        </w:tc>
        <w:tc>
          <w:tcPr>
            <w:tcW w:w="960" w:type="dxa"/>
            <w:noWrap/>
            <w:hideMark/>
          </w:tcPr>
          <w:p w14:paraId="044896F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0.895</w:t>
            </w:r>
          </w:p>
        </w:tc>
        <w:tc>
          <w:tcPr>
            <w:tcW w:w="960" w:type="dxa"/>
            <w:noWrap/>
            <w:hideMark/>
          </w:tcPr>
          <w:p w14:paraId="6FD5499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0.246</w:t>
            </w:r>
          </w:p>
        </w:tc>
        <w:tc>
          <w:tcPr>
            <w:tcW w:w="960" w:type="dxa"/>
            <w:noWrap/>
            <w:hideMark/>
          </w:tcPr>
          <w:p w14:paraId="647606D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3178.532</w:t>
            </w:r>
          </w:p>
        </w:tc>
        <w:tc>
          <w:tcPr>
            <w:tcW w:w="960" w:type="dxa"/>
            <w:noWrap/>
            <w:hideMark/>
          </w:tcPr>
          <w:p w14:paraId="1EF15B3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1.515</w:t>
            </w:r>
          </w:p>
        </w:tc>
      </w:tr>
      <w:tr w:rsidR="005D24E1" w:rsidRPr="005D24E1" w14:paraId="1B4EFAE4" w14:textId="77777777" w:rsidTr="005D24E1">
        <w:trPr>
          <w:trHeight w:val="300"/>
        </w:trPr>
        <w:tc>
          <w:tcPr>
            <w:tcW w:w="1066" w:type="dxa"/>
            <w:noWrap/>
            <w:hideMark/>
          </w:tcPr>
          <w:p w14:paraId="7921FC14"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ICA</w:t>
            </w:r>
          </w:p>
        </w:tc>
        <w:tc>
          <w:tcPr>
            <w:tcW w:w="960" w:type="dxa"/>
            <w:noWrap/>
            <w:hideMark/>
          </w:tcPr>
          <w:p w14:paraId="27D0952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0.706</w:t>
            </w:r>
          </w:p>
        </w:tc>
        <w:tc>
          <w:tcPr>
            <w:tcW w:w="960" w:type="dxa"/>
            <w:noWrap/>
            <w:hideMark/>
          </w:tcPr>
          <w:p w14:paraId="07F61B9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0.84</w:t>
            </w:r>
          </w:p>
        </w:tc>
        <w:tc>
          <w:tcPr>
            <w:tcW w:w="960" w:type="dxa"/>
            <w:noWrap/>
            <w:hideMark/>
          </w:tcPr>
          <w:p w14:paraId="078D01F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0.888</w:t>
            </w:r>
          </w:p>
        </w:tc>
        <w:tc>
          <w:tcPr>
            <w:tcW w:w="960" w:type="dxa"/>
            <w:noWrap/>
            <w:hideMark/>
          </w:tcPr>
          <w:p w14:paraId="47921F1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0.235</w:t>
            </w:r>
          </w:p>
        </w:tc>
        <w:tc>
          <w:tcPr>
            <w:tcW w:w="960" w:type="dxa"/>
            <w:noWrap/>
            <w:hideMark/>
          </w:tcPr>
          <w:p w14:paraId="4BBFFA4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2997.716</w:t>
            </w:r>
          </w:p>
        </w:tc>
        <w:tc>
          <w:tcPr>
            <w:tcW w:w="960" w:type="dxa"/>
            <w:noWrap/>
            <w:hideMark/>
          </w:tcPr>
          <w:p w14:paraId="1EF0EA0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1.563</w:t>
            </w:r>
          </w:p>
        </w:tc>
      </w:tr>
      <w:tr w:rsidR="005D24E1" w:rsidRPr="005D24E1" w14:paraId="46B7BC03" w14:textId="77777777" w:rsidTr="005D24E1">
        <w:trPr>
          <w:trHeight w:val="300"/>
        </w:trPr>
        <w:tc>
          <w:tcPr>
            <w:tcW w:w="1066" w:type="dxa"/>
            <w:noWrap/>
            <w:hideMark/>
          </w:tcPr>
          <w:p w14:paraId="3FFBC955"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Isomap</w:t>
            </w:r>
            <w:proofErr w:type="spellEnd"/>
          </w:p>
        </w:tc>
        <w:tc>
          <w:tcPr>
            <w:tcW w:w="960" w:type="dxa"/>
            <w:noWrap/>
            <w:hideMark/>
          </w:tcPr>
          <w:p w14:paraId="396786D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w:t>
            </w:r>
          </w:p>
        </w:tc>
        <w:tc>
          <w:tcPr>
            <w:tcW w:w="960" w:type="dxa"/>
            <w:noWrap/>
            <w:hideMark/>
          </w:tcPr>
          <w:p w14:paraId="53ABB79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0.925</w:t>
            </w:r>
          </w:p>
        </w:tc>
        <w:tc>
          <w:tcPr>
            <w:tcW w:w="960" w:type="dxa"/>
            <w:noWrap/>
            <w:hideMark/>
          </w:tcPr>
          <w:p w14:paraId="7DAF40D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0.97</w:t>
            </w:r>
          </w:p>
        </w:tc>
        <w:tc>
          <w:tcPr>
            <w:tcW w:w="960" w:type="dxa"/>
            <w:noWrap/>
            <w:hideMark/>
          </w:tcPr>
          <w:p w14:paraId="47579D9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0.298</w:t>
            </w:r>
          </w:p>
        </w:tc>
        <w:tc>
          <w:tcPr>
            <w:tcW w:w="960" w:type="dxa"/>
            <w:noWrap/>
            <w:hideMark/>
          </w:tcPr>
          <w:p w14:paraId="0746C00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4042.436</w:t>
            </w:r>
          </w:p>
        </w:tc>
        <w:tc>
          <w:tcPr>
            <w:tcW w:w="960" w:type="dxa"/>
            <w:noWrap/>
            <w:hideMark/>
          </w:tcPr>
          <w:p w14:paraId="4042335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1.309</w:t>
            </w:r>
          </w:p>
        </w:tc>
      </w:tr>
      <w:tr w:rsidR="005D24E1" w:rsidRPr="005D24E1" w14:paraId="46D613F2" w14:textId="77777777" w:rsidTr="005D24E1">
        <w:trPr>
          <w:trHeight w:val="300"/>
        </w:trPr>
        <w:tc>
          <w:tcPr>
            <w:tcW w:w="1066" w:type="dxa"/>
            <w:noWrap/>
            <w:hideMark/>
          </w:tcPr>
          <w:p w14:paraId="11B49629"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ACeDeC</w:t>
            </w:r>
            <w:proofErr w:type="spellEnd"/>
          </w:p>
        </w:tc>
        <w:tc>
          <w:tcPr>
            <w:tcW w:w="960" w:type="dxa"/>
            <w:noWrap/>
            <w:hideMark/>
          </w:tcPr>
          <w:p w14:paraId="57F158E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0.799</w:t>
            </w:r>
          </w:p>
        </w:tc>
        <w:tc>
          <w:tcPr>
            <w:tcW w:w="960" w:type="dxa"/>
            <w:noWrap/>
            <w:hideMark/>
          </w:tcPr>
          <w:p w14:paraId="60ED07C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0.932</w:t>
            </w:r>
          </w:p>
        </w:tc>
        <w:tc>
          <w:tcPr>
            <w:tcW w:w="960" w:type="dxa"/>
            <w:noWrap/>
            <w:hideMark/>
          </w:tcPr>
          <w:p w14:paraId="005090C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0.974</w:t>
            </w:r>
          </w:p>
        </w:tc>
        <w:tc>
          <w:tcPr>
            <w:tcW w:w="960" w:type="dxa"/>
            <w:noWrap/>
            <w:hideMark/>
          </w:tcPr>
          <w:p w14:paraId="2DCDCA5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0.287</w:t>
            </w:r>
          </w:p>
        </w:tc>
        <w:tc>
          <w:tcPr>
            <w:tcW w:w="960" w:type="dxa"/>
            <w:noWrap/>
            <w:hideMark/>
          </w:tcPr>
          <w:p w14:paraId="4AD8A5C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3987.26</w:t>
            </w:r>
          </w:p>
        </w:tc>
        <w:tc>
          <w:tcPr>
            <w:tcW w:w="960" w:type="dxa"/>
            <w:noWrap/>
            <w:hideMark/>
          </w:tcPr>
          <w:p w14:paraId="745DA02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1.365</w:t>
            </w:r>
          </w:p>
        </w:tc>
      </w:tr>
      <w:tr w:rsidR="005D24E1" w:rsidRPr="005D24E1" w14:paraId="2ECD22B2" w14:textId="77777777" w:rsidTr="005D24E1">
        <w:trPr>
          <w:trHeight w:val="300"/>
        </w:trPr>
        <w:tc>
          <w:tcPr>
            <w:tcW w:w="1066" w:type="dxa"/>
            <w:noWrap/>
            <w:hideMark/>
          </w:tcPr>
          <w:p w14:paraId="1DC7F6AB"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AEC</w:t>
            </w:r>
          </w:p>
        </w:tc>
        <w:tc>
          <w:tcPr>
            <w:tcW w:w="960" w:type="dxa"/>
            <w:noWrap/>
            <w:hideMark/>
          </w:tcPr>
          <w:p w14:paraId="1B4ECA1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0.317</w:t>
            </w:r>
          </w:p>
        </w:tc>
        <w:tc>
          <w:tcPr>
            <w:tcW w:w="960" w:type="dxa"/>
            <w:noWrap/>
            <w:hideMark/>
          </w:tcPr>
          <w:p w14:paraId="38AC01F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0.545</w:t>
            </w:r>
          </w:p>
        </w:tc>
        <w:tc>
          <w:tcPr>
            <w:tcW w:w="960" w:type="dxa"/>
            <w:noWrap/>
            <w:hideMark/>
          </w:tcPr>
          <w:p w14:paraId="39D4354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0.592</w:t>
            </w:r>
          </w:p>
        </w:tc>
        <w:tc>
          <w:tcPr>
            <w:tcW w:w="960" w:type="dxa"/>
            <w:noWrap/>
            <w:hideMark/>
          </w:tcPr>
          <w:p w14:paraId="1D0BADE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0.061</w:t>
            </w:r>
          </w:p>
        </w:tc>
        <w:tc>
          <w:tcPr>
            <w:tcW w:w="960" w:type="dxa"/>
            <w:noWrap/>
            <w:hideMark/>
          </w:tcPr>
          <w:p w14:paraId="641AF54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1632.916</w:t>
            </w:r>
          </w:p>
        </w:tc>
        <w:tc>
          <w:tcPr>
            <w:tcW w:w="960" w:type="dxa"/>
            <w:noWrap/>
            <w:hideMark/>
          </w:tcPr>
          <w:p w14:paraId="7940320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3.434</w:t>
            </w:r>
          </w:p>
        </w:tc>
      </w:tr>
      <w:tr w:rsidR="005D24E1" w:rsidRPr="005D24E1" w14:paraId="02CDCBA7" w14:textId="77777777" w:rsidTr="005D24E1">
        <w:trPr>
          <w:trHeight w:val="300"/>
        </w:trPr>
        <w:tc>
          <w:tcPr>
            <w:tcW w:w="1066" w:type="dxa"/>
            <w:noWrap/>
            <w:hideMark/>
          </w:tcPr>
          <w:p w14:paraId="0EB8D7D1"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DCN</w:t>
            </w:r>
          </w:p>
        </w:tc>
        <w:tc>
          <w:tcPr>
            <w:tcW w:w="960" w:type="dxa"/>
            <w:noWrap/>
            <w:hideMark/>
          </w:tcPr>
          <w:p w14:paraId="643C158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0.879</w:t>
            </w:r>
          </w:p>
        </w:tc>
        <w:tc>
          <w:tcPr>
            <w:tcW w:w="960" w:type="dxa"/>
            <w:noWrap/>
            <w:hideMark/>
          </w:tcPr>
          <w:p w14:paraId="701313D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0.942</w:t>
            </w:r>
          </w:p>
        </w:tc>
        <w:tc>
          <w:tcPr>
            <w:tcW w:w="960" w:type="dxa"/>
            <w:noWrap/>
            <w:hideMark/>
          </w:tcPr>
          <w:p w14:paraId="26ED0E9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0.953</w:t>
            </w:r>
          </w:p>
        </w:tc>
        <w:tc>
          <w:tcPr>
            <w:tcW w:w="960" w:type="dxa"/>
            <w:noWrap/>
            <w:hideMark/>
          </w:tcPr>
          <w:p w14:paraId="6F55E83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0.297</w:t>
            </w:r>
          </w:p>
        </w:tc>
        <w:tc>
          <w:tcPr>
            <w:tcW w:w="960" w:type="dxa"/>
            <w:noWrap/>
            <w:hideMark/>
          </w:tcPr>
          <w:p w14:paraId="4DBA374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3479.012</w:t>
            </w:r>
          </w:p>
        </w:tc>
        <w:tc>
          <w:tcPr>
            <w:tcW w:w="960" w:type="dxa"/>
            <w:noWrap/>
            <w:hideMark/>
          </w:tcPr>
          <w:p w14:paraId="7BE7B31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2.51</w:t>
            </w:r>
          </w:p>
        </w:tc>
      </w:tr>
      <w:tr w:rsidR="005D24E1" w:rsidRPr="005D24E1" w14:paraId="02AF04BA" w14:textId="77777777" w:rsidTr="005D24E1">
        <w:trPr>
          <w:trHeight w:val="300"/>
        </w:trPr>
        <w:tc>
          <w:tcPr>
            <w:tcW w:w="1066" w:type="dxa"/>
            <w:noWrap/>
            <w:hideMark/>
          </w:tcPr>
          <w:p w14:paraId="2C0A80F0"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DDC</w:t>
            </w:r>
          </w:p>
        </w:tc>
        <w:tc>
          <w:tcPr>
            <w:tcW w:w="960" w:type="dxa"/>
            <w:noWrap/>
            <w:hideMark/>
          </w:tcPr>
          <w:p w14:paraId="2A0144A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0.949</w:t>
            </w:r>
          </w:p>
        </w:tc>
        <w:tc>
          <w:tcPr>
            <w:tcW w:w="960" w:type="dxa"/>
            <w:noWrap/>
            <w:hideMark/>
          </w:tcPr>
          <w:p w14:paraId="0DB4178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0.959</w:t>
            </w:r>
          </w:p>
        </w:tc>
        <w:tc>
          <w:tcPr>
            <w:tcW w:w="960" w:type="dxa"/>
            <w:noWrap/>
            <w:hideMark/>
          </w:tcPr>
          <w:p w14:paraId="50F88EB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0.95</w:t>
            </w:r>
          </w:p>
        </w:tc>
        <w:tc>
          <w:tcPr>
            <w:tcW w:w="960" w:type="dxa"/>
            <w:noWrap/>
            <w:hideMark/>
          </w:tcPr>
          <w:p w14:paraId="6A8793B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0.34</w:t>
            </w:r>
          </w:p>
        </w:tc>
        <w:tc>
          <w:tcPr>
            <w:tcW w:w="960" w:type="dxa"/>
            <w:noWrap/>
            <w:hideMark/>
          </w:tcPr>
          <w:p w14:paraId="6E3AA4C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4057.975</w:t>
            </w:r>
          </w:p>
        </w:tc>
        <w:tc>
          <w:tcPr>
            <w:tcW w:w="960" w:type="dxa"/>
            <w:noWrap/>
            <w:hideMark/>
          </w:tcPr>
          <w:p w14:paraId="5AD0433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1.123</w:t>
            </w:r>
          </w:p>
        </w:tc>
      </w:tr>
      <w:tr w:rsidR="005D24E1" w:rsidRPr="005D24E1" w14:paraId="29ADD10C" w14:textId="77777777" w:rsidTr="005D24E1">
        <w:trPr>
          <w:trHeight w:val="300"/>
        </w:trPr>
        <w:tc>
          <w:tcPr>
            <w:tcW w:w="1066" w:type="dxa"/>
            <w:noWrap/>
            <w:hideMark/>
          </w:tcPr>
          <w:p w14:paraId="0F54F717"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DEC</w:t>
            </w:r>
          </w:p>
        </w:tc>
        <w:tc>
          <w:tcPr>
            <w:tcW w:w="960" w:type="dxa"/>
            <w:noWrap/>
            <w:hideMark/>
          </w:tcPr>
          <w:p w14:paraId="4997E49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0.932</w:t>
            </w:r>
          </w:p>
        </w:tc>
        <w:tc>
          <w:tcPr>
            <w:tcW w:w="960" w:type="dxa"/>
            <w:noWrap/>
            <w:hideMark/>
          </w:tcPr>
          <w:p w14:paraId="6328ED9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0.956</w:t>
            </w:r>
          </w:p>
        </w:tc>
        <w:tc>
          <w:tcPr>
            <w:tcW w:w="960" w:type="dxa"/>
            <w:noWrap/>
            <w:hideMark/>
          </w:tcPr>
          <w:p w14:paraId="342F7BF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0.954</w:t>
            </w:r>
          </w:p>
        </w:tc>
        <w:tc>
          <w:tcPr>
            <w:tcW w:w="960" w:type="dxa"/>
            <w:noWrap/>
            <w:hideMark/>
          </w:tcPr>
          <w:p w14:paraId="1CB2AE5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0.298</w:t>
            </w:r>
          </w:p>
        </w:tc>
        <w:tc>
          <w:tcPr>
            <w:tcW w:w="960" w:type="dxa"/>
            <w:noWrap/>
            <w:hideMark/>
          </w:tcPr>
          <w:p w14:paraId="0DD6CE4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3665.003</w:t>
            </w:r>
          </w:p>
        </w:tc>
        <w:tc>
          <w:tcPr>
            <w:tcW w:w="960" w:type="dxa"/>
            <w:noWrap/>
            <w:hideMark/>
          </w:tcPr>
          <w:p w14:paraId="04B4DDC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1.731</w:t>
            </w:r>
          </w:p>
        </w:tc>
      </w:tr>
      <w:tr w:rsidR="005D24E1" w:rsidRPr="005D24E1" w14:paraId="3A86376F" w14:textId="77777777" w:rsidTr="005D24E1">
        <w:trPr>
          <w:trHeight w:val="300"/>
        </w:trPr>
        <w:tc>
          <w:tcPr>
            <w:tcW w:w="1066" w:type="dxa"/>
            <w:noWrap/>
            <w:hideMark/>
          </w:tcPr>
          <w:p w14:paraId="0C398F75"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DKM</w:t>
            </w:r>
          </w:p>
        </w:tc>
        <w:tc>
          <w:tcPr>
            <w:tcW w:w="960" w:type="dxa"/>
            <w:noWrap/>
            <w:hideMark/>
          </w:tcPr>
          <w:p w14:paraId="174123A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0.724</w:t>
            </w:r>
          </w:p>
        </w:tc>
        <w:tc>
          <w:tcPr>
            <w:tcW w:w="960" w:type="dxa"/>
            <w:noWrap/>
            <w:hideMark/>
          </w:tcPr>
          <w:p w14:paraId="3902186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0.888</w:t>
            </w:r>
          </w:p>
        </w:tc>
        <w:tc>
          <w:tcPr>
            <w:tcW w:w="960" w:type="dxa"/>
            <w:noWrap/>
            <w:hideMark/>
          </w:tcPr>
          <w:p w14:paraId="206E497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0.927</w:t>
            </w:r>
          </w:p>
        </w:tc>
        <w:tc>
          <w:tcPr>
            <w:tcW w:w="960" w:type="dxa"/>
            <w:noWrap/>
            <w:hideMark/>
          </w:tcPr>
          <w:p w14:paraId="4204EFE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0.275</w:t>
            </w:r>
          </w:p>
        </w:tc>
        <w:tc>
          <w:tcPr>
            <w:tcW w:w="960" w:type="dxa"/>
            <w:noWrap/>
            <w:hideMark/>
          </w:tcPr>
          <w:p w14:paraId="52739DE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3564.708</w:t>
            </w:r>
          </w:p>
        </w:tc>
        <w:tc>
          <w:tcPr>
            <w:tcW w:w="960" w:type="dxa"/>
            <w:noWrap/>
            <w:hideMark/>
          </w:tcPr>
          <w:p w14:paraId="387D508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1.446</w:t>
            </w:r>
          </w:p>
        </w:tc>
      </w:tr>
      <w:tr w:rsidR="005D24E1" w:rsidRPr="005D24E1" w14:paraId="4D076B21" w14:textId="77777777" w:rsidTr="005D24E1">
        <w:trPr>
          <w:trHeight w:val="300"/>
        </w:trPr>
        <w:tc>
          <w:tcPr>
            <w:tcW w:w="1066" w:type="dxa"/>
            <w:noWrap/>
            <w:hideMark/>
          </w:tcPr>
          <w:p w14:paraId="4A097D9B"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DeepECT</w:t>
            </w:r>
            <w:proofErr w:type="spellEnd"/>
          </w:p>
        </w:tc>
        <w:tc>
          <w:tcPr>
            <w:tcW w:w="960" w:type="dxa"/>
            <w:noWrap/>
            <w:hideMark/>
          </w:tcPr>
          <w:p w14:paraId="69248CC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0.442</w:t>
            </w:r>
          </w:p>
        </w:tc>
        <w:tc>
          <w:tcPr>
            <w:tcW w:w="960" w:type="dxa"/>
            <w:noWrap/>
            <w:hideMark/>
          </w:tcPr>
          <w:p w14:paraId="3A3AB17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0.695</w:t>
            </w:r>
          </w:p>
        </w:tc>
        <w:tc>
          <w:tcPr>
            <w:tcW w:w="960" w:type="dxa"/>
            <w:noWrap/>
            <w:hideMark/>
          </w:tcPr>
          <w:p w14:paraId="78B650D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0.845</w:t>
            </w:r>
          </w:p>
        </w:tc>
        <w:tc>
          <w:tcPr>
            <w:tcW w:w="960" w:type="dxa"/>
            <w:noWrap/>
            <w:hideMark/>
          </w:tcPr>
          <w:p w14:paraId="0548D7B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0.056</w:t>
            </w:r>
          </w:p>
        </w:tc>
        <w:tc>
          <w:tcPr>
            <w:tcW w:w="960" w:type="dxa"/>
            <w:noWrap/>
            <w:hideMark/>
          </w:tcPr>
          <w:p w14:paraId="568898E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1457.001</w:t>
            </w:r>
          </w:p>
        </w:tc>
        <w:tc>
          <w:tcPr>
            <w:tcW w:w="960" w:type="dxa"/>
            <w:noWrap/>
            <w:hideMark/>
          </w:tcPr>
          <w:p w14:paraId="515F388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3.623</w:t>
            </w:r>
          </w:p>
        </w:tc>
      </w:tr>
      <w:tr w:rsidR="005D24E1" w:rsidRPr="005D24E1" w14:paraId="57C4563A" w14:textId="77777777" w:rsidTr="005D24E1">
        <w:trPr>
          <w:trHeight w:val="300"/>
        </w:trPr>
        <w:tc>
          <w:tcPr>
            <w:tcW w:w="1066" w:type="dxa"/>
            <w:noWrap/>
            <w:hideMark/>
          </w:tcPr>
          <w:p w14:paraId="30A5A8A8"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DipDECK</w:t>
            </w:r>
            <w:proofErr w:type="spellEnd"/>
          </w:p>
        </w:tc>
        <w:tc>
          <w:tcPr>
            <w:tcW w:w="960" w:type="dxa"/>
            <w:noWrap/>
            <w:hideMark/>
          </w:tcPr>
          <w:p w14:paraId="5E43FC7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0.67</w:t>
            </w:r>
          </w:p>
        </w:tc>
        <w:tc>
          <w:tcPr>
            <w:tcW w:w="960" w:type="dxa"/>
            <w:noWrap/>
            <w:hideMark/>
          </w:tcPr>
          <w:p w14:paraId="7138327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0.833</w:t>
            </w:r>
          </w:p>
        </w:tc>
        <w:tc>
          <w:tcPr>
            <w:tcW w:w="960" w:type="dxa"/>
            <w:noWrap/>
            <w:hideMark/>
          </w:tcPr>
          <w:p w14:paraId="13F61BD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0.826</w:t>
            </w:r>
          </w:p>
        </w:tc>
        <w:tc>
          <w:tcPr>
            <w:tcW w:w="960" w:type="dxa"/>
            <w:noWrap/>
            <w:hideMark/>
          </w:tcPr>
          <w:p w14:paraId="6397AC2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0.22</w:t>
            </w:r>
          </w:p>
        </w:tc>
        <w:tc>
          <w:tcPr>
            <w:tcW w:w="960" w:type="dxa"/>
            <w:noWrap/>
            <w:hideMark/>
          </w:tcPr>
          <w:p w14:paraId="4CB416D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2749.833</w:t>
            </w:r>
          </w:p>
        </w:tc>
        <w:tc>
          <w:tcPr>
            <w:tcW w:w="960" w:type="dxa"/>
            <w:noWrap/>
            <w:hideMark/>
          </w:tcPr>
          <w:p w14:paraId="33DD9C5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2.09</w:t>
            </w:r>
          </w:p>
        </w:tc>
      </w:tr>
      <w:tr w:rsidR="005D24E1" w:rsidRPr="005D24E1" w14:paraId="36B4EA85" w14:textId="77777777" w:rsidTr="005D24E1">
        <w:trPr>
          <w:trHeight w:val="300"/>
        </w:trPr>
        <w:tc>
          <w:tcPr>
            <w:tcW w:w="1066" w:type="dxa"/>
            <w:noWrap/>
            <w:hideMark/>
          </w:tcPr>
          <w:p w14:paraId="222CE2FD"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DipEncoder</w:t>
            </w:r>
            <w:proofErr w:type="spellEnd"/>
          </w:p>
        </w:tc>
        <w:tc>
          <w:tcPr>
            <w:tcW w:w="960" w:type="dxa"/>
            <w:noWrap/>
            <w:hideMark/>
          </w:tcPr>
          <w:p w14:paraId="2F0CB75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0.873</w:t>
            </w:r>
          </w:p>
        </w:tc>
        <w:tc>
          <w:tcPr>
            <w:tcW w:w="960" w:type="dxa"/>
            <w:noWrap/>
            <w:hideMark/>
          </w:tcPr>
          <w:p w14:paraId="15E142C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0.899</w:t>
            </w:r>
          </w:p>
        </w:tc>
        <w:tc>
          <w:tcPr>
            <w:tcW w:w="960" w:type="dxa"/>
            <w:noWrap/>
            <w:hideMark/>
          </w:tcPr>
          <w:p w14:paraId="7DCB36B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0.924</w:t>
            </w:r>
          </w:p>
        </w:tc>
        <w:tc>
          <w:tcPr>
            <w:tcW w:w="960" w:type="dxa"/>
            <w:noWrap/>
            <w:hideMark/>
          </w:tcPr>
          <w:p w14:paraId="77FED85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0.27</w:t>
            </w:r>
          </w:p>
        </w:tc>
        <w:tc>
          <w:tcPr>
            <w:tcW w:w="960" w:type="dxa"/>
            <w:noWrap/>
            <w:hideMark/>
          </w:tcPr>
          <w:p w14:paraId="06BE043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3350.916</w:t>
            </w:r>
          </w:p>
        </w:tc>
        <w:tc>
          <w:tcPr>
            <w:tcW w:w="960" w:type="dxa"/>
            <w:noWrap/>
            <w:hideMark/>
          </w:tcPr>
          <w:p w14:paraId="42B50CB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2.343</w:t>
            </w:r>
          </w:p>
        </w:tc>
      </w:tr>
      <w:tr w:rsidR="005D24E1" w:rsidRPr="005D24E1" w14:paraId="64C4C712" w14:textId="77777777" w:rsidTr="005D24E1">
        <w:trPr>
          <w:trHeight w:val="300"/>
        </w:trPr>
        <w:tc>
          <w:tcPr>
            <w:tcW w:w="1066" w:type="dxa"/>
            <w:noWrap/>
            <w:hideMark/>
          </w:tcPr>
          <w:p w14:paraId="5595D2B2"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IDEC</w:t>
            </w:r>
          </w:p>
        </w:tc>
        <w:tc>
          <w:tcPr>
            <w:tcW w:w="960" w:type="dxa"/>
            <w:noWrap/>
            <w:hideMark/>
          </w:tcPr>
          <w:p w14:paraId="6FC0E37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0.772</w:t>
            </w:r>
          </w:p>
        </w:tc>
        <w:tc>
          <w:tcPr>
            <w:tcW w:w="960" w:type="dxa"/>
            <w:noWrap/>
            <w:hideMark/>
          </w:tcPr>
          <w:p w14:paraId="55E2F5D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0.929</w:t>
            </w:r>
          </w:p>
        </w:tc>
        <w:tc>
          <w:tcPr>
            <w:tcW w:w="960" w:type="dxa"/>
            <w:noWrap/>
            <w:hideMark/>
          </w:tcPr>
          <w:p w14:paraId="7EFD259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0.954</w:t>
            </w:r>
          </w:p>
        </w:tc>
        <w:tc>
          <w:tcPr>
            <w:tcW w:w="960" w:type="dxa"/>
            <w:noWrap/>
            <w:hideMark/>
          </w:tcPr>
          <w:p w14:paraId="5097394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0.296</w:t>
            </w:r>
          </w:p>
        </w:tc>
        <w:tc>
          <w:tcPr>
            <w:tcW w:w="960" w:type="dxa"/>
            <w:noWrap/>
            <w:hideMark/>
          </w:tcPr>
          <w:p w14:paraId="547DB16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3936.969</w:t>
            </w:r>
          </w:p>
        </w:tc>
        <w:tc>
          <w:tcPr>
            <w:tcW w:w="960" w:type="dxa"/>
            <w:noWrap/>
            <w:hideMark/>
          </w:tcPr>
          <w:p w14:paraId="750BE7B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1.323</w:t>
            </w:r>
          </w:p>
        </w:tc>
      </w:tr>
      <w:tr w:rsidR="005D24E1" w:rsidRPr="005D24E1" w14:paraId="1BACC899" w14:textId="77777777" w:rsidTr="005D24E1">
        <w:trPr>
          <w:trHeight w:val="300"/>
        </w:trPr>
        <w:tc>
          <w:tcPr>
            <w:tcW w:w="1066" w:type="dxa"/>
            <w:noWrap/>
            <w:hideMark/>
          </w:tcPr>
          <w:p w14:paraId="6C15DFEB"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N2D</w:t>
            </w:r>
          </w:p>
        </w:tc>
        <w:tc>
          <w:tcPr>
            <w:tcW w:w="960" w:type="dxa"/>
            <w:noWrap/>
            <w:hideMark/>
          </w:tcPr>
          <w:p w14:paraId="1E3C272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0.762</w:t>
            </w:r>
          </w:p>
        </w:tc>
        <w:tc>
          <w:tcPr>
            <w:tcW w:w="960" w:type="dxa"/>
            <w:noWrap/>
            <w:hideMark/>
          </w:tcPr>
          <w:p w14:paraId="04B76C9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0.908</w:t>
            </w:r>
          </w:p>
        </w:tc>
        <w:tc>
          <w:tcPr>
            <w:tcW w:w="960" w:type="dxa"/>
            <w:noWrap/>
            <w:hideMark/>
          </w:tcPr>
          <w:p w14:paraId="0BCCEF9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0.949</w:t>
            </w:r>
          </w:p>
        </w:tc>
        <w:tc>
          <w:tcPr>
            <w:tcW w:w="960" w:type="dxa"/>
            <w:noWrap/>
            <w:hideMark/>
          </w:tcPr>
          <w:p w14:paraId="501113F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0.27</w:t>
            </w:r>
          </w:p>
        </w:tc>
        <w:tc>
          <w:tcPr>
            <w:tcW w:w="960" w:type="dxa"/>
            <w:noWrap/>
            <w:hideMark/>
          </w:tcPr>
          <w:p w14:paraId="3A37612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3688.304</w:t>
            </w:r>
          </w:p>
        </w:tc>
        <w:tc>
          <w:tcPr>
            <w:tcW w:w="960" w:type="dxa"/>
            <w:noWrap/>
            <w:hideMark/>
          </w:tcPr>
          <w:p w14:paraId="7996725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1.63</w:t>
            </w:r>
          </w:p>
        </w:tc>
      </w:tr>
      <w:tr w:rsidR="005D24E1" w:rsidRPr="005D24E1" w14:paraId="24C43B29" w14:textId="77777777" w:rsidTr="005D24E1">
        <w:trPr>
          <w:trHeight w:val="300"/>
        </w:trPr>
        <w:tc>
          <w:tcPr>
            <w:tcW w:w="1066" w:type="dxa"/>
            <w:noWrap/>
            <w:hideMark/>
          </w:tcPr>
          <w:p w14:paraId="4E986588"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VaDE</w:t>
            </w:r>
            <w:proofErr w:type="spellEnd"/>
          </w:p>
        </w:tc>
        <w:tc>
          <w:tcPr>
            <w:tcW w:w="960" w:type="dxa"/>
            <w:noWrap/>
            <w:hideMark/>
          </w:tcPr>
          <w:p w14:paraId="477BE4F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0.859</w:t>
            </w:r>
          </w:p>
        </w:tc>
        <w:tc>
          <w:tcPr>
            <w:tcW w:w="960" w:type="dxa"/>
            <w:noWrap/>
            <w:hideMark/>
          </w:tcPr>
          <w:p w14:paraId="770C2B1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0.923</w:t>
            </w:r>
          </w:p>
        </w:tc>
        <w:tc>
          <w:tcPr>
            <w:tcW w:w="960" w:type="dxa"/>
            <w:noWrap/>
            <w:hideMark/>
          </w:tcPr>
          <w:p w14:paraId="28DE6DF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0.932</w:t>
            </w:r>
          </w:p>
        </w:tc>
        <w:tc>
          <w:tcPr>
            <w:tcW w:w="960" w:type="dxa"/>
            <w:noWrap/>
            <w:hideMark/>
          </w:tcPr>
          <w:p w14:paraId="782CAD2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0.32</w:t>
            </w:r>
          </w:p>
        </w:tc>
        <w:tc>
          <w:tcPr>
            <w:tcW w:w="960" w:type="dxa"/>
            <w:noWrap/>
            <w:hideMark/>
          </w:tcPr>
          <w:p w14:paraId="64FBEC5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3796.815</w:t>
            </w:r>
          </w:p>
        </w:tc>
        <w:tc>
          <w:tcPr>
            <w:tcW w:w="960" w:type="dxa"/>
            <w:noWrap/>
            <w:hideMark/>
          </w:tcPr>
          <w:p w14:paraId="2FA6958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1.284</w:t>
            </w:r>
          </w:p>
        </w:tc>
      </w:tr>
    </w:tbl>
    <w:p w14:paraId="72490E27" w14:textId="06C1DD4F" w:rsidR="003A5671" w:rsidRDefault="003A5671" w:rsidP="002D1BEE"/>
    <w:p w14:paraId="5653D965" w14:textId="69C7CC49" w:rsidR="005D24E1" w:rsidRDefault="005D24E1" w:rsidP="002D1BEE"/>
    <w:p w14:paraId="5A147CBD" w14:textId="4139979E" w:rsidR="007565B2" w:rsidRDefault="007565B2" w:rsidP="007565B2">
      <w:r>
        <w:lastRenderedPageBreak/>
        <w:t>Table</w:t>
      </w:r>
      <w:r w:rsidR="00575A7C">
        <w:t xml:space="preserve"> 4</w:t>
      </w:r>
      <w:r>
        <w:t xml:space="preserve"> – Comparison of feature extraction methods on Sim</w:t>
      </w:r>
      <w:r>
        <w:t>20</w:t>
      </w:r>
      <w:r>
        <w:t xml:space="preserve"> (containing </w:t>
      </w:r>
      <w:r>
        <w:t>15</w:t>
      </w:r>
      <w:r>
        <w:t xml:space="preserve"> clusters) from the perspective of the six performance evaluation metrics</w:t>
      </w:r>
    </w:p>
    <w:p w14:paraId="30F4E922" w14:textId="77777777" w:rsidR="005D24E1" w:rsidRDefault="005D24E1" w:rsidP="002D1BEE"/>
    <w:tbl>
      <w:tblPr>
        <w:tblStyle w:val="TableGrid"/>
        <w:tblW w:w="6826" w:type="dxa"/>
        <w:tblLook w:val="04A0" w:firstRow="1" w:lastRow="0" w:firstColumn="1" w:lastColumn="0" w:noHBand="0" w:noVBand="1"/>
      </w:tblPr>
      <w:tblGrid>
        <w:gridCol w:w="1252"/>
        <w:gridCol w:w="960"/>
        <w:gridCol w:w="960"/>
        <w:gridCol w:w="960"/>
        <w:gridCol w:w="960"/>
        <w:gridCol w:w="1053"/>
        <w:gridCol w:w="960"/>
      </w:tblGrid>
      <w:tr w:rsidR="005D24E1" w:rsidRPr="005D24E1" w14:paraId="7DC10D97" w14:textId="77777777" w:rsidTr="005D24E1">
        <w:trPr>
          <w:trHeight w:val="300"/>
        </w:trPr>
        <w:tc>
          <w:tcPr>
            <w:tcW w:w="1066" w:type="dxa"/>
            <w:noWrap/>
            <w:hideMark/>
          </w:tcPr>
          <w:p w14:paraId="0D4B44D8" w14:textId="5845BF1F" w:rsidR="005D24E1" w:rsidRPr="005D24E1" w:rsidRDefault="005D24E1" w:rsidP="005D24E1">
            <w:pPr>
              <w:spacing w:line="240" w:lineRule="auto"/>
              <w:jc w:val="left"/>
              <w:rPr>
                <w:rFonts w:ascii="Calibri" w:hAnsi="Calibri" w:cs="Calibri"/>
                <w:color w:val="000000"/>
                <w:sz w:val="22"/>
                <w:szCs w:val="22"/>
                <w:lang w:eastAsia="en-US"/>
              </w:rPr>
            </w:pPr>
            <w:r>
              <w:rPr>
                <w:rFonts w:ascii="Calibri" w:hAnsi="Calibri" w:cs="Calibri"/>
                <w:color w:val="000000"/>
                <w:sz w:val="22"/>
                <w:szCs w:val="22"/>
                <w:lang w:eastAsia="en-US"/>
              </w:rPr>
              <w:t>A</w:t>
            </w:r>
            <w:r w:rsidRPr="005D24E1">
              <w:rPr>
                <w:rFonts w:ascii="Calibri" w:hAnsi="Calibri" w:cs="Calibri"/>
                <w:color w:val="000000"/>
                <w:sz w:val="22"/>
                <w:szCs w:val="22"/>
                <w:lang w:eastAsia="en-US"/>
              </w:rPr>
              <w:t>lgorithm</w:t>
            </w:r>
          </w:p>
        </w:tc>
        <w:tc>
          <w:tcPr>
            <w:tcW w:w="960" w:type="dxa"/>
            <w:noWrap/>
            <w:hideMark/>
          </w:tcPr>
          <w:p w14:paraId="1B9CB9BC"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ARI</w:t>
            </w:r>
          </w:p>
        </w:tc>
        <w:tc>
          <w:tcPr>
            <w:tcW w:w="960" w:type="dxa"/>
            <w:noWrap/>
            <w:hideMark/>
          </w:tcPr>
          <w:p w14:paraId="668E1BAA"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AMI</w:t>
            </w:r>
          </w:p>
        </w:tc>
        <w:tc>
          <w:tcPr>
            <w:tcW w:w="960" w:type="dxa"/>
            <w:noWrap/>
            <w:hideMark/>
          </w:tcPr>
          <w:p w14:paraId="74C835B3"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Purity</w:t>
            </w:r>
          </w:p>
        </w:tc>
        <w:tc>
          <w:tcPr>
            <w:tcW w:w="960" w:type="dxa"/>
            <w:noWrap/>
            <w:hideMark/>
          </w:tcPr>
          <w:p w14:paraId="3FC11847"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SS</w:t>
            </w:r>
          </w:p>
        </w:tc>
        <w:tc>
          <w:tcPr>
            <w:tcW w:w="960" w:type="dxa"/>
            <w:noWrap/>
            <w:hideMark/>
          </w:tcPr>
          <w:p w14:paraId="6DCD2632"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CHS</w:t>
            </w:r>
          </w:p>
        </w:tc>
        <w:tc>
          <w:tcPr>
            <w:tcW w:w="960" w:type="dxa"/>
            <w:noWrap/>
            <w:hideMark/>
          </w:tcPr>
          <w:p w14:paraId="723F3429"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DBS</w:t>
            </w:r>
          </w:p>
        </w:tc>
      </w:tr>
      <w:tr w:rsidR="005D24E1" w:rsidRPr="005D24E1" w14:paraId="4DFF2B4C" w14:textId="77777777" w:rsidTr="005D24E1">
        <w:trPr>
          <w:trHeight w:val="300"/>
        </w:trPr>
        <w:tc>
          <w:tcPr>
            <w:tcW w:w="1066" w:type="dxa"/>
            <w:noWrap/>
            <w:hideMark/>
          </w:tcPr>
          <w:p w14:paraId="72334E11"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PCA</w:t>
            </w:r>
          </w:p>
        </w:tc>
        <w:tc>
          <w:tcPr>
            <w:tcW w:w="960" w:type="dxa"/>
            <w:noWrap/>
            <w:hideMark/>
          </w:tcPr>
          <w:p w14:paraId="3546D7E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0.491</w:t>
            </w:r>
          </w:p>
        </w:tc>
        <w:tc>
          <w:tcPr>
            <w:tcW w:w="960" w:type="dxa"/>
            <w:noWrap/>
            <w:hideMark/>
          </w:tcPr>
          <w:p w14:paraId="79D5071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0.738</w:t>
            </w:r>
          </w:p>
        </w:tc>
        <w:tc>
          <w:tcPr>
            <w:tcW w:w="960" w:type="dxa"/>
            <w:noWrap/>
            <w:hideMark/>
          </w:tcPr>
          <w:p w14:paraId="7C7DDF3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0.806</w:t>
            </w:r>
          </w:p>
        </w:tc>
        <w:tc>
          <w:tcPr>
            <w:tcW w:w="960" w:type="dxa"/>
            <w:noWrap/>
            <w:hideMark/>
          </w:tcPr>
          <w:p w14:paraId="03E8FD2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0.157</w:t>
            </w:r>
          </w:p>
        </w:tc>
        <w:tc>
          <w:tcPr>
            <w:tcW w:w="960" w:type="dxa"/>
            <w:noWrap/>
            <w:hideMark/>
          </w:tcPr>
          <w:p w14:paraId="1C446F4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3365.14</w:t>
            </w:r>
          </w:p>
        </w:tc>
        <w:tc>
          <w:tcPr>
            <w:tcW w:w="960" w:type="dxa"/>
            <w:noWrap/>
            <w:hideMark/>
          </w:tcPr>
          <w:p w14:paraId="086CB8E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2.226</w:t>
            </w:r>
          </w:p>
        </w:tc>
      </w:tr>
      <w:tr w:rsidR="005D24E1" w:rsidRPr="005D24E1" w14:paraId="1DF998F1" w14:textId="77777777" w:rsidTr="005D24E1">
        <w:trPr>
          <w:trHeight w:val="300"/>
        </w:trPr>
        <w:tc>
          <w:tcPr>
            <w:tcW w:w="1066" w:type="dxa"/>
            <w:noWrap/>
            <w:hideMark/>
          </w:tcPr>
          <w:p w14:paraId="512CDC39"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ICA</w:t>
            </w:r>
          </w:p>
        </w:tc>
        <w:tc>
          <w:tcPr>
            <w:tcW w:w="960" w:type="dxa"/>
            <w:noWrap/>
            <w:hideMark/>
          </w:tcPr>
          <w:p w14:paraId="410959D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0.535</w:t>
            </w:r>
          </w:p>
        </w:tc>
        <w:tc>
          <w:tcPr>
            <w:tcW w:w="960" w:type="dxa"/>
            <w:noWrap/>
            <w:hideMark/>
          </w:tcPr>
          <w:p w14:paraId="1EC84C7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0.75</w:t>
            </w:r>
          </w:p>
        </w:tc>
        <w:tc>
          <w:tcPr>
            <w:tcW w:w="960" w:type="dxa"/>
            <w:noWrap/>
            <w:hideMark/>
          </w:tcPr>
          <w:p w14:paraId="052B713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0.831</w:t>
            </w:r>
          </w:p>
        </w:tc>
        <w:tc>
          <w:tcPr>
            <w:tcW w:w="960" w:type="dxa"/>
            <w:noWrap/>
            <w:hideMark/>
          </w:tcPr>
          <w:p w14:paraId="6EA4077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0.169</w:t>
            </w:r>
          </w:p>
        </w:tc>
        <w:tc>
          <w:tcPr>
            <w:tcW w:w="960" w:type="dxa"/>
            <w:noWrap/>
            <w:hideMark/>
          </w:tcPr>
          <w:p w14:paraId="25BFB6C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3418.442</w:t>
            </w:r>
          </w:p>
        </w:tc>
        <w:tc>
          <w:tcPr>
            <w:tcW w:w="960" w:type="dxa"/>
            <w:noWrap/>
            <w:hideMark/>
          </w:tcPr>
          <w:p w14:paraId="46D2BF1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2.32</w:t>
            </w:r>
          </w:p>
        </w:tc>
      </w:tr>
      <w:tr w:rsidR="005D24E1" w:rsidRPr="005D24E1" w14:paraId="2D206049" w14:textId="77777777" w:rsidTr="005D24E1">
        <w:trPr>
          <w:trHeight w:val="300"/>
        </w:trPr>
        <w:tc>
          <w:tcPr>
            <w:tcW w:w="1066" w:type="dxa"/>
            <w:noWrap/>
            <w:hideMark/>
          </w:tcPr>
          <w:p w14:paraId="0B6D2940"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Isomap</w:t>
            </w:r>
            <w:proofErr w:type="spellEnd"/>
          </w:p>
        </w:tc>
        <w:tc>
          <w:tcPr>
            <w:tcW w:w="960" w:type="dxa"/>
            <w:noWrap/>
            <w:hideMark/>
          </w:tcPr>
          <w:p w14:paraId="75D42B9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0.628</w:t>
            </w:r>
          </w:p>
        </w:tc>
        <w:tc>
          <w:tcPr>
            <w:tcW w:w="960" w:type="dxa"/>
            <w:noWrap/>
            <w:hideMark/>
          </w:tcPr>
          <w:p w14:paraId="6799AB5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0.818</w:t>
            </w:r>
          </w:p>
        </w:tc>
        <w:tc>
          <w:tcPr>
            <w:tcW w:w="960" w:type="dxa"/>
            <w:noWrap/>
            <w:hideMark/>
          </w:tcPr>
          <w:p w14:paraId="0D4F980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0.889</w:t>
            </w:r>
          </w:p>
        </w:tc>
        <w:tc>
          <w:tcPr>
            <w:tcW w:w="960" w:type="dxa"/>
            <w:noWrap/>
            <w:hideMark/>
          </w:tcPr>
          <w:p w14:paraId="41871EF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0.24</w:t>
            </w:r>
          </w:p>
        </w:tc>
        <w:tc>
          <w:tcPr>
            <w:tcW w:w="960" w:type="dxa"/>
            <w:noWrap/>
            <w:hideMark/>
          </w:tcPr>
          <w:p w14:paraId="77BB402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4217.91</w:t>
            </w:r>
          </w:p>
        </w:tc>
        <w:tc>
          <w:tcPr>
            <w:tcW w:w="960" w:type="dxa"/>
            <w:noWrap/>
            <w:hideMark/>
          </w:tcPr>
          <w:p w14:paraId="6598AC8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2.397</w:t>
            </w:r>
          </w:p>
        </w:tc>
      </w:tr>
      <w:tr w:rsidR="005D24E1" w:rsidRPr="005D24E1" w14:paraId="1A2D22D2" w14:textId="77777777" w:rsidTr="005D24E1">
        <w:trPr>
          <w:trHeight w:val="300"/>
        </w:trPr>
        <w:tc>
          <w:tcPr>
            <w:tcW w:w="1066" w:type="dxa"/>
            <w:noWrap/>
            <w:hideMark/>
          </w:tcPr>
          <w:p w14:paraId="4E1A99CD"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ACeDeC</w:t>
            </w:r>
            <w:proofErr w:type="spellEnd"/>
          </w:p>
        </w:tc>
        <w:tc>
          <w:tcPr>
            <w:tcW w:w="960" w:type="dxa"/>
            <w:noWrap/>
            <w:hideMark/>
          </w:tcPr>
          <w:p w14:paraId="6D8B19A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0.713</w:t>
            </w:r>
          </w:p>
        </w:tc>
        <w:tc>
          <w:tcPr>
            <w:tcW w:w="960" w:type="dxa"/>
            <w:noWrap/>
            <w:hideMark/>
          </w:tcPr>
          <w:p w14:paraId="0C64D14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0.863</w:t>
            </w:r>
          </w:p>
        </w:tc>
        <w:tc>
          <w:tcPr>
            <w:tcW w:w="960" w:type="dxa"/>
            <w:noWrap/>
            <w:hideMark/>
          </w:tcPr>
          <w:p w14:paraId="12BD329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0.911</w:t>
            </w:r>
          </w:p>
        </w:tc>
        <w:tc>
          <w:tcPr>
            <w:tcW w:w="960" w:type="dxa"/>
            <w:noWrap/>
            <w:hideMark/>
          </w:tcPr>
          <w:p w14:paraId="7F4A7B4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0.205</w:t>
            </w:r>
          </w:p>
        </w:tc>
        <w:tc>
          <w:tcPr>
            <w:tcW w:w="960" w:type="dxa"/>
            <w:noWrap/>
            <w:hideMark/>
          </w:tcPr>
          <w:p w14:paraId="676779D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4421.748</w:t>
            </w:r>
          </w:p>
        </w:tc>
        <w:tc>
          <w:tcPr>
            <w:tcW w:w="960" w:type="dxa"/>
            <w:noWrap/>
            <w:hideMark/>
          </w:tcPr>
          <w:p w14:paraId="07BA892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2.397</w:t>
            </w:r>
          </w:p>
        </w:tc>
      </w:tr>
      <w:tr w:rsidR="005D24E1" w:rsidRPr="005D24E1" w14:paraId="3E339B1B" w14:textId="77777777" w:rsidTr="005D24E1">
        <w:trPr>
          <w:trHeight w:val="300"/>
        </w:trPr>
        <w:tc>
          <w:tcPr>
            <w:tcW w:w="1066" w:type="dxa"/>
            <w:noWrap/>
            <w:hideMark/>
          </w:tcPr>
          <w:p w14:paraId="509D90DA"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AEC</w:t>
            </w:r>
          </w:p>
        </w:tc>
        <w:tc>
          <w:tcPr>
            <w:tcW w:w="960" w:type="dxa"/>
            <w:noWrap/>
            <w:hideMark/>
          </w:tcPr>
          <w:p w14:paraId="47CAEEB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0.255</w:t>
            </w:r>
          </w:p>
        </w:tc>
        <w:tc>
          <w:tcPr>
            <w:tcW w:w="960" w:type="dxa"/>
            <w:noWrap/>
            <w:hideMark/>
          </w:tcPr>
          <w:p w14:paraId="4F357F9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0.499</w:t>
            </w:r>
          </w:p>
        </w:tc>
        <w:tc>
          <w:tcPr>
            <w:tcW w:w="960" w:type="dxa"/>
            <w:noWrap/>
            <w:hideMark/>
          </w:tcPr>
          <w:p w14:paraId="526C567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0.555</w:t>
            </w:r>
          </w:p>
        </w:tc>
        <w:tc>
          <w:tcPr>
            <w:tcW w:w="960" w:type="dxa"/>
            <w:noWrap/>
            <w:hideMark/>
          </w:tcPr>
          <w:p w14:paraId="213CE25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0.05</w:t>
            </w:r>
          </w:p>
        </w:tc>
        <w:tc>
          <w:tcPr>
            <w:tcW w:w="960" w:type="dxa"/>
            <w:noWrap/>
            <w:hideMark/>
          </w:tcPr>
          <w:p w14:paraId="37C3699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1714.12</w:t>
            </w:r>
          </w:p>
        </w:tc>
        <w:tc>
          <w:tcPr>
            <w:tcW w:w="960" w:type="dxa"/>
            <w:noWrap/>
            <w:hideMark/>
          </w:tcPr>
          <w:p w14:paraId="5EB76F3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6.292</w:t>
            </w:r>
          </w:p>
        </w:tc>
      </w:tr>
      <w:tr w:rsidR="005D24E1" w:rsidRPr="005D24E1" w14:paraId="208C7B7B" w14:textId="77777777" w:rsidTr="005D24E1">
        <w:trPr>
          <w:trHeight w:val="300"/>
        </w:trPr>
        <w:tc>
          <w:tcPr>
            <w:tcW w:w="1066" w:type="dxa"/>
            <w:noWrap/>
            <w:hideMark/>
          </w:tcPr>
          <w:p w14:paraId="5CD21EC4"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DCN</w:t>
            </w:r>
          </w:p>
        </w:tc>
        <w:tc>
          <w:tcPr>
            <w:tcW w:w="960" w:type="dxa"/>
            <w:noWrap/>
            <w:hideMark/>
          </w:tcPr>
          <w:p w14:paraId="03F33BB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0.637</w:t>
            </w:r>
          </w:p>
        </w:tc>
        <w:tc>
          <w:tcPr>
            <w:tcW w:w="960" w:type="dxa"/>
            <w:noWrap/>
            <w:hideMark/>
          </w:tcPr>
          <w:p w14:paraId="2547A92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0.821</w:t>
            </w:r>
          </w:p>
        </w:tc>
        <w:tc>
          <w:tcPr>
            <w:tcW w:w="960" w:type="dxa"/>
            <w:noWrap/>
            <w:hideMark/>
          </w:tcPr>
          <w:p w14:paraId="493077A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0.844</w:t>
            </w:r>
          </w:p>
        </w:tc>
        <w:tc>
          <w:tcPr>
            <w:tcW w:w="960" w:type="dxa"/>
            <w:noWrap/>
            <w:hideMark/>
          </w:tcPr>
          <w:p w14:paraId="636A6C7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0.181</w:t>
            </w:r>
          </w:p>
        </w:tc>
        <w:tc>
          <w:tcPr>
            <w:tcW w:w="960" w:type="dxa"/>
            <w:noWrap/>
            <w:hideMark/>
          </w:tcPr>
          <w:p w14:paraId="04D04A0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3689.184</w:t>
            </w:r>
          </w:p>
        </w:tc>
        <w:tc>
          <w:tcPr>
            <w:tcW w:w="960" w:type="dxa"/>
            <w:noWrap/>
            <w:hideMark/>
          </w:tcPr>
          <w:p w14:paraId="45B3DF5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4.013</w:t>
            </w:r>
          </w:p>
        </w:tc>
      </w:tr>
      <w:tr w:rsidR="005D24E1" w:rsidRPr="005D24E1" w14:paraId="25DE4E01" w14:textId="77777777" w:rsidTr="005D24E1">
        <w:trPr>
          <w:trHeight w:val="300"/>
        </w:trPr>
        <w:tc>
          <w:tcPr>
            <w:tcW w:w="1066" w:type="dxa"/>
            <w:noWrap/>
            <w:hideMark/>
          </w:tcPr>
          <w:p w14:paraId="4869D3DB"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DDC</w:t>
            </w:r>
          </w:p>
        </w:tc>
        <w:tc>
          <w:tcPr>
            <w:tcW w:w="960" w:type="dxa"/>
            <w:noWrap/>
            <w:hideMark/>
          </w:tcPr>
          <w:p w14:paraId="1EF15EE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0.833</w:t>
            </w:r>
          </w:p>
        </w:tc>
        <w:tc>
          <w:tcPr>
            <w:tcW w:w="960" w:type="dxa"/>
            <w:noWrap/>
            <w:hideMark/>
          </w:tcPr>
          <w:p w14:paraId="2CD2EF2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0.893</w:t>
            </w:r>
          </w:p>
        </w:tc>
        <w:tc>
          <w:tcPr>
            <w:tcW w:w="960" w:type="dxa"/>
            <w:noWrap/>
            <w:hideMark/>
          </w:tcPr>
          <w:p w14:paraId="332CA0B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0.844</w:t>
            </w:r>
          </w:p>
        </w:tc>
        <w:tc>
          <w:tcPr>
            <w:tcW w:w="960" w:type="dxa"/>
            <w:noWrap/>
            <w:hideMark/>
          </w:tcPr>
          <w:p w14:paraId="521DD97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0.367</w:t>
            </w:r>
          </w:p>
        </w:tc>
        <w:tc>
          <w:tcPr>
            <w:tcW w:w="960" w:type="dxa"/>
            <w:noWrap/>
            <w:hideMark/>
          </w:tcPr>
          <w:p w14:paraId="5E2C1C9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5863.065</w:t>
            </w:r>
          </w:p>
        </w:tc>
        <w:tc>
          <w:tcPr>
            <w:tcW w:w="960" w:type="dxa"/>
            <w:noWrap/>
            <w:hideMark/>
          </w:tcPr>
          <w:p w14:paraId="5D51CAC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1.023</w:t>
            </w:r>
          </w:p>
        </w:tc>
      </w:tr>
      <w:tr w:rsidR="005D24E1" w:rsidRPr="005D24E1" w14:paraId="0EF366BE" w14:textId="77777777" w:rsidTr="005D24E1">
        <w:trPr>
          <w:trHeight w:val="300"/>
        </w:trPr>
        <w:tc>
          <w:tcPr>
            <w:tcW w:w="1066" w:type="dxa"/>
            <w:noWrap/>
            <w:hideMark/>
          </w:tcPr>
          <w:p w14:paraId="5C6337EE"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DEC</w:t>
            </w:r>
          </w:p>
        </w:tc>
        <w:tc>
          <w:tcPr>
            <w:tcW w:w="960" w:type="dxa"/>
            <w:noWrap/>
            <w:hideMark/>
          </w:tcPr>
          <w:p w14:paraId="65658EC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0.738</w:t>
            </w:r>
          </w:p>
        </w:tc>
        <w:tc>
          <w:tcPr>
            <w:tcW w:w="960" w:type="dxa"/>
            <w:noWrap/>
            <w:hideMark/>
          </w:tcPr>
          <w:p w14:paraId="042483E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0.875</w:t>
            </w:r>
          </w:p>
        </w:tc>
        <w:tc>
          <w:tcPr>
            <w:tcW w:w="960" w:type="dxa"/>
            <w:noWrap/>
            <w:hideMark/>
          </w:tcPr>
          <w:p w14:paraId="07E3F8B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0.906</w:t>
            </w:r>
          </w:p>
        </w:tc>
        <w:tc>
          <w:tcPr>
            <w:tcW w:w="960" w:type="dxa"/>
            <w:noWrap/>
            <w:hideMark/>
          </w:tcPr>
          <w:p w14:paraId="4FC8BA1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0.246</w:t>
            </w:r>
          </w:p>
        </w:tc>
        <w:tc>
          <w:tcPr>
            <w:tcW w:w="960" w:type="dxa"/>
            <w:noWrap/>
            <w:hideMark/>
          </w:tcPr>
          <w:p w14:paraId="62975CF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4405.553</w:t>
            </w:r>
          </w:p>
        </w:tc>
        <w:tc>
          <w:tcPr>
            <w:tcW w:w="960" w:type="dxa"/>
            <w:noWrap/>
            <w:hideMark/>
          </w:tcPr>
          <w:p w14:paraId="63D574E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2.043</w:t>
            </w:r>
          </w:p>
        </w:tc>
      </w:tr>
      <w:tr w:rsidR="005D24E1" w:rsidRPr="005D24E1" w14:paraId="7B8823BF" w14:textId="77777777" w:rsidTr="005D24E1">
        <w:trPr>
          <w:trHeight w:val="300"/>
        </w:trPr>
        <w:tc>
          <w:tcPr>
            <w:tcW w:w="1066" w:type="dxa"/>
            <w:noWrap/>
            <w:hideMark/>
          </w:tcPr>
          <w:p w14:paraId="2AB934CE"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DKM</w:t>
            </w:r>
          </w:p>
        </w:tc>
        <w:tc>
          <w:tcPr>
            <w:tcW w:w="960" w:type="dxa"/>
            <w:noWrap/>
            <w:hideMark/>
          </w:tcPr>
          <w:p w14:paraId="1E2B9C0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0.595</w:t>
            </w:r>
          </w:p>
        </w:tc>
        <w:tc>
          <w:tcPr>
            <w:tcW w:w="960" w:type="dxa"/>
            <w:noWrap/>
            <w:hideMark/>
          </w:tcPr>
          <w:p w14:paraId="0A0C8BB0"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0.808</w:t>
            </w:r>
          </w:p>
        </w:tc>
        <w:tc>
          <w:tcPr>
            <w:tcW w:w="960" w:type="dxa"/>
            <w:noWrap/>
            <w:hideMark/>
          </w:tcPr>
          <w:p w14:paraId="1E5790B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0.859</w:t>
            </w:r>
          </w:p>
        </w:tc>
        <w:tc>
          <w:tcPr>
            <w:tcW w:w="960" w:type="dxa"/>
            <w:noWrap/>
            <w:hideMark/>
          </w:tcPr>
          <w:p w14:paraId="2056A128"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0.202</w:t>
            </w:r>
          </w:p>
        </w:tc>
        <w:tc>
          <w:tcPr>
            <w:tcW w:w="960" w:type="dxa"/>
            <w:noWrap/>
            <w:hideMark/>
          </w:tcPr>
          <w:p w14:paraId="3671409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4162.171</w:t>
            </w:r>
          </w:p>
        </w:tc>
        <w:tc>
          <w:tcPr>
            <w:tcW w:w="960" w:type="dxa"/>
            <w:noWrap/>
            <w:hideMark/>
          </w:tcPr>
          <w:p w14:paraId="31C8B30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2.386</w:t>
            </w:r>
          </w:p>
        </w:tc>
      </w:tr>
      <w:tr w:rsidR="005D24E1" w:rsidRPr="005D24E1" w14:paraId="6F18CD1F" w14:textId="77777777" w:rsidTr="005D24E1">
        <w:trPr>
          <w:trHeight w:val="300"/>
        </w:trPr>
        <w:tc>
          <w:tcPr>
            <w:tcW w:w="1066" w:type="dxa"/>
            <w:noWrap/>
            <w:hideMark/>
          </w:tcPr>
          <w:p w14:paraId="30D0564A"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DeepECT</w:t>
            </w:r>
            <w:proofErr w:type="spellEnd"/>
          </w:p>
        </w:tc>
        <w:tc>
          <w:tcPr>
            <w:tcW w:w="960" w:type="dxa"/>
            <w:noWrap/>
            <w:hideMark/>
          </w:tcPr>
          <w:p w14:paraId="438B311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0.414</w:t>
            </w:r>
          </w:p>
        </w:tc>
        <w:tc>
          <w:tcPr>
            <w:tcW w:w="960" w:type="dxa"/>
            <w:noWrap/>
            <w:hideMark/>
          </w:tcPr>
          <w:p w14:paraId="4DE83CB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0.612</w:t>
            </w:r>
          </w:p>
        </w:tc>
        <w:tc>
          <w:tcPr>
            <w:tcW w:w="960" w:type="dxa"/>
            <w:noWrap/>
            <w:hideMark/>
          </w:tcPr>
          <w:p w14:paraId="616F0DA1"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0.678</w:t>
            </w:r>
          </w:p>
        </w:tc>
        <w:tc>
          <w:tcPr>
            <w:tcW w:w="960" w:type="dxa"/>
            <w:noWrap/>
            <w:hideMark/>
          </w:tcPr>
          <w:p w14:paraId="7C6AB3B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0.102</w:t>
            </w:r>
          </w:p>
        </w:tc>
        <w:tc>
          <w:tcPr>
            <w:tcW w:w="960" w:type="dxa"/>
            <w:noWrap/>
            <w:hideMark/>
          </w:tcPr>
          <w:p w14:paraId="247CCE8B"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1649.436</w:t>
            </w:r>
          </w:p>
        </w:tc>
        <w:tc>
          <w:tcPr>
            <w:tcW w:w="960" w:type="dxa"/>
            <w:noWrap/>
            <w:hideMark/>
          </w:tcPr>
          <w:p w14:paraId="630C6F5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2.985</w:t>
            </w:r>
          </w:p>
        </w:tc>
      </w:tr>
      <w:tr w:rsidR="005D24E1" w:rsidRPr="005D24E1" w14:paraId="52AD1DB5" w14:textId="77777777" w:rsidTr="005D24E1">
        <w:trPr>
          <w:trHeight w:val="300"/>
        </w:trPr>
        <w:tc>
          <w:tcPr>
            <w:tcW w:w="1066" w:type="dxa"/>
            <w:noWrap/>
            <w:hideMark/>
          </w:tcPr>
          <w:p w14:paraId="25822103"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DipDECK</w:t>
            </w:r>
            <w:proofErr w:type="spellEnd"/>
          </w:p>
        </w:tc>
        <w:tc>
          <w:tcPr>
            <w:tcW w:w="960" w:type="dxa"/>
            <w:noWrap/>
            <w:hideMark/>
          </w:tcPr>
          <w:p w14:paraId="0C39489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0.814</w:t>
            </w:r>
          </w:p>
        </w:tc>
        <w:tc>
          <w:tcPr>
            <w:tcW w:w="960" w:type="dxa"/>
            <w:noWrap/>
            <w:hideMark/>
          </w:tcPr>
          <w:p w14:paraId="0CA24377"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0.835</w:t>
            </w:r>
          </w:p>
        </w:tc>
        <w:tc>
          <w:tcPr>
            <w:tcW w:w="960" w:type="dxa"/>
            <w:noWrap/>
            <w:hideMark/>
          </w:tcPr>
          <w:p w14:paraId="4802DCB5"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0.862</w:t>
            </w:r>
          </w:p>
        </w:tc>
        <w:tc>
          <w:tcPr>
            <w:tcW w:w="960" w:type="dxa"/>
            <w:noWrap/>
            <w:hideMark/>
          </w:tcPr>
          <w:p w14:paraId="30D9F99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0.207</w:t>
            </w:r>
          </w:p>
        </w:tc>
        <w:tc>
          <w:tcPr>
            <w:tcW w:w="960" w:type="dxa"/>
            <w:noWrap/>
            <w:hideMark/>
          </w:tcPr>
          <w:p w14:paraId="3549475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4134.466</w:t>
            </w:r>
          </w:p>
        </w:tc>
        <w:tc>
          <w:tcPr>
            <w:tcW w:w="960" w:type="dxa"/>
            <w:noWrap/>
            <w:hideMark/>
          </w:tcPr>
          <w:p w14:paraId="57437A0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2.637</w:t>
            </w:r>
          </w:p>
        </w:tc>
      </w:tr>
      <w:tr w:rsidR="005D24E1" w:rsidRPr="005D24E1" w14:paraId="2B705A08" w14:textId="77777777" w:rsidTr="005D24E1">
        <w:trPr>
          <w:trHeight w:val="300"/>
        </w:trPr>
        <w:tc>
          <w:tcPr>
            <w:tcW w:w="1066" w:type="dxa"/>
            <w:noWrap/>
            <w:hideMark/>
          </w:tcPr>
          <w:p w14:paraId="56598750"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DipEncoder</w:t>
            </w:r>
            <w:proofErr w:type="spellEnd"/>
          </w:p>
        </w:tc>
        <w:tc>
          <w:tcPr>
            <w:tcW w:w="960" w:type="dxa"/>
            <w:noWrap/>
            <w:hideMark/>
          </w:tcPr>
          <w:p w14:paraId="43A8EAB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0.714</w:t>
            </w:r>
          </w:p>
        </w:tc>
        <w:tc>
          <w:tcPr>
            <w:tcW w:w="960" w:type="dxa"/>
            <w:noWrap/>
            <w:hideMark/>
          </w:tcPr>
          <w:p w14:paraId="42425D5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0.808</w:t>
            </w:r>
          </w:p>
        </w:tc>
        <w:tc>
          <w:tcPr>
            <w:tcW w:w="960" w:type="dxa"/>
            <w:noWrap/>
            <w:hideMark/>
          </w:tcPr>
          <w:p w14:paraId="0703455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0.805</w:t>
            </w:r>
          </w:p>
        </w:tc>
        <w:tc>
          <w:tcPr>
            <w:tcW w:w="960" w:type="dxa"/>
            <w:noWrap/>
            <w:hideMark/>
          </w:tcPr>
          <w:p w14:paraId="2388150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0.153</w:t>
            </w:r>
          </w:p>
        </w:tc>
        <w:tc>
          <w:tcPr>
            <w:tcW w:w="960" w:type="dxa"/>
            <w:noWrap/>
            <w:hideMark/>
          </w:tcPr>
          <w:p w14:paraId="369BF2D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3095.602</w:t>
            </w:r>
          </w:p>
        </w:tc>
        <w:tc>
          <w:tcPr>
            <w:tcW w:w="960" w:type="dxa"/>
            <w:noWrap/>
            <w:hideMark/>
          </w:tcPr>
          <w:p w14:paraId="17BF92D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2.973</w:t>
            </w:r>
          </w:p>
        </w:tc>
      </w:tr>
      <w:tr w:rsidR="005D24E1" w:rsidRPr="005D24E1" w14:paraId="69C06AD6" w14:textId="77777777" w:rsidTr="005D24E1">
        <w:trPr>
          <w:trHeight w:val="300"/>
        </w:trPr>
        <w:tc>
          <w:tcPr>
            <w:tcW w:w="1066" w:type="dxa"/>
            <w:noWrap/>
            <w:hideMark/>
          </w:tcPr>
          <w:p w14:paraId="103AB349"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IDEC</w:t>
            </w:r>
          </w:p>
        </w:tc>
        <w:tc>
          <w:tcPr>
            <w:tcW w:w="960" w:type="dxa"/>
            <w:noWrap/>
            <w:hideMark/>
          </w:tcPr>
          <w:p w14:paraId="36FCAAD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0.778</w:t>
            </w:r>
          </w:p>
        </w:tc>
        <w:tc>
          <w:tcPr>
            <w:tcW w:w="960" w:type="dxa"/>
            <w:noWrap/>
            <w:hideMark/>
          </w:tcPr>
          <w:p w14:paraId="16330A92"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0.901</w:t>
            </w:r>
          </w:p>
        </w:tc>
        <w:tc>
          <w:tcPr>
            <w:tcW w:w="960" w:type="dxa"/>
            <w:noWrap/>
            <w:hideMark/>
          </w:tcPr>
          <w:p w14:paraId="3F293E4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0.939</w:t>
            </w:r>
          </w:p>
        </w:tc>
        <w:tc>
          <w:tcPr>
            <w:tcW w:w="960" w:type="dxa"/>
            <w:noWrap/>
            <w:hideMark/>
          </w:tcPr>
          <w:p w14:paraId="2C482A2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0.278</w:t>
            </w:r>
          </w:p>
        </w:tc>
        <w:tc>
          <w:tcPr>
            <w:tcW w:w="960" w:type="dxa"/>
            <w:noWrap/>
            <w:hideMark/>
          </w:tcPr>
          <w:p w14:paraId="6786D32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4682.128</w:t>
            </w:r>
          </w:p>
        </w:tc>
        <w:tc>
          <w:tcPr>
            <w:tcW w:w="960" w:type="dxa"/>
            <w:noWrap/>
            <w:hideMark/>
          </w:tcPr>
          <w:p w14:paraId="3A5F0144"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1.781</w:t>
            </w:r>
          </w:p>
        </w:tc>
      </w:tr>
      <w:tr w:rsidR="005D24E1" w:rsidRPr="005D24E1" w14:paraId="4BB3A9F2" w14:textId="77777777" w:rsidTr="005D24E1">
        <w:trPr>
          <w:trHeight w:val="300"/>
        </w:trPr>
        <w:tc>
          <w:tcPr>
            <w:tcW w:w="1066" w:type="dxa"/>
            <w:noWrap/>
            <w:hideMark/>
          </w:tcPr>
          <w:p w14:paraId="15CF8B7B" w14:textId="77777777" w:rsidR="005D24E1" w:rsidRPr="005D24E1" w:rsidRDefault="005D24E1" w:rsidP="005D24E1">
            <w:pPr>
              <w:spacing w:line="240" w:lineRule="auto"/>
              <w:jc w:val="left"/>
              <w:rPr>
                <w:rFonts w:ascii="Calibri" w:hAnsi="Calibri" w:cs="Calibri"/>
                <w:color w:val="000000"/>
                <w:sz w:val="22"/>
                <w:szCs w:val="22"/>
                <w:lang w:eastAsia="en-US"/>
              </w:rPr>
            </w:pPr>
            <w:r w:rsidRPr="005D24E1">
              <w:rPr>
                <w:rFonts w:ascii="Calibri" w:hAnsi="Calibri" w:cs="Calibri"/>
                <w:color w:val="000000"/>
                <w:sz w:val="22"/>
                <w:szCs w:val="22"/>
                <w:lang w:eastAsia="en-US"/>
              </w:rPr>
              <w:t>N2D</w:t>
            </w:r>
          </w:p>
        </w:tc>
        <w:tc>
          <w:tcPr>
            <w:tcW w:w="960" w:type="dxa"/>
            <w:noWrap/>
            <w:hideMark/>
          </w:tcPr>
          <w:p w14:paraId="5626AB3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0.648</w:t>
            </w:r>
          </w:p>
        </w:tc>
        <w:tc>
          <w:tcPr>
            <w:tcW w:w="960" w:type="dxa"/>
            <w:noWrap/>
            <w:hideMark/>
          </w:tcPr>
          <w:p w14:paraId="2482A23D"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0.836</w:t>
            </w:r>
          </w:p>
        </w:tc>
        <w:tc>
          <w:tcPr>
            <w:tcW w:w="960" w:type="dxa"/>
            <w:noWrap/>
            <w:hideMark/>
          </w:tcPr>
          <w:p w14:paraId="4296C86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0.897</w:t>
            </w:r>
          </w:p>
        </w:tc>
        <w:tc>
          <w:tcPr>
            <w:tcW w:w="960" w:type="dxa"/>
            <w:noWrap/>
            <w:hideMark/>
          </w:tcPr>
          <w:p w14:paraId="2D936493"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0.25</w:t>
            </w:r>
          </w:p>
        </w:tc>
        <w:tc>
          <w:tcPr>
            <w:tcW w:w="960" w:type="dxa"/>
            <w:noWrap/>
            <w:hideMark/>
          </w:tcPr>
          <w:p w14:paraId="0A861B9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4257.642</w:t>
            </w:r>
          </w:p>
        </w:tc>
        <w:tc>
          <w:tcPr>
            <w:tcW w:w="960" w:type="dxa"/>
            <w:noWrap/>
            <w:hideMark/>
          </w:tcPr>
          <w:p w14:paraId="55DE496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2.482</w:t>
            </w:r>
          </w:p>
        </w:tc>
      </w:tr>
      <w:tr w:rsidR="005D24E1" w:rsidRPr="005D24E1" w14:paraId="2270132B" w14:textId="77777777" w:rsidTr="005D24E1">
        <w:trPr>
          <w:trHeight w:val="300"/>
        </w:trPr>
        <w:tc>
          <w:tcPr>
            <w:tcW w:w="1066" w:type="dxa"/>
            <w:noWrap/>
            <w:hideMark/>
          </w:tcPr>
          <w:p w14:paraId="468B9077" w14:textId="77777777" w:rsidR="005D24E1" w:rsidRPr="005D24E1" w:rsidRDefault="005D24E1" w:rsidP="005D24E1">
            <w:pPr>
              <w:spacing w:line="240" w:lineRule="auto"/>
              <w:jc w:val="left"/>
              <w:rPr>
                <w:rFonts w:ascii="Calibri" w:hAnsi="Calibri" w:cs="Calibri"/>
                <w:color w:val="000000"/>
                <w:sz w:val="22"/>
                <w:szCs w:val="22"/>
                <w:lang w:eastAsia="en-US"/>
              </w:rPr>
            </w:pPr>
            <w:proofErr w:type="spellStart"/>
            <w:r w:rsidRPr="005D24E1">
              <w:rPr>
                <w:rFonts w:ascii="Calibri" w:hAnsi="Calibri" w:cs="Calibri"/>
                <w:color w:val="000000"/>
                <w:sz w:val="22"/>
                <w:szCs w:val="22"/>
                <w:lang w:eastAsia="en-US"/>
              </w:rPr>
              <w:t>VaDE</w:t>
            </w:r>
            <w:proofErr w:type="spellEnd"/>
          </w:p>
        </w:tc>
        <w:tc>
          <w:tcPr>
            <w:tcW w:w="960" w:type="dxa"/>
            <w:noWrap/>
            <w:hideMark/>
          </w:tcPr>
          <w:p w14:paraId="7332001E"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0.756</w:t>
            </w:r>
          </w:p>
        </w:tc>
        <w:tc>
          <w:tcPr>
            <w:tcW w:w="960" w:type="dxa"/>
            <w:noWrap/>
            <w:hideMark/>
          </w:tcPr>
          <w:p w14:paraId="603B6566"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0.887</w:t>
            </w:r>
          </w:p>
        </w:tc>
        <w:tc>
          <w:tcPr>
            <w:tcW w:w="960" w:type="dxa"/>
            <w:noWrap/>
            <w:hideMark/>
          </w:tcPr>
          <w:p w14:paraId="61ADE679"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0.932</w:t>
            </w:r>
          </w:p>
        </w:tc>
        <w:tc>
          <w:tcPr>
            <w:tcW w:w="960" w:type="dxa"/>
            <w:noWrap/>
            <w:hideMark/>
          </w:tcPr>
          <w:p w14:paraId="676FA9CA"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0.287</w:t>
            </w:r>
          </w:p>
        </w:tc>
        <w:tc>
          <w:tcPr>
            <w:tcW w:w="960" w:type="dxa"/>
            <w:noWrap/>
            <w:hideMark/>
          </w:tcPr>
          <w:p w14:paraId="41D1918F"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4445.648</w:t>
            </w:r>
          </w:p>
        </w:tc>
        <w:tc>
          <w:tcPr>
            <w:tcW w:w="960" w:type="dxa"/>
            <w:noWrap/>
            <w:hideMark/>
          </w:tcPr>
          <w:p w14:paraId="1FC9F95C" w14:textId="77777777" w:rsidR="005D24E1" w:rsidRPr="005D24E1" w:rsidRDefault="005D24E1" w:rsidP="005D24E1">
            <w:pPr>
              <w:spacing w:line="240" w:lineRule="auto"/>
              <w:jc w:val="right"/>
              <w:rPr>
                <w:rFonts w:ascii="Calibri" w:hAnsi="Calibri" w:cs="Calibri"/>
                <w:color w:val="000000"/>
                <w:sz w:val="22"/>
                <w:szCs w:val="22"/>
                <w:lang w:eastAsia="en-US"/>
              </w:rPr>
            </w:pPr>
            <w:r w:rsidRPr="005D24E1">
              <w:rPr>
                <w:rFonts w:ascii="Calibri" w:hAnsi="Calibri" w:cs="Calibri"/>
                <w:color w:val="000000"/>
                <w:sz w:val="22"/>
                <w:szCs w:val="22"/>
                <w:lang w:eastAsia="en-US"/>
              </w:rPr>
              <w:t>1.709</w:t>
            </w:r>
          </w:p>
        </w:tc>
      </w:tr>
    </w:tbl>
    <w:p w14:paraId="3226BC17" w14:textId="77777777" w:rsidR="005D24E1" w:rsidRDefault="005D24E1" w:rsidP="002D1BEE"/>
    <w:p w14:paraId="59E67910" w14:textId="79BF38D8" w:rsidR="003A5671" w:rsidRDefault="003A5671" w:rsidP="002D1BEE"/>
    <w:p w14:paraId="37F4B519" w14:textId="41D45906" w:rsidR="003A5671" w:rsidRDefault="003A5671" w:rsidP="002D1BEE"/>
    <w:p w14:paraId="0A6805F6" w14:textId="53B96C7B" w:rsidR="003A5671" w:rsidRDefault="003A5671" w:rsidP="002D1BEE"/>
    <w:p w14:paraId="6699619C" w14:textId="3B1DB379" w:rsidR="003A5671" w:rsidRDefault="007565B2" w:rsidP="002D1BEE">
      <w:r>
        <w:t xml:space="preserve">Table </w:t>
      </w:r>
      <w:r w:rsidR="00575A7C">
        <w:t>5</w:t>
      </w:r>
      <w:r>
        <w:t xml:space="preserve"> – Comparison of feature extraction methods on Sim</w:t>
      </w:r>
      <w:r w:rsidR="00575A7C">
        <w:t>2</w:t>
      </w:r>
      <w:r>
        <w:t xml:space="preserve"> (containing </w:t>
      </w:r>
      <w:r w:rsidR="00575A7C">
        <w:t>20</w:t>
      </w:r>
      <w:r>
        <w:t xml:space="preserve"> clusters) from the perspective of the six performance evaluation metrics</w:t>
      </w:r>
    </w:p>
    <w:tbl>
      <w:tblPr>
        <w:tblStyle w:val="TableGrid"/>
        <w:tblW w:w="6826" w:type="dxa"/>
        <w:tblLook w:val="04A0" w:firstRow="1" w:lastRow="0" w:firstColumn="1" w:lastColumn="0" w:noHBand="0" w:noVBand="1"/>
      </w:tblPr>
      <w:tblGrid>
        <w:gridCol w:w="1252"/>
        <w:gridCol w:w="960"/>
        <w:gridCol w:w="960"/>
        <w:gridCol w:w="960"/>
        <w:gridCol w:w="960"/>
        <w:gridCol w:w="1053"/>
        <w:gridCol w:w="960"/>
      </w:tblGrid>
      <w:tr w:rsidR="003A5671" w:rsidRPr="003A5671" w14:paraId="7F19238C" w14:textId="77777777" w:rsidTr="003A5671">
        <w:trPr>
          <w:trHeight w:val="300"/>
        </w:trPr>
        <w:tc>
          <w:tcPr>
            <w:tcW w:w="1066" w:type="dxa"/>
            <w:noWrap/>
            <w:hideMark/>
          </w:tcPr>
          <w:p w14:paraId="537C43E4" w14:textId="08D41958" w:rsidR="003A5671" w:rsidRPr="003A5671" w:rsidRDefault="003A5671" w:rsidP="003A5671">
            <w:pPr>
              <w:spacing w:line="240" w:lineRule="auto"/>
              <w:jc w:val="left"/>
              <w:rPr>
                <w:rFonts w:ascii="Calibri" w:hAnsi="Calibri" w:cs="Calibri"/>
                <w:color w:val="000000"/>
                <w:sz w:val="22"/>
                <w:szCs w:val="22"/>
                <w:lang w:eastAsia="en-US"/>
              </w:rPr>
            </w:pPr>
            <w:r>
              <w:rPr>
                <w:rFonts w:ascii="Calibri" w:hAnsi="Calibri" w:cs="Calibri"/>
                <w:color w:val="000000"/>
                <w:sz w:val="22"/>
                <w:szCs w:val="22"/>
                <w:lang w:eastAsia="en-US"/>
              </w:rPr>
              <w:t>A</w:t>
            </w:r>
            <w:r w:rsidRPr="003A5671">
              <w:rPr>
                <w:rFonts w:ascii="Calibri" w:hAnsi="Calibri" w:cs="Calibri"/>
                <w:color w:val="000000"/>
                <w:sz w:val="22"/>
                <w:szCs w:val="22"/>
                <w:lang w:eastAsia="en-US"/>
              </w:rPr>
              <w:t>lgorithm</w:t>
            </w:r>
          </w:p>
        </w:tc>
        <w:tc>
          <w:tcPr>
            <w:tcW w:w="960" w:type="dxa"/>
            <w:noWrap/>
            <w:hideMark/>
          </w:tcPr>
          <w:p w14:paraId="614576A4"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ARI</w:t>
            </w:r>
          </w:p>
        </w:tc>
        <w:tc>
          <w:tcPr>
            <w:tcW w:w="960" w:type="dxa"/>
            <w:noWrap/>
            <w:hideMark/>
          </w:tcPr>
          <w:p w14:paraId="40E5523C"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AMI</w:t>
            </w:r>
          </w:p>
        </w:tc>
        <w:tc>
          <w:tcPr>
            <w:tcW w:w="960" w:type="dxa"/>
            <w:noWrap/>
            <w:hideMark/>
          </w:tcPr>
          <w:p w14:paraId="3890ADC6"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Purity</w:t>
            </w:r>
          </w:p>
        </w:tc>
        <w:tc>
          <w:tcPr>
            <w:tcW w:w="960" w:type="dxa"/>
            <w:noWrap/>
            <w:hideMark/>
          </w:tcPr>
          <w:p w14:paraId="216766F0"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SS</w:t>
            </w:r>
          </w:p>
        </w:tc>
        <w:tc>
          <w:tcPr>
            <w:tcW w:w="960" w:type="dxa"/>
            <w:noWrap/>
            <w:hideMark/>
          </w:tcPr>
          <w:p w14:paraId="16E4CF25"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CHS</w:t>
            </w:r>
          </w:p>
        </w:tc>
        <w:tc>
          <w:tcPr>
            <w:tcW w:w="960" w:type="dxa"/>
            <w:noWrap/>
            <w:hideMark/>
          </w:tcPr>
          <w:p w14:paraId="62EB7CA1"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DBS</w:t>
            </w:r>
          </w:p>
        </w:tc>
      </w:tr>
      <w:tr w:rsidR="003A5671" w:rsidRPr="003A5671" w14:paraId="705BD20E" w14:textId="77777777" w:rsidTr="003A5671">
        <w:trPr>
          <w:trHeight w:val="300"/>
        </w:trPr>
        <w:tc>
          <w:tcPr>
            <w:tcW w:w="1066" w:type="dxa"/>
            <w:noWrap/>
            <w:hideMark/>
          </w:tcPr>
          <w:p w14:paraId="0275A3C1"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PCA</w:t>
            </w:r>
          </w:p>
        </w:tc>
        <w:tc>
          <w:tcPr>
            <w:tcW w:w="960" w:type="dxa"/>
            <w:noWrap/>
            <w:hideMark/>
          </w:tcPr>
          <w:p w14:paraId="7617DA2F"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0.438</w:t>
            </w:r>
          </w:p>
        </w:tc>
        <w:tc>
          <w:tcPr>
            <w:tcW w:w="960" w:type="dxa"/>
            <w:noWrap/>
            <w:hideMark/>
          </w:tcPr>
          <w:p w14:paraId="0C1A2A5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0.715</w:t>
            </w:r>
          </w:p>
        </w:tc>
        <w:tc>
          <w:tcPr>
            <w:tcW w:w="960" w:type="dxa"/>
            <w:noWrap/>
            <w:hideMark/>
          </w:tcPr>
          <w:p w14:paraId="62D6764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0.766</w:t>
            </w:r>
          </w:p>
        </w:tc>
        <w:tc>
          <w:tcPr>
            <w:tcW w:w="960" w:type="dxa"/>
            <w:noWrap/>
            <w:hideMark/>
          </w:tcPr>
          <w:p w14:paraId="5883C67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0.086</w:t>
            </w:r>
          </w:p>
        </w:tc>
        <w:tc>
          <w:tcPr>
            <w:tcW w:w="960" w:type="dxa"/>
            <w:noWrap/>
            <w:hideMark/>
          </w:tcPr>
          <w:p w14:paraId="5261090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1937.573</w:t>
            </w:r>
          </w:p>
        </w:tc>
        <w:tc>
          <w:tcPr>
            <w:tcW w:w="960" w:type="dxa"/>
            <w:noWrap/>
            <w:hideMark/>
          </w:tcPr>
          <w:p w14:paraId="6FA38CC2"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2.765</w:t>
            </w:r>
          </w:p>
        </w:tc>
      </w:tr>
      <w:tr w:rsidR="003A5671" w:rsidRPr="003A5671" w14:paraId="2142362A" w14:textId="77777777" w:rsidTr="003A5671">
        <w:trPr>
          <w:trHeight w:val="300"/>
        </w:trPr>
        <w:tc>
          <w:tcPr>
            <w:tcW w:w="1066" w:type="dxa"/>
            <w:noWrap/>
            <w:hideMark/>
          </w:tcPr>
          <w:p w14:paraId="0D964C5D"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ICA</w:t>
            </w:r>
          </w:p>
        </w:tc>
        <w:tc>
          <w:tcPr>
            <w:tcW w:w="960" w:type="dxa"/>
            <w:noWrap/>
            <w:hideMark/>
          </w:tcPr>
          <w:p w14:paraId="59FC473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0.446</w:t>
            </w:r>
          </w:p>
        </w:tc>
        <w:tc>
          <w:tcPr>
            <w:tcW w:w="960" w:type="dxa"/>
            <w:noWrap/>
            <w:hideMark/>
          </w:tcPr>
          <w:p w14:paraId="3E44714E"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0.71</w:t>
            </w:r>
          </w:p>
        </w:tc>
        <w:tc>
          <w:tcPr>
            <w:tcW w:w="960" w:type="dxa"/>
            <w:noWrap/>
            <w:hideMark/>
          </w:tcPr>
          <w:p w14:paraId="62BB87E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0.753</w:t>
            </w:r>
          </w:p>
        </w:tc>
        <w:tc>
          <w:tcPr>
            <w:tcW w:w="960" w:type="dxa"/>
            <w:noWrap/>
            <w:hideMark/>
          </w:tcPr>
          <w:p w14:paraId="4F59056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0.081</w:t>
            </w:r>
          </w:p>
        </w:tc>
        <w:tc>
          <w:tcPr>
            <w:tcW w:w="960" w:type="dxa"/>
            <w:noWrap/>
            <w:hideMark/>
          </w:tcPr>
          <w:p w14:paraId="2531168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1872.313</w:t>
            </w:r>
          </w:p>
        </w:tc>
        <w:tc>
          <w:tcPr>
            <w:tcW w:w="960" w:type="dxa"/>
            <w:noWrap/>
            <w:hideMark/>
          </w:tcPr>
          <w:p w14:paraId="67396E1D"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3.033</w:t>
            </w:r>
          </w:p>
        </w:tc>
      </w:tr>
      <w:tr w:rsidR="003A5671" w:rsidRPr="003A5671" w14:paraId="56DC5399" w14:textId="77777777" w:rsidTr="003A5671">
        <w:trPr>
          <w:trHeight w:val="300"/>
        </w:trPr>
        <w:tc>
          <w:tcPr>
            <w:tcW w:w="1066" w:type="dxa"/>
            <w:noWrap/>
            <w:hideMark/>
          </w:tcPr>
          <w:p w14:paraId="0424A4C1" w14:textId="77777777" w:rsidR="003A5671" w:rsidRPr="003A5671" w:rsidRDefault="003A5671" w:rsidP="003A5671">
            <w:pPr>
              <w:spacing w:line="240" w:lineRule="auto"/>
              <w:jc w:val="left"/>
              <w:rPr>
                <w:rFonts w:ascii="Calibri" w:hAnsi="Calibri" w:cs="Calibri"/>
                <w:color w:val="000000"/>
                <w:sz w:val="22"/>
                <w:szCs w:val="22"/>
                <w:lang w:eastAsia="en-US"/>
              </w:rPr>
            </w:pPr>
            <w:proofErr w:type="spellStart"/>
            <w:r w:rsidRPr="003A5671">
              <w:rPr>
                <w:rFonts w:ascii="Calibri" w:hAnsi="Calibri" w:cs="Calibri"/>
                <w:color w:val="000000"/>
                <w:sz w:val="22"/>
                <w:szCs w:val="22"/>
                <w:lang w:eastAsia="en-US"/>
              </w:rPr>
              <w:t>Isomap</w:t>
            </w:r>
            <w:proofErr w:type="spellEnd"/>
          </w:p>
        </w:tc>
        <w:tc>
          <w:tcPr>
            <w:tcW w:w="960" w:type="dxa"/>
            <w:noWrap/>
            <w:hideMark/>
          </w:tcPr>
          <w:p w14:paraId="0CD13C22"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0.607</w:t>
            </w:r>
          </w:p>
        </w:tc>
        <w:tc>
          <w:tcPr>
            <w:tcW w:w="960" w:type="dxa"/>
            <w:noWrap/>
            <w:hideMark/>
          </w:tcPr>
          <w:p w14:paraId="51FCAAC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0.81</w:t>
            </w:r>
          </w:p>
        </w:tc>
        <w:tc>
          <w:tcPr>
            <w:tcW w:w="960" w:type="dxa"/>
            <w:noWrap/>
            <w:hideMark/>
          </w:tcPr>
          <w:p w14:paraId="6530B0F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0.865</w:t>
            </w:r>
          </w:p>
        </w:tc>
        <w:tc>
          <w:tcPr>
            <w:tcW w:w="960" w:type="dxa"/>
            <w:noWrap/>
            <w:hideMark/>
          </w:tcPr>
          <w:p w14:paraId="1801ECA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0.17</w:t>
            </w:r>
          </w:p>
        </w:tc>
        <w:tc>
          <w:tcPr>
            <w:tcW w:w="960" w:type="dxa"/>
            <w:noWrap/>
            <w:hideMark/>
          </w:tcPr>
          <w:p w14:paraId="1CE1160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2452.905</w:t>
            </w:r>
          </w:p>
        </w:tc>
        <w:tc>
          <w:tcPr>
            <w:tcW w:w="960" w:type="dxa"/>
            <w:noWrap/>
            <w:hideMark/>
          </w:tcPr>
          <w:p w14:paraId="0217672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2.359</w:t>
            </w:r>
          </w:p>
        </w:tc>
      </w:tr>
      <w:tr w:rsidR="003A5671" w:rsidRPr="003A5671" w14:paraId="2C01AB6E" w14:textId="77777777" w:rsidTr="003A5671">
        <w:trPr>
          <w:trHeight w:val="300"/>
        </w:trPr>
        <w:tc>
          <w:tcPr>
            <w:tcW w:w="1066" w:type="dxa"/>
            <w:noWrap/>
            <w:hideMark/>
          </w:tcPr>
          <w:p w14:paraId="5D800307" w14:textId="77777777" w:rsidR="003A5671" w:rsidRPr="003A5671" w:rsidRDefault="003A5671" w:rsidP="003A5671">
            <w:pPr>
              <w:spacing w:line="240" w:lineRule="auto"/>
              <w:jc w:val="left"/>
              <w:rPr>
                <w:rFonts w:ascii="Calibri" w:hAnsi="Calibri" w:cs="Calibri"/>
                <w:color w:val="000000"/>
                <w:sz w:val="22"/>
                <w:szCs w:val="22"/>
                <w:lang w:eastAsia="en-US"/>
              </w:rPr>
            </w:pPr>
            <w:proofErr w:type="spellStart"/>
            <w:r w:rsidRPr="003A5671">
              <w:rPr>
                <w:rFonts w:ascii="Calibri" w:hAnsi="Calibri" w:cs="Calibri"/>
                <w:color w:val="000000"/>
                <w:sz w:val="22"/>
                <w:szCs w:val="22"/>
                <w:lang w:eastAsia="en-US"/>
              </w:rPr>
              <w:t>ACeDeC</w:t>
            </w:r>
            <w:proofErr w:type="spellEnd"/>
          </w:p>
        </w:tc>
        <w:tc>
          <w:tcPr>
            <w:tcW w:w="960" w:type="dxa"/>
            <w:noWrap/>
            <w:hideMark/>
          </w:tcPr>
          <w:p w14:paraId="13010A5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0.586</w:t>
            </w:r>
          </w:p>
        </w:tc>
        <w:tc>
          <w:tcPr>
            <w:tcW w:w="960" w:type="dxa"/>
            <w:noWrap/>
            <w:hideMark/>
          </w:tcPr>
          <w:p w14:paraId="29F6B3E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0.806</w:t>
            </w:r>
          </w:p>
        </w:tc>
        <w:tc>
          <w:tcPr>
            <w:tcW w:w="960" w:type="dxa"/>
            <w:noWrap/>
            <w:hideMark/>
          </w:tcPr>
          <w:p w14:paraId="786067E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0.878</w:t>
            </w:r>
          </w:p>
        </w:tc>
        <w:tc>
          <w:tcPr>
            <w:tcW w:w="960" w:type="dxa"/>
            <w:noWrap/>
            <w:hideMark/>
          </w:tcPr>
          <w:p w14:paraId="257EF19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0.19</w:t>
            </w:r>
          </w:p>
        </w:tc>
        <w:tc>
          <w:tcPr>
            <w:tcW w:w="960" w:type="dxa"/>
            <w:noWrap/>
            <w:hideMark/>
          </w:tcPr>
          <w:p w14:paraId="1207249F"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2811.504</w:t>
            </w:r>
          </w:p>
        </w:tc>
        <w:tc>
          <w:tcPr>
            <w:tcW w:w="960" w:type="dxa"/>
            <w:noWrap/>
            <w:hideMark/>
          </w:tcPr>
          <w:p w14:paraId="3714976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2.383</w:t>
            </w:r>
          </w:p>
        </w:tc>
      </w:tr>
      <w:tr w:rsidR="003A5671" w:rsidRPr="003A5671" w14:paraId="58EF9D37" w14:textId="77777777" w:rsidTr="003A5671">
        <w:trPr>
          <w:trHeight w:val="300"/>
        </w:trPr>
        <w:tc>
          <w:tcPr>
            <w:tcW w:w="1066" w:type="dxa"/>
            <w:noWrap/>
            <w:hideMark/>
          </w:tcPr>
          <w:p w14:paraId="571A6058"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AEC</w:t>
            </w:r>
          </w:p>
        </w:tc>
        <w:tc>
          <w:tcPr>
            <w:tcW w:w="960" w:type="dxa"/>
            <w:noWrap/>
            <w:hideMark/>
          </w:tcPr>
          <w:p w14:paraId="29EEF17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0.196</w:t>
            </w:r>
          </w:p>
        </w:tc>
        <w:tc>
          <w:tcPr>
            <w:tcW w:w="960" w:type="dxa"/>
            <w:noWrap/>
            <w:hideMark/>
          </w:tcPr>
          <w:p w14:paraId="4EB1AEAE"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0.445</w:t>
            </w:r>
          </w:p>
        </w:tc>
        <w:tc>
          <w:tcPr>
            <w:tcW w:w="960" w:type="dxa"/>
            <w:noWrap/>
            <w:hideMark/>
          </w:tcPr>
          <w:p w14:paraId="11872441"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0.488</w:t>
            </w:r>
          </w:p>
        </w:tc>
        <w:tc>
          <w:tcPr>
            <w:tcW w:w="960" w:type="dxa"/>
            <w:noWrap/>
            <w:hideMark/>
          </w:tcPr>
          <w:p w14:paraId="0886795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-0.027</w:t>
            </w:r>
          </w:p>
        </w:tc>
        <w:tc>
          <w:tcPr>
            <w:tcW w:w="960" w:type="dxa"/>
            <w:noWrap/>
            <w:hideMark/>
          </w:tcPr>
          <w:p w14:paraId="29E94955"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757.366</w:t>
            </w:r>
          </w:p>
        </w:tc>
        <w:tc>
          <w:tcPr>
            <w:tcW w:w="960" w:type="dxa"/>
            <w:noWrap/>
            <w:hideMark/>
          </w:tcPr>
          <w:p w14:paraId="75AF161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9.655</w:t>
            </w:r>
          </w:p>
        </w:tc>
      </w:tr>
      <w:tr w:rsidR="003A5671" w:rsidRPr="003A5671" w14:paraId="71143FF7" w14:textId="77777777" w:rsidTr="003A5671">
        <w:trPr>
          <w:trHeight w:val="300"/>
        </w:trPr>
        <w:tc>
          <w:tcPr>
            <w:tcW w:w="1066" w:type="dxa"/>
            <w:noWrap/>
            <w:hideMark/>
          </w:tcPr>
          <w:p w14:paraId="7B6F229D"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DCN</w:t>
            </w:r>
          </w:p>
        </w:tc>
        <w:tc>
          <w:tcPr>
            <w:tcW w:w="960" w:type="dxa"/>
            <w:noWrap/>
            <w:hideMark/>
          </w:tcPr>
          <w:p w14:paraId="718FE6D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0.578</w:t>
            </w:r>
          </w:p>
        </w:tc>
        <w:tc>
          <w:tcPr>
            <w:tcW w:w="960" w:type="dxa"/>
            <w:noWrap/>
            <w:hideMark/>
          </w:tcPr>
          <w:p w14:paraId="3898494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0.797</w:t>
            </w:r>
          </w:p>
        </w:tc>
        <w:tc>
          <w:tcPr>
            <w:tcW w:w="960" w:type="dxa"/>
            <w:noWrap/>
            <w:hideMark/>
          </w:tcPr>
          <w:p w14:paraId="45403462"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0.723</w:t>
            </w:r>
          </w:p>
        </w:tc>
        <w:tc>
          <w:tcPr>
            <w:tcW w:w="960" w:type="dxa"/>
            <w:noWrap/>
            <w:hideMark/>
          </w:tcPr>
          <w:p w14:paraId="4B267CA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0.101</w:t>
            </w:r>
          </w:p>
        </w:tc>
        <w:tc>
          <w:tcPr>
            <w:tcW w:w="960" w:type="dxa"/>
            <w:noWrap/>
            <w:hideMark/>
          </w:tcPr>
          <w:p w14:paraId="1E88DF7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1874.234</w:t>
            </w:r>
          </w:p>
        </w:tc>
        <w:tc>
          <w:tcPr>
            <w:tcW w:w="960" w:type="dxa"/>
            <w:noWrap/>
            <w:hideMark/>
          </w:tcPr>
          <w:p w14:paraId="03F1DF6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3.401</w:t>
            </w:r>
          </w:p>
        </w:tc>
      </w:tr>
      <w:tr w:rsidR="003A5671" w:rsidRPr="003A5671" w14:paraId="07BEB367" w14:textId="77777777" w:rsidTr="003A5671">
        <w:trPr>
          <w:trHeight w:val="300"/>
        </w:trPr>
        <w:tc>
          <w:tcPr>
            <w:tcW w:w="1066" w:type="dxa"/>
            <w:noWrap/>
            <w:hideMark/>
          </w:tcPr>
          <w:p w14:paraId="30E6E6DC"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DDC</w:t>
            </w:r>
          </w:p>
        </w:tc>
        <w:tc>
          <w:tcPr>
            <w:tcW w:w="960" w:type="dxa"/>
            <w:noWrap/>
            <w:hideMark/>
          </w:tcPr>
          <w:p w14:paraId="253350C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0.739</w:t>
            </w:r>
          </w:p>
        </w:tc>
        <w:tc>
          <w:tcPr>
            <w:tcW w:w="960" w:type="dxa"/>
            <w:noWrap/>
            <w:hideMark/>
          </w:tcPr>
          <w:p w14:paraId="3CAEA761"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0.845</w:t>
            </w:r>
          </w:p>
        </w:tc>
        <w:tc>
          <w:tcPr>
            <w:tcW w:w="960" w:type="dxa"/>
            <w:noWrap/>
            <w:hideMark/>
          </w:tcPr>
          <w:p w14:paraId="1357F9DA"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0.749</w:t>
            </w:r>
          </w:p>
        </w:tc>
        <w:tc>
          <w:tcPr>
            <w:tcW w:w="960" w:type="dxa"/>
            <w:noWrap/>
            <w:hideMark/>
          </w:tcPr>
          <w:p w14:paraId="3118C9D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0.28</w:t>
            </w:r>
          </w:p>
        </w:tc>
        <w:tc>
          <w:tcPr>
            <w:tcW w:w="960" w:type="dxa"/>
            <w:noWrap/>
            <w:hideMark/>
          </w:tcPr>
          <w:p w14:paraId="1F04B01A"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3809.325</w:t>
            </w:r>
          </w:p>
        </w:tc>
        <w:tc>
          <w:tcPr>
            <w:tcW w:w="960" w:type="dxa"/>
            <w:noWrap/>
            <w:hideMark/>
          </w:tcPr>
          <w:p w14:paraId="11E48B3F"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1.298</w:t>
            </w:r>
          </w:p>
        </w:tc>
      </w:tr>
      <w:tr w:rsidR="003A5671" w:rsidRPr="003A5671" w14:paraId="16358AF3" w14:textId="77777777" w:rsidTr="003A5671">
        <w:trPr>
          <w:trHeight w:val="300"/>
        </w:trPr>
        <w:tc>
          <w:tcPr>
            <w:tcW w:w="1066" w:type="dxa"/>
            <w:noWrap/>
            <w:hideMark/>
          </w:tcPr>
          <w:p w14:paraId="39F51CC8"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DEC</w:t>
            </w:r>
          </w:p>
        </w:tc>
        <w:tc>
          <w:tcPr>
            <w:tcW w:w="960" w:type="dxa"/>
            <w:noWrap/>
            <w:hideMark/>
          </w:tcPr>
          <w:p w14:paraId="0B5DFE80"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0.705</w:t>
            </w:r>
          </w:p>
        </w:tc>
        <w:tc>
          <w:tcPr>
            <w:tcW w:w="960" w:type="dxa"/>
            <w:noWrap/>
            <w:hideMark/>
          </w:tcPr>
          <w:p w14:paraId="2FF91FCF"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0.716</w:t>
            </w:r>
          </w:p>
        </w:tc>
        <w:tc>
          <w:tcPr>
            <w:tcW w:w="960" w:type="dxa"/>
            <w:noWrap/>
            <w:hideMark/>
          </w:tcPr>
          <w:p w14:paraId="0346219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0.682</w:t>
            </w:r>
          </w:p>
        </w:tc>
        <w:tc>
          <w:tcPr>
            <w:tcW w:w="960" w:type="dxa"/>
            <w:noWrap/>
            <w:hideMark/>
          </w:tcPr>
          <w:p w14:paraId="34836C15"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0.13</w:t>
            </w:r>
          </w:p>
        </w:tc>
        <w:tc>
          <w:tcPr>
            <w:tcW w:w="960" w:type="dxa"/>
            <w:noWrap/>
            <w:hideMark/>
          </w:tcPr>
          <w:p w14:paraId="30D62D6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1688.313</w:t>
            </w:r>
          </w:p>
        </w:tc>
        <w:tc>
          <w:tcPr>
            <w:tcW w:w="960" w:type="dxa"/>
            <w:noWrap/>
            <w:hideMark/>
          </w:tcPr>
          <w:p w14:paraId="2397EB95"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5.642</w:t>
            </w:r>
          </w:p>
        </w:tc>
      </w:tr>
      <w:tr w:rsidR="003A5671" w:rsidRPr="003A5671" w14:paraId="7B5BD9BD" w14:textId="77777777" w:rsidTr="003A5671">
        <w:trPr>
          <w:trHeight w:val="300"/>
        </w:trPr>
        <w:tc>
          <w:tcPr>
            <w:tcW w:w="1066" w:type="dxa"/>
            <w:noWrap/>
            <w:hideMark/>
          </w:tcPr>
          <w:p w14:paraId="1F203B42"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DKM</w:t>
            </w:r>
          </w:p>
        </w:tc>
        <w:tc>
          <w:tcPr>
            <w:tcW w:w="960" w:type="dxa"/>
            <w:noWrap/>
            <w:hideMark/>
          </w:tcPr>
          <w:p w14:paraId="328E288C"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0.492</w:t>
            </w:r>
          </w:p>
        </w:tc>
        <w:tc>
          <w:tcPr>
            <w:tcW w:w="960" w:type="dxa"/>
            <w:noWrap/>
            <w:hideMark/>
          </w:tcPr>
          <w:p w14:paraId="12B646F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0.727</w:t>
            </w:r>
          </w:p>
        </w:tc>
        <w:tc>
          <w:tcPr>
            <w:tcW w:w="960" w:type="dxa"/>
            <w:noWrap/>
            <w:hideMark/>
          </w:tcPr>
          <w:p w14:paraId="75CD763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0.75</w:t>
            </w:r>
          </w:p>
        </w:tc>
        <w:tc>
          <w:tcPr>
            <w:tcW w:w="960" w:type="dxa"/>
            <w:noWrap/>
            <w:hideMark/>
          </w:tcPr>
          <w:p w14:paraId="663C881F"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0.13</w:t>
            </w:r>
          </w:p>
        </w:tc>
        <w:tc>
          <w:tcPr>
            <w:tcW w:w="960" w:type="dxa"/>
            <w:noWrap/>
            <w:hideMark/>
          </w:tcPr>
          <w:p w14:paraId="3B3F085F"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2167.347</w:t>
            </w:r>
          </w:p>
        </w:tc>
        <w:tc>
          <w:tcPr>
            <w:tcW w:w="960" w:type="dxa"/>
            <w:noWrap/>
            <w:hideMark/>
          </w:tcPr>
          <w:p w14:paraId="7C30E8B1"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2.952</w:t>
            </w:r>
          </w:p>
        </w:tc>
      </w:tr>
      <w:tr w:rsidR="003A5671" w:rsidRPr="003A5671" w14:paraId="6F708E4D" w14:textId="77777777" w:rsidTr="003A5671">
        <w:trPr>
          <w:trHeight w:val="300"/>
        </w:trPr>
        <w:tc>
          <w:tcPr>
            <w:tcW w:w="1066" w:type="dxa"/>
            <w:noWrap/>
            <w:hideMark/>
          </w:tcPr>
          <w:p w14:paraId="0DBD2937" w14:textId="77777777" w:rsidR="003A5671" w:rsidRPr="003A5671" w:rsidRDefault="003A5671" w:rsidP="003A5671">
            <w:pPr>
              <w:spacing w:line="240" w:lineRule="auto"/>
              <w:jc w:val="left"/>
              <w:rPr>
                <w:rFonts w:ascii="Calibri" w:hAnsi="Calibri" w:cs="Calibri"/>
                <w:color w:val="000000"/>
                <w:sz w:val="22"/>
                <w:szCs w:val="22"/>
                <w:lang w:eastAsia="en-US"/>
              </w:rPr>
            </w:pPr>
            <w:proofErr w:type="spellStart"/>
            <w:r w:rsidRPr="003A5671">
              <w:rPr>
                <w:rFonts w:ascii="Calibri" w:hAnsi="Calibri" w:cs="Calibri"/>
                <w:color w:val="000000"/>
                <w:sz w:val="22"/>
                <w:szCs w:val="22"/>
                <w:lang w:eastAsia="en-US"/>
              </w:rPr>
              <w:t>DeepECT</w:t>
            </w:r>
            <w:proofErr w:type="spellEnd"/>
          </w:p>
        </w:tc>
        <w:tc>
          <w:tcPr>
            <w:tcW w:w="960" w:type="dxa"/>
            <w:noWrap/>
            <w:hideMark/>
          </w:tcPr>
          <w:p w14:paraId="2CE2D8B5"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0.414</w:t>
            </w:r>
          </w:p>
        </w:tc>
        <w:tc>
          <w:tcPr>
            <w:tcW w:w="960" w:type="dxa"/>
            <w:noWrap/>
            <w:hideMark/>
          </w:tcPr>
          <w:p w14:paraId="15A0544D"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0.665</w:t>
            </w:r>
          </w:p>
        </w:tc>
        <w:tc>
          <w:tcPr>
            <w:tcW w:w="960" w:type="dxa"/>
            <w:noWrap/>
            <w:hideMark/>
          </w:tcPr>
          <w:p w14:paraId="42CEB875"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0.723</w:t>
            </w:r>
          </w:p>
        </w:tc>
        <w:tc>
          <w:tcPr>
            <w:tcW w:w="960" w:type="dxa"/>
            <w:noWrap/>
            <w:hideMark/>
          </w:tcPr>
          <w:p w14:paraId="0F8739F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0.072</w:t>
            </w:r>
          </w:p>
        </w:tc>
        <w:tc>
          <w:tcPr>
            <w:tcW w:w="960" w:type="dxa"/>
            <w:noWrap/>
            <w:hideMark/>
          </w:tcPr>
          <w:p w14:paraId="51C7B44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2081.063</w:t>
            </w:r>
          </w:p>
        </w:tc>
        <w:tc>
          <w:tcPr>
            <w:tcW w:w="960" w:type="dxa"/>
            <w:noWrap/>
            <w:hideMark/>
          </w:tcPr>
          <w:p w14:paraId="755C428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3.103</w:t>
            </w:r>
          </w:p>
        </w:tc>
      </w:tr>
      <w:tr w:rsidR="003A5671" w:rsidRPr="003A5671" w14:paraId="6AB5E08F" w14:textId="77777777" w:rsidTr="003A5671">
        <w:trPr>
          <w:trHeight w:val="300"/>
        </w:trPr>
        <w:tc>
          <w:tcPr>
            <w:tcW w:w="1066" w:type="dxa"/>
            <w:noWrap/>
            <w:hideMark/>
          </w:tcPr>
          <w:p w14:paraId="4C1023C5" w14:textId="77777777" w:rsidR="003A5671" w:rsidRPr="003A5671" w:rsidRDefault="003A5671" w:rsidP="003A5671">
            <w:pPr>
              <w:spacing w:line="240" w:lineRule="auto"/>
              <w:jc w:val="left"/>
              <w:rPr>
                <w:rFonts w:ascii="Calibri" w:hAnsi="Calibri" w:cs="Calibri"/>
                <w:color w:val="000000"/>
                <w:sz w:val="22"/>
                <w:szCs w:val="22"/>
                <w:lang w:eastAsia="en-US"/>
              </w:rPr>
            </w:pPr>
            <w:proofErr w:type="spellStart"/>
            <w:r w:rsidRPr="003A5671">
              <w:rPr>
                <w:rFonts w:ascii="Calibri" w:hAnsi="Calibri" w:cs="Calibri"/>
                <w:color w:val="000000"/>
                <w:sz w:val="22"/>
                <w:szCs w:val="22"/>
                <w:lang w:eastAsia="en-US"/>
              </w:rPr>
              <w:t>DipDECK</w:t>
            </w:r>
            <w:proofErr w:type="spellEnd"/>
          </w:p>
        </w:tc>
        <w:tc>
          <w:tcPr>
            <w:tcW w:w="960" w:type="dxa"/>
            <w:noWrap/>
            <w:hideMark/>
          </w:tcPr>
          <w:p w14:paraId="223929E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0.507</w:t>
            </w:r>
          </w:p>
        </w:tc>
        <w:tc>
          <w:tcPr>
            <w:tcW w:w="960" w:type="dxa"/>
            <w:noWrap/>
            <w:hideMark/>
          </w:tcPr>
          <w:p w14:paraId="0608C3D5"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0.751</w:t>
            </w:r>
          </w:p>
        </w:tc>
        <w:tc>
          <w:tcPr>
            <w:tcW w:w="960" w:type="dxa"/>
            <w:noWrap/>
            <w:hideMark/>
          </w:tcPr>
          <w:p w14:paraId="194D781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0.779</w:t>
            </w:r>
          </w:p>
        </w:tc>
        <w:tc>
          <w:tcPr>
            <w:tcW w:w="960" w:type="dxa"/>
            <w:noWrap/>
            <w:hideMark/>
          </w:tcPr>
          <w:p w14:paraId="4C05605A"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0.117</w:t>
            </w:r>
          </w:p>
        </w:tc>
        <w:tc>
          <w:tcPr>
            <w:tcW w:w="960" w:type="dxa"/>
            <w:noWrap/>
            <w:hideMark/>
          </w:tcPr>
          <w:p w14:paraId="054E2D8C"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2268.812</w:t>
            </w:r>
          </w:p>
        </w:tc>
        <w:tc>
          <w:tcPr>
            <w:tcW w:w="960" w:type="dxa"/>
            <w:noWrap/>
            <w:hideMark/>
          </w:tcPr>
          <w:p w14:paraId="233606F6"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2.788</w:t>
            </w:r>
          </w:p>
        </w:tc>
      </w:tr>
      <w:tr w:rsidR="003A5671" w:rsidRPr="003A5671" w14:paraId="37C4DB2A" w14:textId="77777777" w:rsidTr="003A5671">
        <w:trPr>
          <w:trHeight w:val="300"/>
        </w:trPr>
        <w:tc>
          <w:tcPr>
            <w:tcW w:w="1066" w:type="dxa"/>
            <w:noWrap/>
            <w:hideMark/>
          </w:tcPr>
          <w:p w14:paraId="5E74BBF1" w14:textId="77777777" w:rsidR="003A5671" w:rsidRPr="003A5671" w:rsidRDefault="003A5671" w:rsidP="003A5671">
            <w:pPr>
              <w:spacing w:line="240" w:lineRule="auto"/>
              <w:jc w:val="left"/>
              <w:rPr>
                <w:rFonts w:ascii="Calibri" w:hAnsi="Calibri" w:cs="Calibri"/>
                <w:color w:val="000000"/>
                <w:sz w:val="22"/>
                <w:szCs w:val="22"/>
                <w:lang w:eastAsia="en-US"/>
              </w:rPr>
            </w:pPr>
            <w:proofErr w:type="spellStart"/>
            <w:r w:rsidRPr="003A5671">
              <w:rPr>
                <w:rFonts w:ascii="Calibri" w:hAnsi="Calibri" w:cs="Calibri"/>
                <w:color w:val="000000"/>
                <w:sz w:val="22"/>
                <w:szCs w:val="22"/>
                <w:lang w:eastAsia="en-US"/>
              </w:rPr>
              <w:t>DipEncoder</w:t>
            </w:r>
            <w:proofErr w:type="spellEnd"/>
          </w:p>
        </w:tc>
        <w:tc>
          <w:tcPr>
            <w:tcW w:w="960" w:type="dxa"/>
            <w:noWrap/>
            <w:hideMark/>
          </w:tcPr>
          <w:p w14:paraId="3F5AFF4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0.429</w:t>
            </w:r>
          </w:p>
        </w:tc>
        <w:tc>
          <w:tcPr>
            <w:tcW w:w="960" w:type="dxa"/>
            <w:noWrap/>
            <w:hideMark/>
          </w:tcPr>
          <w:p w14:paraId="20FFB111"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0.704</w:t>
            </w:r>
          </w:p>
        </w:tc>
        <w:tc>
          <w:tcPr>
            <w:tcW w:w="960" w:type="dxa"/>
            <w:noWrap/>
            <w:hideMark/>
          </w:tcPr>
          <w:p w14:paraId="0C38991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0.714</w:t>
            </w:r>
          </w:p>
        </w:tc>
        <w:tc>
          <w:tcPr>
            <w:tcW w:w="960" w:type="dxa"/>
            <w:noWrap/>
            <w:hideMark/>
          </w:tcPr>
          <w:p w14:paraId="7255DEDE"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0.069</w:t>
            </w:r>
          </w:p>
        </w:tc>
        <w:tc>
          <w:tcPr>
            <w:tcW w:w="960" w:type="dxa"/>
            <w:noWrap/>
            <w:hideMark/>
          </w:tcPr>
          <w:p w14:paraId="6353F0D8"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1877.737</w:t>
            </w:r>
          </w:p>
        </w:tc>
        <w:tc>
          <w:tcPr>
            <w:tcW w:w="960" w:type="dxa"/>
            <w:noWrap/>
            <w:hideMark/>
          </w:tcPr>
          <w:p w14:paraId="264B7499"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2.872</w:t>
            </w:r>
          </w:p>
        </w:tc>
      </w:tr>
      <w:tr w:rsidR="003A5671" w:rsidRPr="003A5671" w14:paraId="6D532937" w14:textId="77777777" w:rsidTr="003A5671">
        <w:trPr>
          <w:trHeight w:val="300"/>
        </w:trPr>
        <w:tc>
          <w:tcPr>
            <w:tcW w:w="1066" w:type="dxa"/>
            <w:noWrap/>
            <w:hideMark/>
          </w:tcPr>
          <w:p w14:paraId="16189BF9"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lastRenderedPageBreak/>
              <w:t>IDEC</w:t>
            </w:r>
          </w:p>
        </w:tc>
        <w:tc>
          <w:tcPr>
            <w:tcW w:w="960" w:type="dxa"/>
            <w:noWrap/>
            <w:hideMark/>
          </w:tcPr>
          <w:p w14:paraId="49245E66"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0.567</w:t>
            </w:r>
          </w:p>
        </w:tc>
        <w:tc>
          <w:tcPr>
            <w:tcW w:w="960" w:type="dxa"/>
            <w:noWrap/>
            <w:hideMark/>
          </w:tcPr>
          <w:p w14:paraId="134638B6"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0.717</w:t>
            </w:r>
          </w:p>
        </w:tc>
        <w:tc>
          <w:tcPr>
            <w:tcW w:w="960" w:type="dxa"/>
            <w:noWrap/>
            <w:hideMark/>
          </w:tcPr>
          <w:p w14:paraId="07FA66CD"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0.712</w:t>
            </w:r>
          </w:p>
        </w:tc>
        <w:tc>
          <w:tcPr>
            <w:tcW w:w="960" w:type="dxa"/>
            <w:noWrap/>
            <w:hideMark/>
          </w:tcPr>
          <w:p w14:paraId="2C46814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0.116</w:t>
            </w:r>
          </w:p>
        </w:tc>
        <w:tc>
          <w:tcPr>
            <w:tcW w:w="960" w:type="dxa"/>
            <w:noWrap/>
            <w:hideMark/>
          </w:tcPr>
          <w:p w14:paraId="27DAE447"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1797.491</w:t>
            </w:r>
          </w:p>
        </w:tc>
        <w:tc>
          <w:tcPr>
            <w:tcW w:w="960" w:type="dxa"/>
            <w:noWrap/>
            <w:hideMark/>
          </w:tcPr>
          <w:p w14:paraId="13743CF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5.493</w:t>
            </w:r>
          </w:p>
        </w:tc>
      </w:tr>
      <w:tr w:rsidR="003A5671" w:rsidRPr="003A5671" w14:paraId="5DF4ADB8" w14:textId="77777777" w:rsidTr="003A5671">
        <w:trPr>
          <w:trHeight w:val="300"/>
        </w:trPr>
        <w:tc>
          <w:tcPr>
            <w:tcW w:w="1066" w:type="dxa"/>
            <w:noWrap/>
            <w:hideMark/>
          </w:tcPr>
          <w:p w14:paraId="2A61153F" w14:textId="77777777" w:rsidR="003A5671" w:rsidRPr="003A5671" w:rsidRDefault="003A5671" w:rsidP="003A5671">
            <w:pPr>
              <w:spacing w:line="240" w:lineRule="auto"/>
              <w:jc w:val="left"/>
              <w:rPr>
                <w:rFonts w:ascii="Calibri" w:hAnsi="Calibri" w:cs="Calibri"/>
                <w:color w:val="000000"/>
                <w:sz w:val="22"/>
                <w:szCs w:val="22"/>
                <w:lang w:eastAsia="en-US"/>
              </w:rPr>
            </w:pPr>
            <w:r w:rsidRPr="003A5671">
              <w:rPr>
                <w:rFonts w:ascii="Calibri" w:hAnsi="Calibri" w:cs="Calibri"/>
                <w:color w:val="000000"/>
                <w:sz w:val="22"/>
                <w:szCs w:val="22"/>
                <w:lang w:eastAsia="en-US"/>
              </w:rPr>
              <w:t>N2D</w:t>
            </w:r>
          </w:p>
        </w:tc>
        <w:tc>
          <w:tcPr>
            <w:tcW w:w="960" w:type="dxa"/>
            <w:noWrap/>
            <w:hideMark/>
          </w:tcPr>
          <w:p w14:paraId="6978EBE0"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0.485</w:t>
            </w:r>
          </w:p>
        </w:tc>
        <w:tc>
          <w:tcPr>
            <w:tcW w:w="960" w:type="dxa"/>
            <w:noWrap/>
            <w:hideMark/>
          </w:tcPr>
          <w:p w14:paraId="5EFDCFF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0.763</w:t>
            </w:r>
          </w:p>
        </w:tc>
        <w:tc>
          <w:tcPr>
            <w:tcW w:w="960" w:type="dxa"/>
            <w:noWrap/>
            <w:hideMark/>
          </w:tcPr>
          <w:p w14:paraId="4A20C7B2"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0.797</w:t>
            </w:r>
          </w:p>
        </w:tc>
        <w:tc>
          <w:tcPr>
            <w:tcW w:w="960" w:type="dxa"/>
            <w:noWrap/>
            <w:hideMark/>
          </w:tcPr>
          <w:p w14:paraId="6699C6A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0.145</w:t>
            </w:r>
          </w:p>
        </w:tc>
        <w:tc>
          <w:tcPr>
            <w:tcW w:w="960" w:type="dxa"/>
            <w:noWrap/>
            <w:hideMark/>
          </w:tcPr>
          <w:p w14:paraId="3466464A"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2387.816</w:t>
            </w:r>
          </w:p>
        </w:tc>
        <w:tc>
          <w:tcPr>
            <w:tcW w:w="960" w:type="dxa"/>
            <w:noWrap/>
            <w:hideMark/>
          </w:tcPr>
          <w:p w14:paraId="52A34E0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2.672</w:t>
            </w:r>
          </w:p>
        </w:tc>
      </w:tr>
      <w:tr w:rsidR="003A5671" w:rsidRPr="003A5671" w14:paraId="195D4EFE" w14:textId="77777777" w:rsidTr="003A5671">
        <w:trPr>
          <w:trHeight w:val="300"/>
        </w:trPr>
        <w:tc>
          <w:tcPr>
            <w:tcW w:w="1066" w:type="dxa"/>
            <w:noWrap/>
            <w:hideMark/>
          </w:tcPr>
          <w:p w14:paraId="0EB94383" w14:textId="77777777" w:rsidR="003A5671" w:rsidRPr="003A5671" w:rsidRDefault="003A5671" w:rsidP="003A5671">
            <w:pPr>
              <w:spacing w:line="240" w:lineRule="auto"/>
              <w:jc w:val="left"/>
              <w:rPr>
                <w:rFonts w:ascii="Calibri" w:hAnsi="Calibri" w:cs="Calibri"/>
                <w:color w:val="000000"/>
                <w:sz w:val="22"/>
                <w:szCs w:val="22"/>
                <w:lang w:eastAsia="en-US"/>
              </w:rPr>
            </w:pPr>
            <w:proofErr w:type="spellStart"/>
            <w:r w:rsidRPr="003A5671">
              <w:rPr>
                <w:rFonts w:ascii="Calibri" w:hAnsi="Calibri" w:cs="Calibri"/>
                <w:color w:val="000000"/>
                <w:sz w:val="22"/>
                <w:szCs w:val="22"/>
                <w:lang w:eastAsia="en-US"/>
              </w:rPr>
              <w:t>VaDE</w:t>
            </w:r>
            <w:proofErr w:type="spellEnd"/>
          </w:p>
        </w:tc>
        <w:tc>
          <w:tcPr>
            <w:tcW w:w="960" w:type="dxa"/>
            <w:noWrap/>
            <w:hideMark/>
          </w:tcPr>
          <w:p w14:paraId="745FBFFE"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0.919</w:t>
            </w:r>
          </w:p>
        </w:tc>
        <w:tc>
          <w:tcPr>
            <w:tcW w:w="960" w:type="dxa"/>
            <w:noWrap/>
            <w:hideMark/>
          </w:tcPr>
          <w:p w14:paraId="18557773"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0.91</w:t>
            </w:r>
          </w:p>
        </w:tc>
        <w:tc>
          <w:tcPr>
            <w:tcW w:w="960" w:type="dxa"/>
            <w:noWrap/>
            <w:hideMark/>
          </w:tcPr>
          <w:p w14:paraId="21D43A24"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0.884</w:t>
            </w:r>
          </w:p>
        </w:tc>
        <w:tc>
          <w:tcPr>
            <w:tcW w:w="960" w:type="dxa"/>
            <w:noWrap/>
            <w:hideMark/>
          </w:tcPr>
          <w:p w14:paraId="65C735DE"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0.183</w:t>
            </w:r>
          </w:p>
        </w:tc>
        <w:tc>
          <w:tcPr>
            <w:tcW w:w="960" w:type="dxa"/>
            <w:noWrap/>
            <w:hideMark/>
          </w:tcPr>
          <w:p w14:paraId="266A67B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1982.449</w:t>
            </w:r>
          </w:p>
        </w:tc>
        <w:tc>
          <w:tcPr>
            <w:tcW w:w="960" w:type="dxa"/>
            <w:noWrap/>
            <w:hideMark/>
          </w:tcPr>
          <w:p w14:paraId="5B1A41DB" w14:textId="77777777" w:rsidR="003A5671" w:rsidRPr="003A5671" w:rsidRDefault="003A5671" w:rsidP="003A5671">
            <w:pPr>
              <w:spacing w:line="240" w:lineRule="auto"/>
              <w:jc w:val="right"/>
              <w:rPr>
                <w:rFonts w:ascii="Calibri" w:hAnsi="Calibri" w:cs="Calibri"/>
                <w:color w:val="000000"/>
                <w:sz w:val="22"/>
                <w:szCs w:val="22"/>
                <w:lang w:eastAsia="en-US"/>
              </w:rPr>
            </w:pPr>
            <w:r w:rsidRPr="003A5671">
              <w:rPr>
                <w:rFonts w:ascii="Calibri" w:hAnsi="Calibri" w:cs="Calibri"/>
                <w:color w:val="000000"/>
                <w:sz w:val="22"/>
                <w:szCs w:val="22"/>
                <w:lang w:eastAsia="en-US"/>
              </w:rPr>
              <w:t>2.2</w:t>
            </w:r>
          </w:p>
        </w:tc>
      </w:tr>
    </w:tbl>
    <w:p w14:paraId="1408C735" w14:textId="77777777" w:rsidR="003A5671" w:rsidRDefault="003A5671" w:rsidP="002D1BEE"/>
    <w:p w14:paraId="055F46B1" w14:textId="77777777" w:rsidR="003A5671" w:rsidRDefault="003A5671" w:rsidP="002D1BEE"/>
    <w:p w14:paraId="6DA9307B" w14:textId="77777777" w:rsidR="00007A08" w:rsidRPr="002D1BEE" w:rsidRDefault="00007A08" w:rsidP="002D1BEE"/>
    <w:p w14:paraId="64DF0166" w14:textId="407A21D8" w:rsidR="00073A78" w:rsidRPr="00CE63CB" w:rsidRDefault="00073A78" w:rsidP="00073A78">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r>
        <w:rPr>
          <w:rStyle w:val="Heading2Char"/>
        </w:rPr>
        <w:t xml:space="preserve"> of all datasets</w:t>
      </w:r>
    </w:p>
    <w:p w14:paraId="000E7EFC" w14:textId="77777777" w:rsidR="002D1BEE" w:rsidRDefault="002D1BEE" w:rsidP="00284D80">
      <w:pPr>
        <w:tabs>
          <w:tab w:val="left" w:pos="216"/>
        </w:tabs>
        <w:spacing w:after="0"/>
        <w:rPr>
          <w:rFonts w:eastAsia="Palatino Linotype"/>
        </w:rPr>
      </w:pPr>
    </w:p>
    <w:p w14:paraId="3C344CAE" w14:textId="77777777" w:rsidR="002D1BEE" w:rsidRDefault="002D1BEE" w:rsidP="00284D80">
      <w:pPr>
        <w:tabs>
          <w:tab w:val="left" w:pos="216"/>
        </w:tabs>
        <w:spacing w:after="0"/>
        <w:rPr>
          <w:rFonts w:eastAsia="Palatino Linotype"/>
        </w:rPr>
      </w:pPr>
    </w:p>
    <w:p w14:paraId="57589FD4" w14:textId="472A48B6" w:rsidR="00F678E2" w:rsidRDefault="00F678E2" w:rsidP="00284D80">
      <w:pPr>
        <w:tabs>
          <w:tab w:val="left" w:pos="216"/>
        </w:tabs>
        <w:spacing w:after="0"/>
        <w:rPr>
          <w:rFonts w:eastAsia="Palatino Linotype"/>
        </w:rPr>
      </w:pPr>
      <w:r>
        <w:rPr>
          <w:rFonts w:eastAsia="Palatino Linotype"/>
        </w:rPr>
        <w:t xml:space="preserve">A thorough analysis of performance requires varying levels of complexity in the data used. Our analysis based on 95 datasets </w:t>
      </w:r>
      <w:r>
        <w:fldChar w:fldCharType="begin"/>
      </w:r>
      <w:r w:rsidR="00624044">
        <w:instrText xml:space="preserve"> ADDIN ZOTERO_ITEM CSL_CITATION {"citationID":"wTcYIV8M","properties":{"formattedCitation":"(18)","plainCitation":"(18)","noteIndex":0},"citationItems":[{"id":"4qHd2DAm/PMoANAlo","uris":["http://zotero.org/users/8619560/items/FNGTEL7Q"],"itemData":{"id":53,"type":"article-journal","abstract":"Recent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624044" w:rsidRPr="00624044">
        <w:t>(18)</w:t>
      </w:r>
      <w:r>
        <w:fldChar w:fldCharType="end"/>
      </w:r>
      <w:r>
        <w:t xml:space="preserve"> containing a range of cluster counts and spike shapes allows for an extensive evaluation of performance. </w:t>
      </w:r>
    </w:p>
    <w:p w14:paraId="6B3B5F51" w14:textId="77777777" w:rsidR="00F678E2" w:rsidRDefault="00F678E2" w:rsidP="00284D80">
      <w:pPr>
        <w:tabs>
          <w:tab w:val="left" w:pos="216"/>
        </w:tabs>
        <w:spacing w:after="0"/>
        <w:rPr>
          <w:rFonts w:eastAsia="Palatino Linotype"/>
        </w:rPr>
      </w:pPr>
    </w:p>
    <w:p w14:paraId="1317443F" w14:textId="7EA1D6C9" w:rsidR="00F678E2" w:rsidRDefault="00F678E2" w:rsidP="00284D80">
      <w:pPr>
        <w:tabs>
          <w:tab w:val="left" w:pos="216"/>
        </w:tabs>
        <w:spacing w:after="0"/>
        <w:rPr>
          <w:rFonts w:eastAsia="Palatino Linotype"/>
        </w:rPr>
      </w:pPr>
    </w:p>
    <w:p w14:paraId="21B9DC2D" w14:textId="5B8952F0" w:rsidR="00F678E2" w:rsidRDefault="00F678E2" w:rsidP="00284D80">
      <w:pPr>
        <w:tabs>
          <w:tab w:val="left" w:pos="216"/>
        </w:tabs>
        <w:spacing w:after="0"/>
        <w:rPr>
          <w:rFonts w:eastAsia="Palatino Linotype"/>
        </w:rPr>
      </w:pPr>
      <w:r>
        <w:rPr>
          <w:rFonts w:eastAsia="Palatino Linotype"/>
        </w:rPr>
        <w:t xml:space="preserve">Fig X shows the results obtained by each method across all 95 datasets by each performance metric. </w:t>
      </w:r>
    </w:p>
    <w:p w14:paraId="3E3FAE22" w14:textId="2C082C3D" w:rsidR="00F678E2" w:rsidRDefault="00F678E2" w:rsidP="00284D80">
      <w:pPr>
        <w:tabs>
          <w:tab w:val="left" w:pos="216"/>
        </w:tabs>
        <w:spacing w:after="0"/>
        <w:rPr>
          <w:rFonts w:eastAsia="Palatino Linotype"/>
        </w:rPr>
      </w:pPr>
    </w:p>
    <w:p w14:paraId="5095EA7D" w14:textId="32EFED6A" w:rsidR="00F678E2" w:rsidRDefault="001B41D0" w:rsidP="00284D80">
      <w:pPr>
        <w:tabs>
          <w:tab w:val="left" w:pos="216"/>
        </w:tabs>
        <w:spacing w:after="0"/>
        <w:rPr>
          <w:rFonts w:eastAsia="Palatino Linotype"/>
        </w:rPr>
      </w:pPr>
      <w:r>
        <w:rPr>
          <w:rFonts w:eastAsia="Palatino Linotype"/>
        </w:rPr>
        <w:t xml:space="preserve">In Fig X, a statistical analysis can be reviewed carried out via </w:t>
      </w:r>
      <w:proofErr w:type="spellStart"/>
      <w:r>
        <w:rPr>
          <w:rFonts w:eastAsia="Palatino Linotype"/>
        </w:rPr>
        <w:t>Bonferroni</w:t>
      </w:r>
      <w:proofErr w:type="spellEnd"/>
      <w:r>
        <w:rPr>
          <w:rFonts w:eastAsia="Palatino Linotype"/>
        </w:rPr>
        <w:t xml:space="preserve"> corrected t-tests.</w:t>
      </w:r>
    </w:p>
    <w:p w14:paraId="3973CF21" w14:textId="2ADDF3BD" w:rsidR="001B41D0" w:rsidRDefault="001B41D0" w:rsidP="00284D80">
      <w:pPr>
        <w:tabs>
          <w:tab w:val="left" w:pos="216"/>
        </w:tabs>
        <w:spacing w:after="0"/>
        <w:rPr>
          <w:rFonts w:eastAsia="Palatino Linotype"/>
        </w:rPr>
      </w:pPr>
    </w:p>
    <w:p w14:paraId="1FDC6FD4" w14:textId="1AD1021B" w:rsidR="001B41D0" w:rsidRDefault="001B41D0" w:rsidP="00284D80">
      <w:pPr>
        <w:tabs>
          <w:tab w:val="left" w:pos="216"/>
        </w:tabs>
        <w:spacing w:after="0"/>
        <w:rPr>
          <w:rFonts w:eastAsia="Palatino Linotype"/>
        </w:rPr>
      </w:pPr>
      <w:r>
        <w:rPr>
          <w:rFonts w:eastAsia="Palatino Linotype"/>
        </w:rPr>
        <w:t xml:space="preserve">In Table </w:t>
      </w:r>
      <w:r w:rsidR="00575A7C">
        <w:rPr>
          <w:rFonts w:eastAsia="Palatino Linotype"/>
        </w:rPr>
        <w:t>6</w:t>
      </w:r>
      <w:r>
        <w:rPr>
          <w:rFonts w:eastAsia="Palatino Linotype"/>
        </w:rPr>
        <w:t xml:space="preserve">, a </w:t>
      </w:r>
      <w:proofErr w:type="spellStart"/>
      <w:r>
        <w:rPr>
          <w:rFonts w:eastAsia="Palatino Linotype"/>
        </w:rPr>
        <w:t>Borda</w:t>
      </w:r>
      <w:proofErr w:type="spellEnd"/>
      <w:r>
        <w:rPr>
          <w:rFonts w:eastAsia="Palatino Linotype"/>
        </w:rPr>
        <w:t xml:space="preserve"> aggregation-based ranking of the methods according to their performance on each metric is presented. </w:t>
      </w:r>
    </w:p>
    <w:p w14:paraId="5F4A8D24" w14:textId="77777777" w:rsidR="00575A7C" w:rsidRDefault="00575A7C" w:rsidP="00284D80">
      <w:pPr>
        <w:tabs>
          <w:tab w:val="left" w:pos="216"/>
        </w:tabs>
        <w:spacing w:after="0"/>
        <w:rPr>
          <w:rFonts w:eastAsia="Palatino Linotype"/>
        </w:rPr>
      </w:pPr>
      <w:bookmarkStart w:id="4" w:name="_GoBack"/>
      <w:bookmarkEnd w:id="4"/>
    </w:p>
    <w:p w14:paraId="2C316736" w14:textId="18A55C42" w:rsidR="00C36F03" w:rsidRPr="00575A7C" w:rsidRDefault="00575A7C" w:rsidP="00575A7C">
      <w:pPr>
        <w:tabs>
          <w:tab w:val="left" w:pos="216"/>
        </w:tabs>
        <w:spacing w:after="0"/>
        <w:rPr>
          <w:rFonts w:eastAsia="Palatino Linotype"/>
        </w:rPr>
      </w:pPr>
      <w:r>
        <w:rPr>
          <w:rFonts w:eastAsia="Palatino Linotype"/>
        </w:rPr>
        <w:t xml:space="preserve">Table 6. </w:t>
      </w:r>
      <w:proofErr w:type="spellStart"/>
      <w:r>
        <w:rPr>
          <w:rFonts w:eastAsia="Palatino Linotype"/>
        </w:rPr>
        <w:t>Borda</w:t>
      </w:r>
      <w:proofErr w:type="spellEnd"/>
      <w:r>
        <w:rPr>
          <w:rFonts w:eastAsia="Palatino Linotype"/>
        </w:rPr>
        <w:t xml:space="preserve"> ranking by each performance metric across all 95 datasets. </w:t>
      </w:r>
    </w:p>
    <w:tbl>
      <w:tblPr>
        <w:tblStyle w:val="TableGrid"/>
        <w:tblW w:w="7356" w:type="dxa"/>
        <w:tblLook w:val="04A0" w:firstRow="1" w:lastRow="0" w:firstColumn="1" w:lastColumn="0" w:noHBand="0" w:noVBand="1"/>
      </w:tblPr>
      <w:tblGrid>
        <w:gridCol w:w="960"/>
        <w:gridCol w:w="1252"/>
        <w:gridCol w:w="1252"/>
        <w:gridCol w:w="1252"/>
        <w:gridCol w:w="1252"/>
        <w:gridCol w:w="1252"/>
        <w:gridCol w:w="1252"/>
      </w:tblGrid>
      <w:tr w:rsidR="00C36F03" w:rsidRPr="00C36F03" w14:paraId="21D0CCF9" w14:textId="77777777" w:rsidTr="00C36F03">
        <w:trPr>
          <w:trHeight w:val="300"/>
        </w:trPr>
        <w:tc>
          <w:tcPr>
            <w:tcW w:w="960" w:type="dxa"/>
            <w:noWrap/>
            <w:hideMark/>
          </w:tcPr>
          <w:p w14:paraId="43439EB4"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Method</w:t>
            </w:r>
          </w:p>
        </w:tc>
        <w:tc>
          <w:tcPr>
            <w:tcW w:w="1066" w:type="dxa"/>
            <w:noWrap/>
            <w:hideMark/>
          </w:tcPr>
          <w:p w14:paraId="142C2886"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ARI</w:t>
            </w:r>
          </w:p>
        </w:tc>
        <w:tc>
          <w:tcPr>
            <w:tcW w:w="1066" w:type="dxa"/>
            <w:noWrap/>
            <w:hideMark/>
          </w:tcPr>
          <w:p w14:paraId="7D1B5AF1"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AMI</w:t>
            </w:r>
          </w:p>
        </w:tc>
        <w:tc>
          <w:tcPr>
            <w:tcW w:w="1066" w:type="dxa"/>
            <w:noWrap/>
            <w:hideMark/>
          </w:tcPr>
          <w:p w14:paraId="1D7CCD95"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Purity</w:t>
            </w:r>
          </w:p>
        </w:tc>
        <w:tc>
          <w:tcPr>
            <w:tcW w:w="1066" w:type="dxa"/>
            <w:noWrap/>
            <w:hideMark/>
          </w:tcPr>
          <w:p w14:paraId="57E794AF"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SS</w:t>
            </w:r>
          </w:p>
        </w:tc>
        <w:tc>
          <w:tcPr>
            <w:tcW w:w="1066" w:type="dxa"/>
            <w:noWrap/>
            <w:hideMark/>
          </w:tcPr>
          <w:p w14:paraId="6A3FE952"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CHS</w:t>
            </w:r>
          </w:p>
        </w:tc>
        <w:tc>
          <w:tcPr>
            <w:tcW w:w="1066" w:type="dxa"/>
            <w:noWrap/>
            <w:hideMark/>
          </w:tcPr>
          <w:p w14:paraId="30E6D046"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DBS</w:t>
            </w:r>
          </w:p>
        </w:tc>
      </w:tr>
      <w:tr w:rsidR="00C36F03" w:rsidRPr="00C36F03" w14:paraId="502C5BC8" w14:textId="77777777" w:rsidTr="00C36F03">
        <w:trPr>
          <w:trHeight w:val="300"/>
        </w:trPr>
        <w:tc>
          <w:tcPr>
            <w:tcW w:w="960" w:type="dxa"/>
            <w:noWrap/>
            <w:hideMark/>
          </w:tcPr>
          <w:p w14:paraId="62542121"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w:t>
            </w:r>
          </w:p>
        </w:tc>
        <w:tc>
          <w:tcPr>
            <w:tcW w:w="1066" w:type="dxa"/>
            <w:noWrap/>
            <w:hideMark/>
          </w:tcPr>
          <w:p w14:paraId="5087E36D"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VaDE</w:t>
            </w:r>
            <w:proofErr w:type="spellEnd"/>
          </w:p>
        </w:tc>
        <w:tc>
          <w:tcPr>
            <w:tcW w:w="1066" w:type="dxa"/>
            <w:noWrap/>
            <w:hideMark/>
          </w:tcPr>
          <w:p w14:paraId="082CB0C8"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Isomap</w:t>
            </w:r>
            <w:proofErr w:type="spellEnd"/>
          </w:p>
        </w:tc>
        <w:tc>
          <w:tcPr>
            <w:tcW w:w="1066" w:type="dxa"/>
            <w:noWrap/>
            <w:hideMark/>
          </w:tcPr>
          <w:p w14:paraId="35869683"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Isomap</w:t>
            </w:r>
            <w:proofErr w:type="spellEnd"/>
          </w:p>
        </w:tc>
        <w:tc>
          <w:tcPr>
            <w:tcW w:w="1066" w:type="dxa"/>
            <w:noWrap/>
            <w:hideMark/>
          </w:tcPr>
          <w:p w14:paraId="0748FFBA"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DDC</w:t>
            </w:r>
          </w:p>
        </w:tc>
        <w:tc>
          <w:tcPr>
            <w:tcW w:w="1066" w:type="dxa"/>
            <w:noWrap/>
            <w:hideMark/>
          </w:tcPr>
          <w:p w14:paraId="168737C6"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DDC</w:t>
            </w:r>
          </w:p>
        </w:tc>
        <w:tc>
          <w:tcPr>
            <w:tcW w:w="1066" w:type="dxa"/>
            <w:noWrap/>
            <w:hideMark/>
          </w:tcPr>
          <w:p w14:paraId="5C73590E"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DDC</w:t>
            </w:r>
          </w:p>
        </w:tc>
      </w:tr>
      <w:tr w:rsidR="00C36F03" w:rsidRPr="00C36F03" w14:paraId="29C3B045" w14:textId="77777777" w:rsidTr="00C36F03">
        <w:trPr>
          <w:trHeight w:val="300"/>
        </w:trPr>
        <w:tc>
          <w:tcPr>
            <w:tcW w:w="960" w:type="dxa"/>
            <w:noWrap/>
            <w:hideMark/>
          </w:tcPr>
          <w:p w14:paraId="50C9DE7F"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2</w:t>
            </w:r>
          </w:p>
        </w:tc>
        <w:tc>
          <w:tcPr>
            <w:tcW w:w="1066" w:type="dxa"/>
            <w:noWrap/>
            <w:hideMark/>
          </w:tcPr>
          <w:p w14:paraId="6B699BF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DDC</w:t>
            </w:r>
          </w:p>
        </w:tc>
        <w:tc>
          <w:tcPr>
            <w:tcW w:w="1066" w:type="dxa"/>
            <w:noWrap/>
            <w:hideMark/>
          </w:tcPr>
          <w:p w14:paraId="4D91D0F6"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VaDE</w:t>
            </w:r>
            <w:proofErr w:type="spellEnd"/>
          </w:p>
        </w:tc>
        <w:tc>
          <w:tcPr>
            <w:tcW w:w="1066" w:type="dxa"/>
            <w:noWrap/>
            <w:hideMark/>
          </w:tcPr>
          <w:p w14:paraId="6E0A530B"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ACeDeC</w:t>
            </w:r>
            <w:proofErr w:type="spellEnd"/>
          </w:p>
        </w:tc>
        <w:tc>
          <w:tcPr>
            <w:tcW w:w="1066" w:type="dxa"/>
            <w:noWrap/>
            <w:hideMark/>
          </w:tcPr>
          <w:p w14:paraId="1D20B97F"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VaDE</w:t>
            </w:r>
            <w:proofErr w:type="spellEnd"/>
          </w:p>
        </w:tc>
        <w:tc>
          <w:tcPr>
            <w:tcW w:w="1066" w:type="dxa"/>
            <w:noWrap/>
            <w:hideMark/>
          </w:tcPr>
          <w:p w14:paraId="0B78F137"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ACeDeC</w:t>
            </w:r>
            <w:proofErr w:type="spellEnd"/>
          </w:p>
        </w:tc>
        <w:tc>
          <w:tcPr>
            <w:tcW w:w="1066" w:type="dxa"/>
            <w:noWrap/>
            <w:hideMark/>
          </w:tcPr>
          <w:p w14:paraId="39CA87AC"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VaDE</w:t>
            </w:r>
            <w:proofErr w:type="spellEnd"/>
          </w:p>
        </w:tc>
      </w:tr>
      <w:tr w:rsidR="00C36F03" w:rsidRPr="00C36F03" w14:paraId="4003C94C" w14:textId="77777777" w:rsidTr="00C36F03">
        <w:trPr>
          <w:trHeight w:val="300"/>
        </w:trPr>
        <w:tc>
          <w:tcPr>
            <w:tcW w:w="960" w:type="dxa"/>
            <w:noWrap/>
            <w:hideMark/>
          </w:tcPr>
          <w:p w14:paraId="534E184A"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3</w:t>
            </w:r>
          </w:p>
        </w:tc>
        <w:tc>
          <w:tcPr>
            <w:tcW w:w="1066" w:type="dxa"/>
            <w:noWrap/>
            <w:hideMark/>
          </w:tcPr>
          <w:p w14:paraId="7606A4D3"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Isomap</w:t>
            </w:r>
            <w:proofErr w:type="spellEnd"/>
          </w:p>
        </w:tc>
        <w:tc>
          <w:tcPr>
            <w:tcW w:w="1066" w:type="dxa"/>
            <w:noWrap/>
            <w:hideMark/>
          </w:tcPr>
          <w:p w14:paraId="77EE199A"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DDC</w:t>
            </w:r>
          </w:p>
        </w:tc>
        <w:tc>
          <w:tcPr>
            <w:tcW w:w="1066" w:type="dxa"/>
            <w:noWrap/>
            <w:hideMark/>
          </w:tcPr>
          <w:p w14:paraId="045918F8"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PCA</w:t>
            </w:r>
          </w:p>
        </w:tc>
        <w:tc>
          <w:tcPr>
            <w:tcW w:w="1066" w:type="dxa"/>
            <w:noWrap/>
            <w:hideMark/>
          </w:tcPr>
          <w:p w14:paraId="691F847C"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Isomap</w:t>
            </w:r>
            <w:proofErr w:type="spellEnd"/>
          </w:p>
        </w:tc>
        <w:tc>
          <w:tcPr>
            <w:tcW w:w="1066" w:type="dxa"/>
            <w:noWrap/>
            <w:hideMark/>
          </w:tcPr>
          <w:p w14:paraId="792A7132"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Isomap</w:t>
            </w:r>
            <w:proofErr w:type="spellEnd"/>
          </w:p>
        </w:tc>
        <w:tc>
          <w:tcPr>
            <w:tcW w:w="1066" w:type="dxa"/>
            <w:noWrap/>
            <w:hideMark/>
          </w:tcPr>
          <w:p w14:paraId="6C45776F"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Isomap</w:t>
            </w:r>
            <w:proofErr w:type="spellEnd"/>
          </w:p>
        </w:tc>
      </w:tr>
      <w:tr w:rsidR="00C36F03" w:rsidRPr="00C36F03" w14:paraId="7005ADFB" w14:textId="77777777" w:rsidTr="00C36F03">
        <w:trPr>
          <w:trHeight w:val="300"/>
        </w:trPr>
        <w:tc>
          <w:tcPr>
            <w:tcW w:w="960" w:type="dxa"/>
            <w:noWrap/>
            <w:hideMark/>
          </w:tcPr>
          <w:p w14:paraId="6C4E38B5"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4</w:t>
            </w:r>
          </w:p>
        </w:tc>
        <w:tc>
          <w:tcPr>
            <w:tcW w:w="1066" w:type="dxa"/>
            <w:noWrap/>
            <w:hideMark/>
          </w:tcPr>
          <w:p w14:paraId="0FE25844"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ACeDeC</w:t>
            </w:r>
            <w:proofErr w:type="spellEnd"/>
          </w:p>
        </w:tc>
        <w:tc>
          <w:tcPr>
            <w:tcW w:w="1066" w:type="dxa"/>
            <w:noWrap/>
            <w:hideMark/>
          </w:tcPr>
          <w:p w14:paraId="7960DA61"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ACeDeC</w:t>
            </w:r>
            <w:proofErr w:type="spellEnd"/>
          </w:p>
        </w:tc>
        <w:tc>
          <w:tcPr>
            <w:tcW w:w="1066" w:type="dxa"/>
            <w:noWrap/>
            <w:hideMark/>
          </w:tcPr>
          <w:p w14:paraId="13A6A57D"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IDEC</w:t>
            </w:r>
          </w:p>
        </w:tc>
        <w:tc>
          <w:tcPr>
            <w:tcW w:w="1066" w:type="dxa"/>
            <w:noWrap/>
            <w:hideMark/>
          </w:tcPr>
          <w:p w14:paraId="7B2775C3"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ACeDeC</w:t>
            </w:r>
            <w:proofErr w:type="spellEnd"/>
          </w:p>
        </w:tc>
        <w:tc>
          <w:tcPr>
            <w:tcW w:w="1066" w:type="dxa"/>
            <w:noWrap/>
            <w:hideMark/>
          </w:tcPr>
          <w:p w14:paraId="33DDB360"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VaDE</w:t>
            </w:r>
            <w:proofErr w:type="spellEnd"/>
          </w:p>
        </w:tc>
        <w:tc>
          <w:tcPr>
            <w:tcW w:w="1066" w:type="dxa"/>
            <w:noWrap/>
            <w:hideMark/>
          </w:tcPr>
          <w:p w14:paraId="5B373554"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PCA</w:t>
            </w:r>
          </w:p>
        </w:tc>
      </w:tr>
      <w:tr w:rsidR="00C36F03" w:rsidRPr="00C36F03" w14:paraId="0FA771E9" w14:textId="77777777" w:rsidTr="00C36F03">
        <w:trPr>
          <w:trHeight w:val="300"/>
        </w:trPr>
        <w:tc>
          <w:tcPr>
            <w:tcW w:w="960" w:type="dxa"/>
            <w:noWrap/>
            <w:hideMark/>
          </w:tcPr>
          <w:p w14:paraId="24F0678D"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5</w:t>
            </w:r>
          </w:p>
        </w:tc>
        <w:tc>
          <w:tcPr>
            <w:tcW w:w="1066" w:type="dxa"/>
            <w:noWrap/>
            <w:hideMark/>
          </w:tcPr>
          <w:p w14:paraId="35C15F52"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DCN</w:t>
            </w:r>
          </w:p>
        </w:tc>
        <w:tc>
          <w:tcPr>
            <w:tcW w:w="1066" w:type="dxa"/>
            <w:noWrap/>
            <w:hideMark/>
          </w:tcPr>
          <w:p w14:paraId="5672911F"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DCN</w:t>
            </w:r>
          </w:p>
        </w:tc>
        <w:tc>
          <w:tcPr>
            <w:tcW w:w="1066" w:type="dxa"/>
            <w:noWrap/>
            <w:hideMark/>
          </w:tcPr>
          <w:p w14:paraId="04364548"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N2D</w:t>
            </w:r>
          </w:p>
        </w:tc>
        <w:tc>
          <w:tcPr>
            <w:tcW w:w="1066" w:type="dxa"/>
            <w:noWrap/>
            <w:hideMark/>
          </w:tcPr>
          <w:p w14:paraId="310C87AA"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PCA</w:t>
            </w:r>
          </w:p>
        </w:tc>
        <w:tc>
          <w:tcPr>
            <w:tcW w:w="1066" w:type="dxa"/>
            <w:noWrap/>
            <w:hideMark/>
          </w:tcPr>
          <w:p w14:paraId="48BD5A8D"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PCA</w:t>
            </w:r>
          </w:p>
        </w:tc>
        <w:tc>
          <w:tcPr>
            <w:tcW w:w="1066" w:type="dxa"/>
            <w:noWrap/>
            <w:hideMark/>
          </w:tcPr>
          <w:p w14:paraId="2347AC3D"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ACeDeC</w:t>
            </w:r>
            <w:proofErr w:type="spellEnd"/>
          </w:p>
        </w:tc>
      </w:tr>
      <w:tr w:rsidR="00C36F03" w:rsidRPr="00C36F03" w14:paraId="381D8C42" w14:textId="77777777" w:rsidTr="00C36F03">
        <w:trPr>
          <w:trHeight w:val="300"/>
        </w:trPr>
        <w:tc>
          <w:tcPr>
            <w:tcW w:w="960" w:type="dxa"/>
            <w:noWrap/>
            <w:hideMark/>
          </w:tcPr>
          <w:p w14:paraId="25C9B1A4"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6</w:t>
            </w:r>
          </w:p>
        </w:tc>
        <w:tc>
          <w:tcPr>
            <w:tcW w:w="1066" w:type="dxa"/>
            <w:noWrap/>
            <w:hideMark/>
          </w:tcPr>
          <w:p w14:paraId="45B0AAAF"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IDEC</w:t>
            </w:r>
          </w:p>
        </w:tc>
        <w:tc>
          <w:tcPr>
            <w:tcW w:w="1066" w:type="dxa"/>
            <w:noWrap/>
            <w:hideMark/>
          </w:tcPr>
          <w:p w14:paraId="2590C7B4"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IDEC</w:t>
            </w:r>
          </w:p>
        </w:tc>
        <w:tc>
          <w:tcPr>
            <w:tcW w:w="1066" w:type="dxa"/>
            <w:noWrap/>
            <w:hideMark/>
          </w:tcPr>
          <w:p w14:paraId="3E4A0CD9"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ICA</w:t>
            </w:r>
          </w:p>
        </w:tc>
        <w:tc>
          <w:tcPr>
            <w:tcW w:w="1066" w:type="dxa"/>
            <w:noWrap/>
            <w:hideMark/>
          </w:tcPr>
          <w:p w14:paraId="39DBAD1C"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DCN</w:t>
            </w:r>
          </w:p>
        </w:tc>
        <w:tc>
          <w:tcPr>
            <w:tcW w:w="1066" w:type="dxa"/>
            <w:noWrap/>
            <w:hideMark/>
          </w:tcPr>
          <w:p w14:paraId="3B8CE191"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IDEC</w:t>
            </w:r>
          </w:p>
        </w:tc>
        <w:tc>
          <w:tcPr>
            <w:tcW w:w="1066" w:type="dxa"/>
            <w:noWrap/>
            <w:hideMark/>
          </w:tcPr>
          <w:p w14:paraId="26B63BB6"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ICA</w:t>
            </w:r>
          </w:p>
        </w:tc>
      </w:tr>
      <w:tr w:rsidR="00C36F03" w:rsidRPr="00C36F03" w14:paraId="1A5D13CA" w14:textId="77777777" w:rsidTr="00C36F03">
        <w:trPr>
          <w:trHeight w:val="300"/>
        </w:trPr>
        <w:tc>
          <w:tcPr>
            <w:tcW w:w="960" w:type="dxa"/>
            <w:noWrap/>
            <w:hideMark/>
          </w:tcPr>
          <w:p w14:paraId="609AA354"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7</w:t>
            </w:r>
          </w:p>
        </w:tc>
        <w:tc>
          <w:tcPr>
            <w:tcW w:w="1066" w:type="dxa"/>
            <w:noWrap/>
            <w:hideMark/>
          </w:tcPr>
          <w:p w14:paraId="2778C82D"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DEC</w:t>
            </w:r>
          </w:p>
        </w:tc>
        <w:tc>
          <w:tcPr>
            <w:tcW w:w="1066" w:type="dxa"/>
            <w:noWrap/>
            <w:hideMark/>
          </w:tcPr>
          <w:p w14:paraId="5FA42716"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DEC</w:t>
            </w:r>
          </w:p>
        </w:tc>
        <w:tc>
          <w:tcPr>
            <w:tcW w:w="1066" w:type="dxa"/>
            <w:noWrap/>
            <w:hideMark/>
          </w:tcPr>
          <w:p w14:paraId="377C4E6F"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VaDE</w:t>
            </w:r>
            <w:proofErr w:type="spellEnd"/>
          </w:p>
        </w:tc>
        <w:tc>
          <w:tcPr>
            <w:tcW w:w="1066" w:type="dxa"/>
            <w:noWrap/>
            <w:hideMark/>
          </w:tcPr>
          <w:p w14:paraId="36D9D131"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IDEC</w:t>
            </w:r>
          </w:p>
        </w:tc>
        <w:tc>
          <w:tcPr>
            <w:tcW w:w="1066" w:type="dxa"/>
            <w:noWrap/>
            <w:hideMark/>
          </w:tcPr>
          <w:p w14:paraId="5D3B089C"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DipDECK</w:t>
            </w:r>
            <w:proofErr w:type="spellEnd"/>
          </w:p>
        </w:tc>
        <w:tc>
          <w:tcPr>
            <w:tcW w:w="1066" w:type="dxa"/>
            <w:noWrap/>
            <w:hideMark/>
          </w:tcPr>
          <w:p w14:paraId="3CC63146"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DipDECK</w:t>
            </w:r>
            <w:proofErr w:type="spellEnd"/>
          </w:p>
        </w:tc>
      </w:tr>
      <w:tr w:rsidR="00C36F03" w:rsidRPr="00C36F03" w14:paraId="6F676AB8" w14:textId="77777777" w:rsidTr="00C36F03">
        <w:trPr>
          <w:trHeight w:val="300"/>
        </w:trPr>
        <w:tc>
          <w:tcPr>
            <w:tcW w:w="960" w:type="dxa"/>
            <w:noWrap/>
            <w:hideMark/>
          </w:tcPr>
          <w:p w14:paraId="7FCCD930"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8</w:t>
            </w:r>
          </w:p>
        </w:tc>
        <w:tc>
          <w:tcPr>
            <w:tcW w:w="1066" w:type="dxa"/>
            <w:noWrap/>
            <w:hideMark/>
          </w:tcPr>
          <w:p w14:paraId="70B4F81A"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DipDECK</w:t>
            </w:r>
            <w:proofErr w:type="spellEnd"/>
          </w:p>
        </w:tc>
        <w:tc>
          <w:tcPr>
            <w:tcW w:w="1066" w:type="dxa"/>
            <w:noWrap/>
            <w:hideMark/>
          </w:tcPr>
          <w:p w14:paraId="699EEC69"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PCA</w:t>
            </w:r>
          </w:p>
        </w:tc>
        <w:tc>
          <w:tcPr>
            <w:tcW w:w="1066" w:type="dxa"/>
            <w:noWrap/>
            <w:hideMark/>
          </w:tcPr>
          <w:p w14:paraId="10E078CD"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DDC</w:t>
            </w:r>
          </w:p>
        </w:tc>
        <w:tc>
          <w:tcPr>
            <w:tcW w:w="1066" w:type="dxa"/>
            <w:noWrap/>
            <w:hideMark/>
          </w:tcPr>
          <w:p w14:paraId="0E86FF3B"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DipDECK</w:t>
            </w:r>
            <w:proofErr w:type="spellEnd"/>
          </w:p>
        </w:tc>
        <w:tc>
          <w:tcPr>
            <w:tcW w:w="1066" w:type="dxa"/>
            <w:noWrap/>
            <w:hideMark/>
          </w:tcPr>
          <w:p w14:paraId="6BFA3B18"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ICA</w:t>
            </w:r>
          </w:p>
        </w:tc>
        <w:tc>
          <w:tcPr>
            <w:tcW w:w="1066" w:type="dxa"/>
            <w:noWrap/>
            <w:hideMark/>
          </w:tcPr>
          <w:p w14:paraId="79B9FE8D"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N2D</w:t>
            </w:r>
          </w:p>
        </w:tc>
      </w:tr>
      <w:tr w:rsidR="00C36F03" w:rsidRPr="00C36F03" w14:paraId="23BDF711" w14:textId="77777777" w:rsidTr="00C36F03">
        <w:trPr>
          <w:trHeight w:val="300"/>
        </w:trPr>
        <w:tc>
          <w:tcPr>
            <w:tcW w:w="960" w:type="dxa"/>
            <w:noWrap/>
            <w:hideMark/>
          </w:tcPr>
          <w:p w14:paraId="6D760CA7"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9</w:t>
            </w:r>
          </w:p>
        </w:tc>
        <w:tc>
          <w:tcPr>
            <w:tcW w:w="1066" w:type="dxa"/>
            <w:noWrap/>
            <w:hideMark/>
          </w:tcPr>
          <w:p w14:paraId="64D04D97"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PCA</w:t>
            </w:r>
          </w:p>
        </w:tc>
        <w:tc>
          <w:tcPr>
            <w:tcW w:w="1066" w:type="dxa"/>
            <w:noWrap/>
            <w:hideMark/>
          </w:tcPr>
          <w:p w14:paraId="263D7B7D"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DipDECK</w:t>
            </w:r>
            <w:proofErr w:type="spellEnd"/>
          </w:p>
        </w:tc>
        <w:tc>
          <w:tcPr>
            <w:tcW w:w="1066" w:type="dxa"/>
            <w:noWrap/>
            <w:hideMark/>
          </w:tcPr>
          <w:p w14:paraId="1FB737E3"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DEC</w:t>
            </w:r>
          </w:p>
        </w:tc>
        <w:tc>
          <w:tcPr>
            <w:tcW w:w="1066" w:type="dxa"/>
            <w:noWrap/>
            <w:hideMark/>
          </w:tcPr>
          <w:p w14:paraId="52E7D243"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ICA</w:t>
            </w:r>
          </w:p>
        </w:tc>
        <w:tc>
          <w:tcPr>
            <w:tcW w:w="1066" w:type="dxa"/>
            <w:noWrap/>
            <w:hideMark/>
          </w:tcPr>
          <w:p w14:paraId="227A232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N2D</w:t>
            </w:r>
          </w:p>
        </w:tc>
        <w:tc>
          <w:tcPr>
            <w:tcW w:w="1066" w:type="dxa"/>
            <w:noWrap/>
            <w:hideMark/>
          </w:tcPr>
          <w:p w14:paraId="42A3DF65"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DKM</w:t>
            </w:r>
          </w:p>
        </w:tc>
      </w:tr>
      <w:tr w:rsidR="00C36F03" w:rsidRPr="00C36F03" w14:paraId="2D7F1313" w14:textId="77777777" w:rsidTr="00C36F03">
        <w:trPr>
          <w:trHeight w:val="300"/>
        </w:trPr>
        <w:tc>
          <w:tcPr>
            <w:tcW w:w="960" w:type="dxa"/>
            <w:noWrap/>
            <w:hideMark/>
          </w:tcPr>
          <w:p w14:paraId="49BC04B1"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10</w:t>
            </w:r>
          </w:p>
        </w:tc>
        <w:tc>
          <w:tcPr>
            <w:tcW w:w="1066" w:type="dxa"/>
            <w:noWrap/>
            <w:hideMark/>
          </w:tcPr>
          <w:p w14:paraId="4D0CD902"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ICA</w:t>
            </w:r>
          </w:p>
        </w:tc>
        <w:tc>
          <w:tcPr>
            <w:tcW w:w="1066" w:type="dxa"/>
            <w:noWrap/>
            <w:hideMark/>
          </w:tcPr>
          <w:p w14:paraId="00EE1259"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N2D</w:t>
            </w:r>
          </w:p>
        </w:tc>
        <w:tc>
          <w:tcPr>
            <w:tcW w:w="1066" w:type="dxa"/>
            <w:noWrap/>
            <w:hideMark/>
          </w:tcPr>
          <w:p w14:paraId="48429408"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DKM</w:t>
            </w:r>
          </w:p>
        </w:tc>
        <w:tc>
          <w:tcPr>
            <w:tcW w:w="1066" w:type="dxa"/>
            <w:noWrap/>
            <w:hideMark/>
          </w:tcPr>
          <w:p w14:paraId="3D35DD7C"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N2D</w:t>
            </w:r>
          </w:p>
        </w:tc>
        <w:tc>
          <w:tcPr>
            <w:tcW w:w="1066" w:type="dxa"/>
            <w:noWrap/>
            <w:hideMark/>
          </w:tcPr>
          <w:p w14:paraId="567EB689"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DKM</w:t>
            </w:r>
          </w:p>
        </w:tc>
        <w:tc>
          <w:tcPr>
            <w:tcW w:w="1066" w:type="dxa"/>
            <w:noWrap/>
            <w:hideMark/>
          </w:tcPr>
          <w:p w14:paraId="562D9377"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IDEC</w:t>
            </w:r>
          </w:p>
        </w:tc>
      </w:tr>
      <w:tr w:rsidR="00C36F03" w:rsidRPr="00C36F03" w14:paraId="205C1393" w14:textId="77777777" w:rsidTr="00C36F03">
        <w:trPr>
          <w:trHeight w:val="300"/>
        </w:trPr>
        <w:tc>
          <w:tcPr>
            <w:tcW w:w="960" w:type="dxa"/>
            <w:noWrap/>
            <w:hideMark/>
          </w:tcPr>
          <w:p w14:paraId="7F0B8761"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11</w:t>
            </w:r>
          </w:p>
        </w:tc>
        <w:tc>
          <w:tcPr>
            <w:tcW w:w="1066" w:type="dxa"/>
            <w:noWrap/>
            <w:hideMark/>
          </w:tcPr>
          <w:p w14:paraId="78559F61"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DKM</w:t>
            </w:r>
          </w:p>
        </w:tc>
        <w:tc>
          <w:tcPr>
            <w:tcW w:w="1066" w:type="dxa"/>
            <w:noWrap/>
            <w:hideMark/>
          </w:tcPr>
          <w:p w14:paraId="07D031E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ICA</w:t>
            </w:r>
          </w:p>
        </w:tc>
        <w:tc>
          <w:tcPr>
            <w:tcW w:w="1066" w:type="dxa"/>
            <w:noWrap/>
            <w:hideMark/>
          </w:tcPr>
          <w:p w14:paraId="5917CA94"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DCN</w:t>
            </w:r>
          </w:p>
        </w:tc>
        <w:tc>
          <w:tcPr>
            <w:tcW w:w="1066" w:type="dxa"/>
            <w:noWrap/>
            <w:hideMark/>
          </w:tcPr>
          <w:p w14:paraId="00C3712D"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DEC</w:t>
            </w:r>
          </w:p>
        </w:tc>
        <w:tc>
          <w:tcPr>
            <w:tcW w:w="1066" w:type="dxa"/>
            <w:noWrap/>
            <w:hideMark/>
          </w:tcPr>
          <w:p w14:paraId="64D983E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DEC</w:t>
            </w:r>
          </w:p>
        </w:tc>
        <w:tc>
          <w:tcPr>
            <w:tcW w:w="1066" w:type="dxa"/>
            <w:noWrap/>
            <w:hideMark/>
          </w:tcPr>
          <w:p w14:paraId="07A6AD89"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DipEncoder</w:t>
            </w:r>
            <w:proofErr w:type="spellEnd"/>
          </w:p>
        </w:tc>
      </w:tr>
      <w:tr w:rsidR="00C36F03" w:rsidRPr="00C36F03" w14:paraId="3D8A9E29" w14:textId="77777777" w:rsidTr="00C36F03">
        <w:trPr>
          <w:trHeight w:val="300"/>
        </w:trPr>
        <w:tc>
          <w:tcPr>
            <w:tcW w:w="960" w:type="dxa"/>
            <w:noWrap/>
            <w:hideMark/>
          </w:tcPr>
          <w:p w14:paraId="0767A7BA"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12</w:t>
            </w:r>
          </w:p>
        </w:tc>
        <w:tc>
          <w:tcPr>
            <w:tcW w:w="1066" w:type="dxa"/>
            <w:noWrap/>
            <w:hideMark/>
          </w:tcPr>
          <w:p w14:paraId="2E9A3C53"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N2D</w:t>
            </w:r>
          </w:p>
        </w:tc>
        <w:tc>
          <w:tcPr>
            <w:tcW w:w="1066" w:type="dxa"/>
            <w:noWrap/>
            <w:hideMark/>
          </w:tcPr>
          <w:p w14:paraId="6E090701"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DipEncoder</w:t>
            </w:r>
            <w:proofErr w:type="spellEnd"/>
          </w:p>
        </w:tc>
        <w:tc>
          <w:tcPr>
            <w:tcW w:w="1066" w:type="dxa"/>
            <w:noWrap/>
            <w:hideMark/>
          </w:tcPr>
          <w:p w14:paraId="6B5E9CCF"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DipDECK</w:t>
            </w:r>
            <w:proofErr w:type="spellEnd"/>
          </w:p>
        </w:tc>
        <w:tc>
          <w:tcPr>
            <w:tcW w:w="1066" w:type="dxa"/>
            <w:noWrap/>
            <w:hideMark/>
          </w:tcPr>
          <w:p w14:paraId="27B29D53"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DKM</w:t>
            </w:r>
          </w:p>
        </w:tc>
        <w:tc>
          <w:tcPr>
            <w:tcW w:w="1066" w:type="dxa"/>
            <w:noWrap/>
            <w:hideMark/>
          </w:tcPr>
          <w:p w14:paraId="0A4A30D4"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DipEncoder</w:t>
            </w:r>
            <w:proofErr w:type="spellEnd"/>
          </w:p>
        </w:tc>
        <w:tc>
          <w:tcPr>
            <w:tcW w:w="1066" w:type="dxa"/>
            <w:noWrap/>
            <w:hideMark/>
          </w:tcPr>
          <w:p w14:paraId="5B3FE6E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DEC</w:t>
            </w:r>
          </w:p>
        </w:tc>
      </w:tr>
      <w:tr w:rsidR="00C36F03" w:rsidRPr="00C36F03" w14:paraId="273FE438" w14:textId="77777777" w:rsidTr="00C36F03">
        <w:trPr>
          <w:trHeight w:val="300"/>
        </w:trPr>
        <w:tc>
          <w:tcPr>
            <w:tcW w:w="960" w:type="dxa"/>
            <w:noWrap/>
            <w:hideMark/>
          </w:tcPr>
          <w:p w14:paraId="09E26E1A"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13</w:t>
            </w:r>
          </w:p>
        </w:tc>
        <w:tc>
          <w:tcPr>
            <w:tcW w:w="1066" w:type="dxa"/>
            <w:noWrap/>
            <w:hideMark/>
          </w:tcPr>
          <w:p w14:paraId="4EA6A1CD"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DipEncoder</w:t>
            </w:r>
            <w:proofErr w:type="spellEnd"/>
          </w:p>
        </w:tc>
        <w:tc>
          <w:tcPr>
            <w:tcW w:w="1066" w:type="dxa"/>
            <w:noWrap/>
            <w:hideMark/>
          </w:tcPr>
          <w:p w14:paraId="699A24D0"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DKM</w:t>
            </w:r>
          </w:p>
        </w:tc>
        <w:tc>
          <w:tcPr>
            <w:tcW w:w="1066" w:type="dxa"/>
            <w:noWrap/>
            <w:hideMark/>
          </w:tcPr>
          <w:p w14:paraId="59833C9E"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DipEncoder</w:t>
            </w:r>
            <w:proofErr w:type="spellEnd"/>
          </w:p>
        </w:tc>
        <w:tc>
          <w:tcPr>
            <w:tcW w:w="1066" w:type="dxa"/>
            <w:noWrap/>
            <w:hideMark/>
          </w:tcPr>
          <w:p w14:paraId="1AB9594F"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DipEncoder</w:t>
            </w:r>
            <w:proofErr w:type="spellEnd"/>
          </w:p>
        </w:tc>
        <w:tc>
          <w:tcPr>
            <w:tcW w:w="1066" w:type="dxa"/>
            <w:noWrap/>
            <w:hideMark/>
          </w:tcPr>
          <w:p w14:paraId="53A3F25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DCN</w:t>
            </w:r>
          </w:p>
        </w:tc>
        <w:tc>
          <w:tcPr>
            <w:tcW w:w="1066" w:type="dxa"/>
            <w:noWrap/>
            <w:hideMark/>
          </w:tcPr>
          <w:p w14:paraId="539571E9"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DCN</w:t>
            </w:r>
          </w:p>
        </w:tc>
      </w:tr>
      <w:tr w:rsidR="00C36F03" w:rsidRPr="00C36F03" w14:paraId="18C28CDE" w14:textId="77777777" w:rsidTr="00C36F03">
        <w:trPr>
          <w:trHeight w:val="300"/>
        </w:trPr>
        <w:tc>
          <w:tcPr>
            <w:tcW w:w="960" w:type="dxa"/>
            <w:noWrap/>
            <w:hideMark/>
          </w:tcPr>
          <w:p w14:paraId="5922F363"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14</w:t>
            </w:r>
          </w:p>
        </w:tc>
        <w:tc>
          <w:tcPr>
            <w:tcW w:w="1066" w:type="dxa"/>
            <w:noWrap/>
            <w:hideMark/>
          </w:tcPr>
          <w:p w14:paraId="2CDFFBE7"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DeepECT</w:t>
            </w:r>
            <w:proofErr w:type="spellEnd"/>
          </w:p>
        </w:tc>
        <w:tc>
          <w:tcPr>
            <w:tcW w:w="1066" w:type="dxa"/>
            <w:noWrap/>
            <w:hideMark/>
          </w:tcPr>
          <w:p w14:paraId="27CF85B7"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DeepECT</w:t>
            </w:r>
            <w:proofErr w:type="spellEnd"/>
          </w:p>
        </w:tc>
        <w:tc>
          <w:tcPr>
            <w:tcW w:w="1066" w:type="dxa"/>
            <w:noWrap/>
            <w:hideMark/>
          </w:tcPr>
          <w:p w14:paraId="5F498B2E"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DeepECT</w:t>
            </w:r>
            <w:proofErr w:type="spellEnd"/>
          </w:p>
        </w:tc>
        <w:tc>
          <w:tcPr>
            <w:tcW w:w="1066" w:type="dxa"/>
            <w:noWrap/>
            <w:hideMark/>
          </w:tcPr>
          <w:p w14:paraId="236D4B6A"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DeepECT</w:t>
            </w:r>
            <w:proofErr w:type="spellEnd"/>
          </w:p>
        </w:tc>
        <w:tc>
          <w:tcPr>
            <w:tcW w:w="1066" w:type="dxa"/>
            <w:noWrap/>
            <w:hideMark/>
          </w:tcPr>
          <w:p w14:paraId="32F2E3F8"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AEC</w:t>
            </w:r>
          </w:p>
        </w:tc>
        <w:tc>
          <w:tcPr>
            <w:tcW w:w="1066" w:type="dxa"/>
            <w:noWrap/>
            <w:hideMark/>
          </w:tcPr>
          <w:p w14:paraId="2B207F5B"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DeepECT</w:t>
            </w:r>
            <w:proofErr w:type="spellEnd"/>
          </w:p>
        </w:tc>
      </w:tr>
      <w:tr w:rsidR="00C36F03" w:rsidRPr="00C36F03" w14:paraId="448BA668" w14:textId="77777777" w:rsidTr="00C36F03">
        <w:trPr>
          <w:trHeight w:val="300"/>
        </w:trPr>
        <w:tc>
          <w:tcPr>
            <w:tcW w:w="960" w:type="dxa"/>
            <w:noWrap/>
            <w:hideMark/>
          </w:tcPr>
          <w:p w14:paraId="7AA2ED12" w14:textId="77777777" w:rsidR="00C36F03" w:rsidRPr="00C36F03" w:rsidRDefault="00C36F03" w:rsidP="00C36F03">
            <w:pPr>
              <w:spacing w:line="240" w:lineRule="auto"/>
              <w:jc w:val="right"/>
              <w:rPr>
                <w:rFonts w:ascii="Calibri" w:hAnsi="Calibri" w:cs="Calibri"/>
                <w:color w:val="000000"/>
                <w:sz w:val="22"/>
                <w:szCs w:val="22"/>
                <w:lang w:eastAsia="en-US"/>
              </w:rPr>
            </w:pPr>
            <w:r w:rsidRPr="00C36F03">
              <w:rPr>
                <w:rFonts w:ascii="Calibri" w:hAnsi="Calibri" w:cs="Calibri"/>
                <w:color w:val="000000"/>
                <w:sz w:val="22"/>
                <w:szCs w:val="22"/>
                <w:lang w:eastAsia="en-US"/>
              </w:rPr>
              <w:t>15</w:t>
            </w:r>
          </w:p>
        </w:tc>
        <w:tc>
          <w:tcPr>
            <w:tcW w:w="1066" w:type="dxa"/>
            <w:noWrap/>
            <w:hideMark/>
          </w:tcPr>
          <w:p w14:paraId="576DD63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AEC</w:t>
            </w:r>
          </w:p>
        </w:tc>
        <w:tc>
          <w:tcPr>
            <w:tcW w:w="1066" w:type="dxa"/>
            <w:noWrap/>
            <w:hideMark/>
          </w:tcPr>
          <w:p w14:paraId="2BC077AB"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AEC</w:t>
            </w:r>
          </w:p>
        </w:tc>
        <w:tc>
          <w:tcPr>
            <w:tcW w:w="1066" w:type="dxa"/>
            <w:noWrap/>
            <w:hideMark/>
          </w:tcPr>
          <w:p w14:paraId="11BB939F"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AEC</w:t>
            </w:r>
          </w:p>
        </w:tc>
        <w:tc>
          <w:tcPr>
            <w:tcW w:w="1066" w:type="dxa"/>
            <w:noWrap/>
            <w:hideMark/>
          </w:tcPr>
          <w:p w14:paraId="641AEC96"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AEC</w:t>
            </w:r>
          </w:p>
        </w:tc>
        <w:tc>
          <w:tcPr>
            <w:tcW w:w="1066" w:type="dxa"/>
            <w:noWrap/>
            <w:hideMark/>
          </w:tcPr>
          <w:p w14:paraId="77F32EAD" w14:textId="77777777" w:rsidR="00C36F03" w:rsidRPr="00C36F03" w:rsidRDefault="00C36F03" w:rsidP="00C36F03">
            <w:pPr>
              <w:spacing w:line="240" w:lineRule="auto"/>
              <w:jc w:val="left"/>
              <w:rPr>
                <w:rFonts w:ascii="Calibri" w:hAnsi="Calibri" w:cs="Calibri"/>
                <w:color w:val="000000"/>
                <w:sz w:val="22"/>
                <w:szCs w:val="22"/>
                <w:lang w:eastAsia="en-US"/>
              </w:rPr>
            </w:pPr>
            <w:proofErr w:type="spellStart"/>
            <w:r w:rsidRPr="00C36F03">
              <w:rPr>
                <w:rFonts w:ascii="Calibri" w:hAnsi="Calibri" w:cs="Calibri"/>
                <w:color w:val="000000"/>
                <w:sz w:val="22"/>
                <w:szCs w:val="22"/>
                <w:lang w:eastAsia="en-US"/>
              </w:rPr>
              <w:t>DeepECT</w:t>
            </w:r>
            <w:proofErr w:type="spellEnd"/>
          </w:p>
        </w:tc>
        <w:tc>
          <w:tcPr>
            <w:tcW w:w="1066" w:type="dxa"/>
            <w:noWrap/>
            <w:hideMark/>
          </w:tcPr>
          <w:p w14:paraId="47528A2C" w14:textId="77777777" w:rsidR="00C36F03" w:rsidRPr="00C36F03" w:rsidRDefault="00C36F03" w:rsidP="00C36F03">
            <w:pPr>
              <w:spacing w:line="240" w:lineRule="auto"/>
              <w:jc w:val="left"/>
              <w:rPr>
                <w:rFonts w:ascii="Calibri" w:hAnsi="Calibri" w:cs="Calibri"/>
                <w:color w:val="000000"/>
                <w:sz w:val="22"/>
                <w:szCs w:val="22"/>
                <w:lang w:eastAsia="en-US"/>
              </w:rPr>
            </w:pPr>
            <w:r w:rsidRPr="00C36F03">
              <w:rPr>
                <w:rFonts w:ascii="Calibri" w:hAnsi="Calibri" w:cs="Calibri"/>
                <w:color w:val="000000"/>
                <w:sz w:val="22"/>
                <w:szCs w:val="22"/>
                <w:lang w:eastAsia="en-US"/>
              </w:rPr>
              <w:t>AEC</w:t>
            </w:r>
          </w:p>
        </w:tc>
      </w:tr>
    </w:tbl>
    <w:p w14:paraId="1126F3C2" w14:textId="77777777" w:rsidR="00C36F03" w:rsidRPr="00C71B32" w:rsidRDefault="00C36F03" w:rsidP="00C71B32"/>
    <w:p w14:paraId="18985FFA" w14:textId="24202D82" w:rsidR="00FF30DF" w:rsidRDefault="00FF30DF" w:rsidP="00FF30DF">
      <w:pPr>
        <w:pStyle w:val="Heading1"/>
      </w:pPr>
      <w:r>
        <w:lastRenderedPageBreak/>
        <w:t>Discussion</w:t>
      </w:r>
    </w:p>
    <w:p w14:paraId="7036DE65" w14:textId="6E9073B6" w:rsidR="00FF30DF" w:rsidRDefault="00FF30DF" w:rsidP="00FF30DF"/>
    <w:p w14:paraId="36B40CF2" w14:textId="47E88741" w:rsidR="005D24E1" w:rsidRPr="00FF30DF" w:rsidRDefault="005D24E1" w:rsidP="00FF30DF">
      <w:r>
        <w:t>The results obtained show that indeed deep clustering methods are able to outperform the most traditional of approaches, yet these deep clustering methods …</w:t>
      </w:r>
    </w:p>
    <w:p w14:paraId="72E2F1F5" w14:textId="20B12CDB" w:rsidR="000F5AF6" w:rsidRDefault="000F5AF6" w:rsidP="000F5AF6">
      <w:pPr>
        <w:pStyle w:val="Heading1"/>
      </w:pPr>
      <w:r>
        <w:t>Bibliography</w:t>
      </w:r>
    </w:p>
    <w:p w14:paraId="40A77727" w14:textId="77777777" w:rsidR="002C3381" w:rsidRDefault="000F5AF6" w:rsidP="002C3381">
      <w:pPr>
        <w:pStyle w:val="Bibliography"/>
      </w:pPr>
      <w:r>
        <w:fldChar w:fldCharType="begin"/>
      </w:r>
      <w:r w:rsidR="002C3381">
        <w:instrText xml:space="preserve"> ADDIN ZOTERO_BIBL {"uncited":[],"omitted":[],"custom":[]} CSL_BIBLIOGRAPHY </w:instrText>
      </w:r>
      <w:r>
        <w:fldChar w:fldCharType="separate"/>
      </w:r>
      <w:r w:rsidR="002C3381">
        <w:t>1.</w:t>
      </w:r>
      <w:r w:rsidR="002C3381">
        <w:tab/>
        <w:t xml:space="preserve">Quiroga RQ. Spike sorting. Scholarpedia. 2007 Dec 21;2(12):3583. </w:t>
      </w:r>
    </w:p>
    <w:p w14:paraId="7392ED27" w14:textId="77777777" w:rsidR="002C3381" w:rsidRDefault="002C3381" w:rsidP="002C3381">
      <w:pPr>
        <w:pStyle w:val="Bibliography"/>
      </w:pPr>
      <w:r>
        <w:t>2.</w:t>
      </w:r>
      <w:r>
        <w:tab/>
        <w:t>Carter M, Shieh J. Chapter 4 - Electrophysiology. In: Carter M, Shieh J, editors. Guide to Research Techniques in Neuroscience (Second Edition) [Internet]. San Diego: Academic Press; 2015 [cited 2022 Aug 2]. p. 89–115. Available from: https://www.sciencedirect.com/science/article/pii/B9780128005118000046</w:t>
      </w:r>
    </w:p>
    <w:p w14:paraId="66A0F723" w14:textId="77777777" w:rsidR="002C3381" w:rsidRDefault="002C3381" w:rsidP="002C3381">
      <w:pPr>
        <w:pStyle w:val="Bibliography"/>
      </w:pPr>
      <w:r>
        <w:t>3.</w:t>
      </w:r>
      <w:r>
        <w:tab/>
        <w:t xml:space="preserve">Brown GD, Yamada S, Sejnowski TJ. Independent component analysis at the neural cocktail party. Trends Neurosci. 2001 Jan;24(1):54–63. </w:t>
      </w:r>
    </w:p>
    <w:p w14:paraId="4835F13A" w14:textId="77777777" w:rsidR="002C3381" w:rsidRDefault="002C3381" w:rsidP="002C3381">
      <w:pPr>
        <w:pStyle w:val="Bibliography"/>
      </w:pPr>
      <w:r>
        <w:t>4.</w:t>
      </w:r>
      <w:r>
        <w:tab/>
        <w:t xml:space="preserve">Haykin S, Chen Z. The cocktail party problem. Neural Comput. 2005 Sep;17(9):1875–902. </w:t>
      </w:r>
    </w:p>
    <w:p w14:paraId="58740D0B" w14:textId="77777777" w:rsidR="002C3381" w:rsidRDefault="002C3381" w:rsidP="002C3381">
      <w:pPr>
        <w:pStyle w:val="Bibliography"/>
      </w:pPr>
      <w:r>
        <w:t>5.</w:t>
      </w:r>
      <w:r>
        <w:tab/>
        <w:t xml:space="preserve">Rey HG, Pedreira C, Quian Quiroga R. Past, present and future of spike sorting techniques. Brain Res Bull. 2015 Oct 1;119:106–17. </w:t>
      </w:r>
    </w:p>
    <w:p w14:paraId="77254A11" w14:textId="77777777" w:rsidR="002C3381" w:rsidRDefault="002C3381" w:rsidP="002C3381">
      <w:pPr>
        <w:pStyle w:val="Bibliography"/>
      </w:pPr>
      <w:r>
        <w:t>6.</w:t>
      </w:r>
      <w:r>
        <w:tab/>
        <w:t xml:space="preserve">Chung JE, Magland JF, Barnett AH, Tolosa VM, Tooker AC, Lee KY, et al. A fully automated approach to spike sorting. Neuron. 2017 Sep 13;95(6):1381-1394.e6. </w:t>
      </w:r>
    </w:p>
    <w:p w14:paraId="6C975DAB" w14:textId="77777777" w:rsidR="002C3381" w:rsidRDefault="002C3381" w:rsidP="002C3381">
      <w:pPr>
        <w:pStyle w:val="Bibliography"/>
      </w:pPr>
      <w:r>
        <w:t>7.</w:t>
      </w:r>
      <w:r>
        <w:tab/>
        <w:t xml:space="preserve">Meister M, Pine J, Baylor DA. Multi-neuronal signals from the retina: acquisition and analysis. J Neurosci Methods. 1994 Jan 1;51(1):95–106. </w:t>
      </w:r>
    </w:p>
    <w:p w14:paraId="05F14DC1" w14:textId="77777777" w:rsidR="002C3381" w:rsidRDefault="002C3381" w:rsidP="002C3381">
      <w:pPr>
        <w:pStyle w:val="Bibliography"/>
      </w:pPr>
      <w:r>
        <w:t>8.</w:t>
      </w:r>
      <w:r>
        <w:tab/>
        <w:t xml:space="preserve">Ebbesen CL, Reifenstein ET, Tang Q, Burgalossi A, Ray S, Schreiber S, et al. Cell Type-Specific Differences in Spike Timing and Spike Shape in the Rat Parasubiculum and Superficial Medial Entorhinal Cortex. Cell Rep. 2016 Jul 14;16(4):1005–15. </w:t>
      </w:r>
    </w:p>
    <w:p w14:paraId="1540967E" w14:textId="77777777" w:rsidR="002C3381" w:rsidRDefault="002C3381" w:rsidP="002C3381">
      <w:pPr>
        <w:pStyle w:val="Bibliography"/>
      </w:pPr>
      <w:r>
        <w:t>9.</w:t>
      </w:r>
      <w:r>
        <w:tab/>
        <w:t xml:space="preserve">Pouzat C, Mazor O, Laurent G. Using noise signature to optimize spike-sorting and to assess neuronal classification quality. J Neurosci Methods. 2002 Dec 31;122(1):43–57. </w:t>
      </w:r>
    </w:p>
    <w:p w14:paraId="69DA2E25" w14:textId="77777777" w:rsidR="002C3381" w:rsidRDefault="002C3381" w:rsidP="002C3381">
      <w:pPr>
        <w:pStyle w:val="Bibliography"/>
      </w:pPr>
      <w:r>
        <w:t>10.</w:t>
      </w:r>
      <w:r>
        <w:tab/>
        <w:t xml:space="preserve">Litke AM, Bezayiff N, Chichilnisky EJ, Cunningham W, Dabrowski W, Grillo AA, et al. What does the eye tell the brain?: Development of a system for the large-scale recording of retinal output activity. IEEE Trans Nucl Sci. 2004 Aug;51(4):1434–40. </w:t>
      </w:r>
    </w:p>
    <w:p w14:paraId="7229417E" w14:textId="77777777" w:rsidR="002C3381" w:rsidRDefault="002C3381" w:rsidP="002C3381">
      <w:pPr>
        <w:pStyle w:val="Bibliography"/>
      </w:pPr>
      <w:r>
        <w:t>11.</w:t>
      </w:r>
      <w:r>
        <w:tab/>
        <w:t xml:space="preserve">Hulata E, Segev R, Ben-Jacob E. A method for spike sorting and detection based on wavelet packets and Shannon’s mutual information. J Neurosci Methods. 2002 May 30;117(1):1–12. </w:t>
      </w:r>
    </w:p>
    <w:p w14:paraId="33C268DF" w14:textId="77777777" w:rsidR="002C3381" w:rsidRDefault="002C3381" w:rsidP="002C3381">
      <w:pPr>
        <w:pStyle w:val="Bibliography"/>
      </w:pPr>
      <w:r>
        <w:t>12.</w:t>
      </w:r>
      <w:r>
        <w:tab/>
        <w:t xml:space="preserve">Stevenson IH, Kording KP. How advances in neural recording affect data analysis. Nat Neurosci. 2011 Feb;14(2):139–42. </w:t>
      </w:r>
    </w:p>
    <w:p w14:paraId="443E14A5" w14:textId="77777777" w:rsidR="002C3381" w:rsidRDefault="002C3381" w:rsidP="002C3381">
      <w:pPr>
        <w:pStyle w:val="Bibliography"/>
      </w:pPr>
      <w:r>
        <w:lastRenderedPageBreak/>
        <w:t>13.</w:t>
      </w:r>
      <w:r>
        <w:tab/>
        <w:t xml:space="preserve">Jun JJ, Steinmetz NA, Siegle JH, Denman DJ, Bauza M, Barbarits B, et al. Fully integrated silicon probes for high-density recording of neural activity. Nature. 2017 Nov;551(7679):232–6. </w:t>
      </w:r>
    </w:p>
    <w:p w14:paraId="1CAACB6B" w14:textId="77777777" w:rsidR="002C3381" w:rsidRDefault="002C3381" w:rsidP="002C3381">
      <w:pPr>
        <w:pStyle w:val="Bibliography"/>
      </w:pPr>
      <w:r>
        <w:t>14.</w:t>
      </w:r>
      <w:r>
        <w:tab/>
        <w:t xml:space="preserve">Steinmetz NA, Aydin C, Lebedeva A, Okun M, Pachitariu M, Bauza M, et al. Neuropixels 2.0: A miniaturized high-density probe for stable, long-term brain recordings. Science. 2021 Apr 16;372(6539):eabf4588. </w:t>
      </w:r>
    </w:p>
    <w:p w14:paraId="5F4A9AAA" w14:textId="77777777" w:rsidR="002C3381" w:rsidRDefault="002C3381" w:rsidP="002C3381">
      <w:pPr>
        <w:pStyle w:val="Bibliography"/>
      </w:pPr>
      <w:r>
        <w:t>15.</w:t>
      </w:r>
      <w:r>
        <w:tab/>
        <w:t>Pachitariu M, Steinmetz N, Kadir S, Carandini M, D HK. Kilosort: realtime spike-sorting for extracellular electrophysiology with hundreds of channels [Internet]. bioRxiv; 2016 [cited 2022 Jul 18]. p. 061481. Available from: https://www.biorxiv.org/content/10.1101/061481v1</w:t>
      </w:r>
    </w:p>
    <w:p w14:paraId="4C1C60F2" w14:textId="77777777" w:rsidR="002C3381" w:rsidRDefault="002C3381" w:rsidP="002C3381">
      <w:pPr>
        <w:pStyle w:val="Bibliography"/>
      </w:pPr>
      <w:r>
        <w:t>16.</w:t>
      </w:r>
      <w:r>
        <w:tab/>
        <w:t xml:space="preserve">Yuan Y, Yang C, Si J. The M-Sorter: An automatic and robust spike detection and classification system. J Neurosci Methods. 2012 Sep 30;210(2):281–90. </w:t>
      </w:r>
    </w:p>
    <w:p w14:paraId="77C0010C" w14:textId="77777777" w:rsidR="002C3381" w:rsidRDefault="002C3381" w:rsidP="002C3381">
      <w:pPr>
        <w:pStyle w:val="Bibliography"/>
      </w:pPr>
      <w:r>
        <w:t>17.</w:t>
      </w:r>
      <w:r>
        <w:tab/>
        <w:t xml:space="preserve">Pachitariu M, Sridhar S, Pennington J, Stringer C. Spike sorting with Kilosort4. Nat Methods. 2024 May;21(5):914–21. </w:t>
      </w:r>
    </w:p>
    <w:p w14:paraId="1BF52119" w14:textId="77777777" w:rsidR="002C3381" w:rsidRDefault="002C3381" w:rsidP="002C3381">
      <w:pPr>
        <w:pStyle w:val="Bibliography"/>
      </w:pPr>
      <w:r>
        <w:t>18.</w:t>
      </w:r>
      <w:r>
        <w:tab/>
        <w:t xml:space="preserve">Pedreira C, Martinez J, Ison MJ, Quian Quiroga R. How many neurons can we see with current spike sorting algorithms? J Neurosci Methods. 2012 Oct 15;211(1):58–65. </w:t>
      </w:r>
    </w:p>
    <w:p w14:paraId="260379C0" w14:textId="77777777" w:rsidR="002C3381" w:rsidRDefault="002C3381" w:rsidP="002C3381">
      <w:pPr>
        <w:pStyle w:val="Bibliography"/>
      </w:pPr>
      <w:r>
        <w:t>19.</w:t>
      </w:r>
      <w:r>
        <w:tab/>
        <w:t xml:space="preserve">Estivill-Castro V. Why so many clustering algorithms: a position paper. SIGKDD Explor Newsl. 2002 Jun 1;4(1):65–75. </w:t>
      </w:r>
    </w:p>
    <w:p w14:paraId="6E628108" w14:textId="77777777" w:rsidR="002C3381" w:rsidRDefault="002C3381" w:rsidP="002C3381">
      <w:pPr>
        <w:pStyle w:val="Bibliography"/>
      </w:pPr>
      <w:r>
        <w:t>20.</w:t>
      </w:r>
      <w:r>
        <w:tab/>
        <w:t xml:space="preserve">Min E, Guo X, Liu Q, Zhang G, Cui J, Long J. A Survey of Clustering With Deep Learning: From the Perspective of Network Architecture. IEEE Access. 2018;6:39501–14. </w:t>
      </w:r>
    </w:p>
    <w:p w14:paraId="53FCF848" w14:textId="77777777" w:rsidR="002C3381" w:rsidRDefault="002C3381" w:rsidP="002C3381">
      <w:pPr>
        <w:pStyle w:val="Bibliography"/>
      </w:pPr>
      <w:r>
        <w:t>21.</w:t>
      </w:r>
      <w:r>
        <w:tab/>
        <w:t xml:space="preserve">Pinaya W, Vieira S, Garcia-Dias R, Mechelli A. Autoencoders. In 2019. p. 193–208. </w:t>
      </w:r>
    </w:p>
    <w:p w14:paraId="2ACDBD0C" w14:textId="77777777" w:rsidR="002C3381" w:rsidRDefault="002C3381" w:rsidP="002C3381">
      <w:pPr>
        <w:pStyle w:val="Bibliography"/>
      </w:pPr>
      <w:r>
        <w:t>22.</w:t>
      </w:r>
      <w:r>
        <w:tab/>
        <w:t>Baldi P. Autoencoders, Unsupervised Learning, and Deep Architectures. In: Proceedings of ICML Workshop on Unsupervised and Transfer Learning [Internet]. JMLR Workshop and Conference Proceedings; 2012 [cited 2021 Dec 22]. p. 37–49. Available from: https://proceedings.mlr.press/v27/baldi12a.html</w:t>
      </w:r>
    </w:p>
    <w:p w14:paraId="31DA3580" w14:textId="77777777" w:rsidR="002C3381" w:rsidRDefault="002C3381" w:rsidP="002C3381">
      <w:pPr>
        <w:pStyle w:val="Bibliography"/>
      </w:pPr>
      <w:r>
        <w:t>23.</w:t>
      </w:r>
      <w:r>
        <w:tab/>
        <w:t xml:space="preserve">Hinton GE, Salakhutdinov RR. Reducing the dimensionality of data with neural networks. Science. 2006 Jul 28;313(5786):504–7. </w:t>
      </w:r>
    </w:p>
    <w:p w14:paraId="1B43358F" w14:textId="77777777" w:rsidR="002C3381" w:rsidRDefault="002C3381" w:rsidP="002C3381">
      <w:pPr>
        <w:pStyle w:val="Bibliography"/>
      </w:pPr>
      <w:r>
        <w:t>24.</w:t>
      </w:r>
      <w:r>
        <w:tab/>
        <w:t xml:space="preserve">Wang W, Huang Y, Wang Y, Wang L. Generalized Autoencoder: A Neural Network Framework for Dimensionality Reduction. In: 2014 IEEE Conference on Computer Vision and Pattern Recognition Workshops. 2014. p. 496–503. </w:t>
      </w:r>
    </w:p>
    <w:p w14:paraId="7C6A826A" w14:textId="77777777" w:rsidR="002C3381" w:rsidRDefault="002C3381" w:rsidP="002C3381">
      <w:pPr>
        <w:pStyle w:val="Bibliography"/>
      </w:pPr>
      <w:r>
        <w:t>25.</w:t>
      </w:r>
      <w:r>
        <w:tab/>
        <w:t xml:space="preserve">Wang Y, Yao H, Zhao S. Auto-encoder based dimensionality reduction. Neurocomputing. 2016 Apr 5;184:232–42. </w:t>
      </w:r>
    </w:p>
    <w:p w14:paraId="1D1A2A0D" w14:textId="77777777" w:rsidR="002C3381" w:rsidRDefault="002C3381" w:rsidP="002C3381">
      <w:pPr>
        <w:pStyle w:val="Bibliography"/>
      </w:pPr>
      <w:r>
        <w:t>26.</w:t>
      </w:r>
      <w:r>
        <w:tab/>
        <w:t>Radmanesh M, Rezaei AA, Jalili M, Hashemi A, Goudarzi MM. Online spike sorting via deep contractive autoencoder. Neural Netw [Internet]. 2022 Aug 5 [cited 2022 Aug 11]; Available from: https://www.sciencedirect.com/science/article/pii/S089360802200301X</w:t>
      </w:r>
    </w:p>
    <w:p w14:paraId="0FCBECD9" w14:textId="77777777" w:rsidR="002C3381" w:rsidRDefault="002C3381" w:rsidP="002C3381">
      <w:pPr>
        <w:pStyle w:val="Bibliography"/>
      </w:pPr>
      <w:r>
        <w:lastRenderedPageBreak/>
        <w:t>27.</w:t>
      </w:r>
      <w:r>
        <w:tab/>
        <w:t xml:space="preserve">Moradi Fard M, Thonet T, Gaussier E. Deep </w:t>
      </w:r>
      <w:r>
        <w:rPr>
          <w:i/>
          <w:iCs/>
        </w:rPr>
        <w:t>k</w:t>
      </w:r>
      <w:r>
        <w:t xml:space="preserve">-Means: Jointly clustering with </w:t>
      </w:r>
      <w:r>
        <w:rPr>
          <w:i/>
          <w:iCs/>
        </w:rPr>
        <w:t>k</w:t>
      </w:r>
      <w:r>
        <w:t xml:space="preserve">-Means and learning representations. Pattern Recognit Lett. 2020 Oct 1;138:185–92. </w:t>
      </w:r>
    </w:p>
    <w:p w14:paraId="1D49F62F" w14:textId="77777777" w:rsidR="002C3381" w:rsidRDefault="002C3381" w:rsidP="002C3381">
      <w:pPr>
        <w:pStyle w:val="Bibliography"/>
      </w:pPr>
      <w:r>
        <w:t>28.</w:t>
      </w:r>
      <w:r>
        <w:tab/>
        <w:t xml:space="preserve">Guo X, Gao L, Liu X, Yin J. Improved Deep Embedded Clustering with Local Structure Preservation. 2017;1753–9. </w:t>
      </w:r>
    </w:p>
    <w:p w14:paraId="39762923" w14:textId="77777777" w:rsidR="002C3381" w:rsidRDefault="002C3381" w:rsidP="002C3381">
      <w:pPr>
        <w:pStyle w:val="Bibliography"/>
      </w:pPr>
      <w:r>
        <w:t>29.</w:t>
      </w:r>
      <w:r>
        <w:tab/>
        <w:t>Leiber C, Bauer LGM, Neumayr M, Plant C, Böhm C. The DipEncoder: Enforcing Multimodality in Autoencoders. In: Proceedings of the 28th ACM SIGKDD Conference on Knowledge Discovery and Data Mining [Internet]. New York, NY, USA: Association for Computing Machinery; 2022 [cited 2025 Feb 9]. p. 846–56. (KDD ’22). Available from: https://dl.acm.org/doi/10.1145/3534678.3539407</w:t>
      </w:r>
    </w:p>
    <w:p w14:paraId="0515092C" w14:textId="77777777" w:rsidR="002C3381" w:rsidRDefault="002C3381" w:rsidP="002C3381">
      <w:pPr>
        <w:pStyle w:val="Bibliography"/>
      </w:pPr>
      <w:r>
        <w:t>30.</w:t>
      </w:r>
      <w:r>
        <w:tab/>
        <w:t>Leiber C, Bauer LGM, Schelling B, Böhm C, Plant C. Dip-based Deep Embedded Clustering with k-Estimation. In: Proceedings of the 27th ACM SIGKDD Conference on Knowledge Discovery &amp; Data Mining [Internet]. New York, NY, USA: Association for Computing Machinery; 2021 [cited 2025 Feb 9]. p. 903–13. (KDD ’21). Available from: https://dl.acm.org/doi/10.1145/3447548.3467316</w:t>
      </w:r>
    </w:p>
    <w:p w14:paraId="130D8E37" w14:textId="77777777" w:rsidR="002C3381" w:rsidRDefault="002C3381" w:rsidP="002C3381">
      <w:pPr>
        <w:pStyle w:val="Bibliography"/>
      </w:pPr>
      <w:r>
        <w:t>31.</w:t>
      </w:r>
      <w:r>
        <w:tab/>
        <w:t>Miklautz L, Bauer LGM, Mautz D, Tschiatschek S, Böhm C, Plant C. Details (Don’t) Matter: Isolating Cluster Information in Deep Embedded Spaces. In 2021 [cited 2025 Feb 10]. p. 2826–32. Available from: https://www.ijcai.org/proceedings/2021/389</w:t>
      </w:r>
    </w:p>
    <w:p w14:paraId="0A15946C" w14:textId="77777777" w:rsidR="002C3381" w:rsidRDefault="002C3381" w:rsidP="002C3381">
      <w:pPr>
        <w:pStyle w:val="Bibliography"/>
      </w:pPr>
      <w:r>
        <w:t>32.</w:t>
      </w:r>
      <w:r>
        <w:tab/>
        <w:t xml:space="preserve">Song C, Liu F, Huang Y, Wang L, Tan T. Auto-encoder Based Data Clustering. In: Ruiz-Shulcloper J, Sanniti di Baja G, editors. Progress in Pattern Recognition, Image Analysis, Computer Vision, and Applications. Berlin, Heidelberg: Springer; 2013. p. 117–24. </w:t>
      </w:r>
    </w:p>
    <w:p w14:paraId="78EBAECD" w14:textId="77777777" w:rsidR="002C3381" w:rsidRDefault="002C3381" w:rsidP="002C3381">
      <w:pPr>
        <w:pStyle w:val="Bibliography"/>
      </w:pPr>
      <w:r>
        <w:t>33.</w:t>
      </w:r>
      <w:r>
        <w:tab/>
        <w:t>Mautz D, Plant C, Böhm C. Deep Embedded Cluster Tree. In: 2019 IEEE International Conference on Data Mining (ICDM) [Internet]. 2019 [cited 2025 Feb 10]. p. 1258–63. Available from: https://ieeexplore.ieee.org/abstract/document/8970987</w:t>
      </w:r>
    </w:p>
    <w:p w14:paraId="049DD7D3" w14:textId="77777777" w:rsidR="002C3381" w:rsidRDefault="002C3381" w:rsidP="002C3381">
      <w:pPr>
        <w:pStyle w:val="Bibliography"/>
      </w:pPr>
      <w:r>
        <w:t>34.</w:t>
      </w:r>
      <w:r>
        <w:tab/>
        <w:t xml:space="preserve">Mautz D, Plant C, Böhm C. DeepECT: The Deep Embedded Cluster Tree. Data Sci Eng. 2020 Dec 1;5(4):419–32. </w:t>
      </w:r>
    </w:p>
    <w:p w14:paraId="366D7C1D" w14:textId="77777777" w:rsidR="002C3381" w:rsidRDefault="002C3381" w:rsidP="002C3381">
      <w:pPr>
        <w:pStyle w:val="Bibliography"/>
      </w:pPr>
      <w:r>
        <w:t>35.</w:t>
      </w:r>
      <w:r>
        <w:tab/>
        <w:t xml:space="preserve">Yang B, Fu X, Sidiropoulos ND, Hong M. Towards K-means-friendly spaces: simultaneous deep learning and clustering. In: Proceedings of the 34th International Conference on Machine Learning - Volume 70. Sydney, NSW, Australia: JMLR.org; 2017. p. 3861–70. (ICML’17). </w:t>
      </w:r>
    </w:p>
    <w:p w14:paraId="213F42CC" w14:textId="77777777" w:rsidR="002C3381" w:rsidRDefault="002C3381" w:rsidP="002C3381">
      <w:pPr>
        <w:pStyle w:val="Bibliography"/>
      </w:pPr>
      <w:r>
        <w:t>36.</w:t>
      </w:r>
      <w:r>
        <w:tab/>
        <w:t>Kimura M. AutoClustering: A Feed-Forward Neural Network Based Clustering Algorithm. In: 2018 IEEE International Conference on Data Mining Workshops (ICDMW) [Internet]. 2018 [cited 2025 May 2]. p. 659–66. Available from: https://ieeexplore.ieee.org/document/8637379</w:t>
      </w:r>
    </w:p>
    <w:p w14:paraId="12F252EB" w14:textId="77777777" w:rsidR="002C3381" w:rsidRDefault="002C3381" w:rsidP="002C3381">
      <w:pPr>
        <w:pStyle w:val="Bibliography"/>
      </w:pPr>
      <w:r>
        <w:t>37.</w:t>
      </w:r>
      <w:r>
        <w:tab/>
        <w:t xml:space="preserve">Hartigan JA, Hartigan PM. The Dip Test of Unimodality. Ann Stat. 1985 Mar;13(1):70–84. </w:t>
      </w:r>
    </w:p>
    <w:p w14:paraId="7563CDCC" w14:textId="77777777" w:rsidR="002C3381" w:rsidRDefault="002C3381" w:rsidP="002C3381">
      <w:pPr>
        <w:pStyle w:val="Bibliography"/>
      </w:pPr>
      <w:r>
        <w:t>38.</w:t>
      </w:r>
      <w:r>
        <w:tab/>
        <w:t xml:space="preserve">Ren Y, Wang N, Li M, Xu Z. Deep density-based image clustering. Knowl-Based Syst. 2020 Jun 7;197:105841. </w:t>
      </w:r>
    </w:p>
    <w:p w14:paraId="10DAEF71" w14:textId="77777777" w:rsidR="002C3381" w:rsidRDefault="002C3381" w:rsidP="002C3381">
      <w:pPr>
        <w:pStyle w:val="Bibliography"/>
      </w:pPr>
      <w:r>
        <w:t>39.</w:t>
      </w:r>
      <w:r>
        <w:tab/>
        <w:t xml:space="preserve">Buzsáki G. Rhythms of the Brain [Internet]. New York: Oxford University Press; 2006 [cited 2021 Dec 8]. 464 p. Available from: </w:t>
      </w:r>
      <w:r>
        <w:lastRenderedPageBreak/>
        <w:t>https://oxford.universitypressscholarship.com/10.1093/acprof:oso/9780195301069.001.0001/acprof-9780195301069</w:t>
      </w:r>
    </w:p>
    <w:p w14:paraId="3A207DEB" w14:textId="77777777" w:rsidR="002C3381" w:rsidRDefault="002C3381" w:rsidP="002C3381">
      <w:pPr>
        <w:pStyle w:val="Bibliography"/>
      </w:pPr>
      <w:r>
        <w:t>40.</w:t>
      </w:r>
      <w:r>
        <w:tab/>
        <w:t xml:space="preserve">Lewicki MS. A review of methods for spike sorting: the detection and classification of neural action potentials. Netw Bristol Engl. 1998 Nov;9(4):R53-78. </w:t>
      </w:r>
    </w:p>
    <w:p w14:paraId="0B8B7F3C" w14:textId="77777777" w:rsidR="002C3381" w:rsidRDefault="002C3381" w:rsidP="002C3381">
      <w:pPr>
        <w:pStyle w:val="Bibliography"/>
      </w:pPr>
      <w:r>
        <w:t>41.</w:t>
      </w:r>
      <w:r>
        <w:tab/>
        <w:t xml:space="preserve">Bear M, Connors B, Paradiso M. Neuroscience: Exploring the brain: Fourth edition. 2015. 1 p. </w:t>
      </w:r>
    </w:p>
    <w:p w14:paraId="019CD2A1" w14:textId="77777777" w:rsidR="002C3381" w:rsidRDefault="002C3381" w:rsidP="002C3381">
      <w:pPr>
        <w:pStyle w:val="Bibliography"/>
      </w:pPr>
      <w:r>
        <w:t>42.</w:t>
      </w:r>
      <w:r>
        <w:tab/>
        <w:t xml:space="preserve">Eom J, Park IY, Kim S, Jang H, Park S, Huh Y, et al. Deep-learned spike representations and sorting via an ensemble of auto-encoders. Neural Netw. 2021 Feb 1;134:131–42. </w:t>
      </w:r>
    </w:p>
    <w:p w14:paraId="784915F2" w14:textId="77777777" w:rsidR="002C3381" w:rsidRDefault="002C3381" w:rsidP="002C3381">
      <w:pPr>
        <w:pStyle w:val="Bibliography"/>
      </w:pPr>
      <w:r>
        <w:t>43.</w:t>
      </w:r>
      <w:r>
        <w:tab/>
        <w:t xml:space="preserve">Meyer LM, Zamani M, Rokai J, Demosthenous A. Deep learning-based spike sorting: a survey. J Neural Eng. 2024 Nov;21(6):061003. </w:t>
      </w:r>
    </w:p>
    <w:p w14:paraId="26DBCC3E" w14:textId="77777777" w:rsidR="002C3381" w:rsidRDefault="002C3381" w:rsidP="002C3381">
      <w:pPr>
        <w:pStyle w:val="Bibliography"/>
      </w:pPr>
      <w:r>
        <w:t>44.</w:t>
      </w:r>
      <w:r>
        <w:tab/>
        <w:t xml:space="preserve">Adamos DA, Kosmidis EK, Theophilidis G. Performance evaluation of PCA-based spike sorting algorithms. Comput Methods Programs Biomed. 2008 Sep 1;91(3):232–44. </w:t>
      </w:r>
    </w:p>
    <w:p w14:paraId="5937381E" w14:textId="77777777" w:rsidR="002C3381" w:rsidRDefault="002C3381" w:rsidP="002C3381">
      <w:pPr>
        <w:pStyle w:val="Bibliography"/>
      </w:pPr>
      <w:r>
        <w:t>45.</w:t>
      </w:r>
      <w:r>
        <w:tab/>
        <w:t xml:space="preserve">Mishra S, Sarkar U, Taraphder S, Datta S, Swain D, Saikhom R, et al. Principal Component Analysis. Int J Livest Res. 2017 Jan 1;1. </w:t>
      </w:r>
    </w:p>
    <w:p w14:paraId="3670CFAF" w14:textId="77777777" w:rsidR="002C3381" w:rsidRDefault="002C3381" w:rsidP="002C3381">
      <w:pPr>
        <w:pStyle w:val="Bibliography"/>
      </w:pPr>
      <w:r>
        <w:t>46.</w:t>
      </w:r>
      <w:r>
        <w:tab/>
        <w:t xml:space="preserve">Toosi R, Akhaee MA, Dehaqani MRA. An automatic spike sorting algorithm based on adaptive spike detection and a mixture of skew-t distributions. Sci Rep. 2021 Jul 6;11(1):13925. </w:t>
      </w:r>
    </w:p>
    <w:p w14:paraId="20DC3EEC" w14:textId="77777777" w:rsidR="002C3381" w:rsidRDefault="002C3381" w:rsidP="002C3381">
      <w:pPr>
        <w:pStyle w:val="Bibliography"/>
      </w:pPr>
      <w:r>
        <w:t>47.</w:t>
      </w:r>
      <w:r>
        <w:tab/>
        <w:t>Glaser EM, Marks WB. ON-LINE SEPARATION OF INTERLEAVED NEURONAL PULSE SEQUENCES. In: Enslein K, editor. Data Acquisition and Processing in Biology and Medicine [Internet]. Pergamon; 1968 [cited 2022 Aug 11]. p. 137–56. Available from: https://www.sciencedirect.com/science/article/pii/B9780080035437500124</w:t>
      </w:r>
    </w:p>
    <w:p w14:paraId="3C66AF1D" w14:textId="77777777" w:rsidR="002C3381" w:rsidRDefault="002C3381" w:rsidP="002C3381">
      <w:pPr>
        <w:pStyle w:val="Bibliography"/>
      </w:pPr>
      <w:r>
        <w:t>48.</w:t>
      </w:r>
      <w:r>
        <w:tab/>
        <w:t xml:space="preserve">Abeles M, Goldstein MH. Multispike train analysis. Proc IEEE. 1977 May;65(5):762–73. </w:t>
      </w:r>
    </w:p>
    <w:p w14:paraId="4A58BB09" w14:textId="77777777" w:rsidR="002C3381" w:rsidRDefault="002C3381" w:rsidP="002C3381">
      <w:pPr>
        <w:pStyle w:val="Bibliography"/>
      </w:pPr>
      <w:r>
        <w:t>49.</w:t>
      </w:r>
      <w:r>
        <w:tab/>
        <w:t xml:space="preserve">Hyvärinen A. Independent component analysis: recent advances. Philos Transact A Math Phys Eng Sci. 2013 Feb 13;371(1984):20110534. </w:t>
      </w:r>
    </w:p>
    <w:p w14:paraId="490C1765" w14:textId="77777777" w:rsidR="002C3381" w:rsidRDefault="002C3381" w:rsidP="002C3381">
      <w:pPr>
        <w:pStyle w:val="Bibliography"/>
      </w:pPr>
      <w:r>
        <w:t>50.</w:t>
      </w:r>
      <w:r>
        <w:tab/>
        <w:t xml:space="preserve">Tiganj Z, Mboup M. Neural spike sorting using iterative ICA and a deflation-based approach. J Neural Eng. 2012 Dec;9(6):066002. </w:t>
      </w:r>
    </w:p>
    <w:p w14:paraId="6FEA5056" w14:textId="77777777" w:rsidR="002C3381" w:rsidRDefault="002C3381" w:rsidP="002C3381">
      <w:pPr>
        <w:pStyle w:val="Bibliography"/>
      </w:pPr>
      <w:r>
        <w:t>51.</w:t>
      </w:r>
      <w:r>
        <w:tab/>
        <w:t xml:space="preserve">Lopes MV, Aguiar E, Santana E, Santana E, Barros AK. ICA feature extraction for spike sorting of single-channel records. In: 2013 ISSNIP Biosignals and Biorobotics Conference: Biosignals and Robotics for Better and Safer Living (BRC). 2013. p. 1–5. </w:t>
      </w:r>
    </w:p>
    <w:p w14:paraId="0B18DA7F" w14:textId="77777777" w:rsidR="002C3381" w:rsidRDefault="002C3381" w:rsidP="002C3381">
      <w:pPr>
        <w:pStyle w:val="Bibliography"/>
      </w:pPr>
      <w:r>
        <w:t>52.</w:t>
      </w:r>
      <w:r>
        <w:tab/>
        <w:t xml:space="preserve">Tenenbaum JB, de Silva V, Langford JC. A global geometric framework for nonlinear dimensionality reduction. Science. 2000 Dec 22;290(5500):2319–23. </w:t>
      </w:r>
    </w:p>
    <w:p w14:paraId="5382F94D" w14:textId="77777777" w:rsidR="002C3381" w:rsidRDefault="002C3381" w:rsidP="002C3381">
      <w:pPr>
        <w:pStyle w:val="Bibliography"/>
      </w:pPr>
      <w:r>
        <w:t>53.</w:t>
      </w:r>
      <w:r>
        <w:tab/>
        <w:t>Borg I, Groenen PJF, editors. Constructing MDS Representations. In: Modern Multidimensional Scaling: Theory and Applications [Internet]. New York, NY: Springer; 2005 [cited 2025 May 2]. p. 19–35. Available from: https://doi.org/10.1007/0-387-28981-X_2</w:t>
      </w:r>
    </w:p>
    <w:p w14:paraId="62A2DD88" w14:textId="77777777" w:rsidR="002C3381" w:rsidRDefault="002C3381" w:rsidP="002C3381">
      <w:pPr>
        <w:pStyle w:val="Bibliography"/>
      </w:pPr>
      <w:r>
        <w:lastRenderedPageBreak/>
        <w:t>54.</w:t>
      </w:r>
      <w:r>
        <w:tab/>
        <w:t xml:space="preserve">MacQueen J. Some methods for classification and analysis of multivariate observations. Proc Fifth Berkeley Symp Math Stat Probab Vol 1 Stat. 1967 Jan 1;5.1:281–98. </w:t>
      </w:r>
    </w:p>
    <w:p w14:paraId="1D198D17" w14:textId="77777777" w:rsidR="002C3381" w:rsidRDefault="002C3381" w:rsidP="002C3381">
      <w:pPr>
        <w:pStyle w:val="Bibliography"/>
      </w:pPr>
      <w:r>
        <w:t>55.</w:t>
      </w:r>
      <w:r>
        <w:tab/>
        <w:t xml:space="preserve">Salganicoff M, Sarna M, Sax L, Gerstein GL. Unsupervised waveform classification for multi-neuron recordings: a real-time, software-based system. I. Algorithms and implementation. J Neurosci Methods. 1988 Oct;25(3):181–7. </w:t>
      </w:r>
    </w:p>
    <w:p w14:paraId="7846674C" w14:textId="77777777" w:rsidR="002C3381" w:rsidRDefault="002C3381" w:rsidP="002C3381">
      <w:pPr>
        <w:pStyle w:val="Bibliography"/>
      </w:pPr>
      <w:r>
        <w:t>56.</w:t>
      </w:r>
      <w:r>
        <w:tab/>
        <w:t>Veerabhadrappa R, Ul Hassan M, Zhang J, Bhatti A. Compatibility Evaluation of Clustering Algorithms for Contemporary Extracellular Neural Spike Sorting. Front Syst Neurosci [Internet]. 2020 [cited 2022 Jul 18];14. Available from: https://www.frontiersin.org/articles/10.3389/fnsys.2020.00034</w:t>
      </w:r>
    </w:p>
    <w:p w14:paraId="3FF5B470" w14:textId="77777777" w:rsidR="002C3381" w:rsidRDefault="002C3381" w:rsidP="002C3381">
      <w:pPr>
        <w:pStyle w:val="Bibliography"/>
      </w:pPr>
      <w:r>
        <w:t>57.</w:t>
      </w:r>
      <w:r>
        <w:tab/>
        <w:t xml:space="preserve">Caro-Martín CR, Delgado-García JM, Gruart A, Sánchez-Campusano R. Spike sorting based on shape, phase, and distribution features, and K-TOPS clustering with validity and error indices. Sci Rep. 2018 Dec 12;8(1):17796. </w:t>
      </w:r>
    </w:p>
    <w:p w14:paraId="501800D5" w14:textId="77777777" w:rsidR="002C3381" w:rsidRDefault="002C3381" w:rsidP="002C3381">
      <w:pPr>
        <w:pStyle w:val="Bibliography"/>
      </w:pPr>
      <w:r>
        <w:t>58.</w:t>
      </w:r>
      <w:r>
        <w:tab/>
        <w:t xml:space="preserve">Ester M, Kriegel HP, Sander J, Xu X. A density-based algorithm for discovering clusters in large spatial databases with noise. In: Proceedings of the Second International Conference on Knowledge Discovery and Data Mining. Portland, Oregon: AAAI Press; 1996. p. 226–31. (KDD’96). </w:t>
      </w:r>
    </w:p>
    <w:p w14:paraId="43E4C48B" w14:textId="77777777" w:rsidR="002C3381" w:rsidRDefault="002C3381" w:rsidP="002C3381">
      <w:pPr>
        <w:pStyle w:val="Bibliography"/>
      </w:pPr>
      <w:r>
        <w:t>59.</w:t>
      </w:r>
      <w:r>
        <w:tab/>
        <w:t>Leiber C, Miklautz L, Plant C, Böhm C. Benchmarking Deep Clustering Algorithms With ClustPy. In: 2023 IEEE International Conference on Data Mining Workshops (ICDMW) [Internet]. 2023 [cited 2025 Feb 10]. p. 625–32. Available from: https://ieeexplore.ieee.org/document/10411702</w:t>
      </w:r>
    </w:p>
    <w:p w14:paraId="3A54E82E" w14:textId="77777777" w:rsidR="002C3381" w:rsidRDefault="002C3381" w:rsidP="002C3381">
      <w:pPr>
        <w:pStyle w:val="Bibliography"/>
      </w:pPr>
      <w:r>
        <w:t>60.</w:t>
      </w:r>
      <w:r>
        <w:tab/>
        <w:t xml:space="preserve">Bengio Y, Lamblin P, Popovici D, Larochelle H, Montreal U. Greedy layer-wise training of deep networks. Vol. 19, Advances in Neural Information Processing Systems. 2007. </w:t>
      </w:r>
    </w:p>
    <w:p w14:paraId="665C04D3" w14:textId="77777777" w:rsidR="002C3381" w:rsidRDefault="002C3381" w:rsidP="002C3381">
      <w:pPr>
        <w:pStyle w:val="Bibliography"/>
      </w:pPr>
      <w:r>
        <w:t>61.</w:t>
      </w:r>
      <w:r>
        <w:tab/>
        <w:t xml:space="preserve">Xie J, Girshick R, Farhadi A. Unsupervised deep embedding for clustering analysis. In: Proceedings of the 33rd International Conference on International Conference on Machine Learning - Volume 48. New York, NY, USA: JMLR.org; 2016. p. 478–87. (ICML’16). </w:t>
      </w:r>
    </w:p>
    <w:p w14:paraId="733203DE" w14:textId="77777777" w:rsidR="002C3381" w:rsidRDefault="002C3381" w:rsidP="002C3381">
      <w:pPr>
        <w:pStyle w:val="Bibliography"/>
      </w:pPr>
      <w:r>
        <w:t>62.</w:t>
      </w:r>
      <w:r>
        <w:tab/>
        <w:t xml:space="preserve">Jiang Z, Zheng Y, Tan H, Tang B, Zhou H. Variational Deep Embedding: An Unsupervised and Generative Approach to Clustering. 2017;1965–72. </w:t>
      </w:r>
    </w:p>
    <w:p w14:paraId="60CB4718" w14:textId="77777777" w:rsidR="002C3381" w:rsidRDefault="002C3381" w:rsidP="002C3381">
      <w:pPr>
        <w:pStyle w:val="Bibliography"/>
      </w:pPr>
      <w:r>
        <w:t>63.</w:t>
      </w:r>
      <w:r>
        <w:tab/>
        <w:t>McConville R, Santos-Rodríguez R, Piechocki RJ, Craddock I. N2D: (Not Too) Deep Clustering via Clustering the Local Manifold of an Autoencoded Embedding. In: 2020 25th International Conference on Pattern Recognition (ICPR) [Internet]. 2021 [cited 2025 Feb 10]. p. 5145–52. Available from: https://ieeexplore.ieee.org/document/9413131</w:t>
      </w:r>
    </w:p>
    <w:p w14:paraId="71734FD6" w14:textId="77777777" w:rsidR="002C3381" w:rsidRDefault="002C3381" w:rsidP="002C3381">
      <w:pPr>
        <w:pStyle w:val="Bibliography"/>
      </w:pPr>
      <w:r>
        <w:t>64.</w:t>
      </w:r>
      <w:r>
        <w:tab/>
        <w:t xml:space="preserve">Weiss GM. Mining with rarity: a unifying framework. ACM SIGKDD Explor Newsl. 2004 Jun;6(1):7–19. </w:t>
      </w:r>
    </w:p>
    <w:p w14:paraId="6FCAC910" w14:textId="77777777" w:rsidR="002C3381" w:rsidRDefault="002C3381" w:rsidP="002C3381">
      <w:pPr>
        <w:pStyle w:val="Bibliography"/>
      </w:pPr>
      <w:r>
        <w:t>65.</w:t>
      </w:r>
      <w:r>
        <w:tab/>
        <w:t xml:space="preserve">Wegier W, Ksieniewicz P. Application of Imbalanced Data Classification Quality Metrics as Weighting Methods of the Ensemble Data Stream Classification Algorithms. Entropy Basel Switz. 2020 Jul 31;22(8):E849. </w:t>
      </w:r>
    </w:p>
    <w:p w14:paraId="5190629F" w14:textId="77777777" w:rsidR="002C3381" w:rsidRDefault="002C3381" w:rsidP="002C3381">
      <w:pPr>
        <w:pStyle w:val="Bibliography"/>
      </w:pPr>
      <w:r>
        <w:lastRenderedPageBreak/>
        <w:t>66.</w:t>
      </w:r>
      <w:r>
        <w:tab/>
        <w:t xml:space="preserve">Sun Y, Wong AKC, Kamel MS. Classification of imbalanced data: a review. Int J Pattern Recognit Artif Intell. 2009 Jun;23(04):687–719. </w:t>
      </w:r>
    </w:p>
    <w:p w14:paraId="2B2458B0" w14:textId="77777777" w:rsidR="002C3381" w:rsidRDefault="002C3381" w:rsidP="002C3381">
      <w:pPr>
        <w:pStyle w:val="Bibliography"/>
      </w:pPr>
      <w:r>
        <w:t>67.</w:t>
      </w:r>
      <w:r>
        <w:tab/>
        <w:t xml:space="preserve">Joshi MV, Kumar V, Agarwal RC. Evaluating boosting algorithms to classify rare classes: comparison and improvements. In: Proceedings 2001 IEEE International Conference on Data Mining. 2001. p. 257–64. </w:t>
      </w:r>
    </w:p>
    <w:p w14:paraId="2C6B1322" w14:textId="77777777" w:rsidR="002C3381" w:rsidRDefault="002C3381" w:rsidP="002C3381">
      <w:pPr>
        <w:pStyle w:val="Bibliography"/>
      </w:pPr>
      <w:r>
        <w:t>68.</w:t>
      </w:r>
      <w:r>
        <w:tab/>
        <w:t xml:space="preserve">Rendón E, Abundez I, Arizmendi A, Quiroz EM. Internal versus External cluster validation indexes. 2011;5(1):8. </w:t>
      </w:r>
    </w:p>
    <w:p w14:paraId="22C9C5DC" w14:textId="77777777" w:rsidR="002C3381" w:rsidRDefault="002C3381" w:rsidP="002C3381">
      <w:pPr>
        <w:pStyle w:val="Bibliography"/>
      </w:pPr>
      <w:r>
        <w:t>69.</w:t>
      </w:r>
      <w:r>
        <w:tab/>
        <w:t xml:space="preserve">Fowlkes EB, Mallows CL. A Method for Comparing Two Hierarchical Clusterings. J Am Stat Assoc. 1983;78(383):553–69. </w:t>
      </w:r>
    </w:p>
    <w:p w14:paraId="31B85FD7" w14:textId="77777777" w:rsidR="002C3381" w:rsidRDefault="002C3381" w:rsidP="002C3381">
      <w:pPr>
        <w:pStyle w:val="Bibliography"/>
      </w:pPr>
      <w:r>
        <w:t>70.</w:t>
      </w:r>
      <w:r>
        <w:tab/>
        <w:t xml:space="preserve">Steinley D. Properties of the Hubert-Arable Adjusted Rand Index. Psychol Methods. 2004;9(3):386–96. </w:t>
      </w:r>
    </w:p>
    <w:p w14:paraId="0941898F" w14:textId="77777777" w:rsidR="002C3381" w:rsidRDefault="002C3381" w:rsidP="002C3381">
      <w:pPr>
        <w:pStyle w:val="Bibliography"/>
      </w:pPr>
      <w:r>
        <w:t>71.</w:t>
      </w:r>
      <w:r>
        <w:tab/>
        <w:t xml:space="preserve">Hubert L, Arabie P. Comparing partitions. J Classif. 1985 Dec 1;2(1):193–218. </w:t>
      </w:r>
    </w:p>
    <w:p w14:paraId="3246ED3F" w14:textId="77777777" w:rsidR="002C3381" w:rsidRDefault="002C3381" w:rsidP="002C3381">
      <w:pPr>
        <w:pStyle w:val="Bibliography"/>
      </w:pPr>
      <w:r>
        <w:t>72.</w:t>
      </w:r>
      <w:r>
        <w:tab/>
        <w:t xml:space="preserve">Vinh NX, Epps J, Bailey J. Information Theoretic Measures for Clusterings Comparison: Variants, Properties, Normalization and Correction for Chance. :18. </w:t>
      </w:r>
    </w:p>
    <w:p w14:paraId="66084980" w14:textId="77777777" w:rsidR="002C3381" w:rsidRDefault="002C3381" w:rsidP="002C3381">
      <w:pPr>
        <w:pStyle w:val="Bibliography"/>
      </w:pPr>
      <w:r>
        <w:t>73.</w:t>
      </w:r>
      <w:r>
        <w:tab/>
        <w:t xml:space="preserve">Strehl A, Ghosh J. Cluster Ensembles --- A Knowledge Reuse Framework for Combining Multiple Partitions. J Mach Learn Res. 2002;3(Dec):583–617. </w:t>
      </w:r>
    </w:p>
    <w:p w14:paraId="66F89581" w14:textId="77777777" w:rsidR="002C3381" w:rsidRDefault="002C3381" w:rsidP="002C3381">
      <w:pPr>
        <w:pStyle w:val="Bibliography"/>
      </w:pPr>
      <w:r>
        <w:t>74.</w:t>
      </w:r>
      <w:r>
        <w:tab/>
        <w:t xml:space="preserve">Vinh N, Epps J, Bailey J. Information theoretic measures for clusterings comparison: Is a correction for chance necessary? ICML. 2009. 135 p. </w:t>
      </w:r>
    </w:p>
    <w:p w14:paraId="698C662E" w14:textId="77777777" w:rsidR="002C3381" w:rsidRDefault="002C3381" w:rsidP="002C3381">
      <w:pPr>
        <w:pStyle w:val="Bibliography"/>
      </w:pPr>
      <w:r>
        <w:t>75.</w:t>
      </w:r>
      <w:r>
        <w:tab/>
        <w:t xml:space="preserve">Lazarenko D, Bonald T. Pairwise Adjusted Mutual Information. 2021. </w:t>
      </w:r>
    </w:p>
    <w:p w14:paraId="4A38D744" w14:textId="77777777" w:rsidR="002C3381" w:rsidRDefault="002C3381" w:rsidP="002C3381">
      <w:pPr>
        <w:pStyle w:val="Bibliography"/>
      </w:pPr>
      <w:r>
        <w:t>76.</w:t>
      </w:r>
      <w:r>
        <w:tab/>
        <w:t xml:space="preserve">Manning CD, Raghavan P, Schütze H. Introduction to Information Retrieval. Illustrated edition. New York: Cambridge University Press; 2008. 506 p. </w:t>
      </w:r>
    </w:p>
    <w:p w14:paraId="01A71C68" w14:textId="77777777" w:rsidR="002C3381" w:rsidRDefault="002C3381" w:rsidP="002C3381">
      <w:pPr>
        <w:pStyle w:val="Bibliography"/>
      </w:pPr>
      <w:r>
        <w:t>77.</w:t>
      </w:r>
      <w:r>
        <w:tab/>
        <w:t xml:space="preserve">Halkidi M, Batistakis Y, Vazirgiannis M. On Clustering Validation Techniques. J Intell Inf Syst. 2001 Dec 1;17(2):107–45. </w:t>
      </w:r>
    </w:p>
    <w:p w14:paraId="02F966F3" w14:textId="77777777" w:rsidR="002C3381" w:rsidRDefault="002C3381" w:rsidP="002C3381">
      <w:pPr>
        <w:pStyle w:val="Bibliography"/>
      </w:pPr>
      <w:r>
        <w:t>78.</w:t>
      </w:r>
      <w:r>
        <w:tab/>
        <w:t xml:space="preserve">Caliński T, JA H. A Dendrite Method for Cluster Analysis. Commun Stat - Theory Methods. 1974 Jan 1;3:1–27. </w:t>
      </w:r>
    </w:p>
    <w:p w14:paraId="34EF2F5A" w14:textId="77777777" w:rsidR="002C3381" w:rsidRDefault="002C3381" w:rsidP="002C3381">
      <w:pPr>
        <w:pStyle w:val="Bibliography"/>
      </w:pPr>
      <w:r>
        <w:t>79.</w:t>
      </w:r>
      <w:r>
        <w:tab/>
        <w:t xml:space="preserve">Davies DL, Bouldin DW. A Cluster Separation Measure. IEEE Trans Pattern Anal Mach Intell. 1979 Apr;PAMI-1(2):224–7. </w:t>
      </w:r>
    </w:p>
    <w:p w14:paraId="56F86213" w14:textId="77777777" w:rsidR="002C3381" w:rsidRDefault="002C3381" w:rsidP="002C3381">
      <w:pPr>
        <w:pStyle w:val="Bibliography"/>
      </w:pPr>
      <w:r>
        <w:t>80.</w:t>
      </w:r>
      <w:r>
        <w:tab/>
        <w:t xml:space="preserve">Rosenberg A, Hirschberg J. V-Measure: A Conditional Entropy-Based External Cluster Evaluation Measure. In 2007. p. 410–20. </w:t>
      </w:r>
    </w:p>
    <w:p w14:paraId="11D7644F" w14:textId="77777777" w:rsidR="002C3381" w:rsidRDefault="002C3381" w:rsidP="002C3381">
      <w:pPr>
        <w:pStyle w:val="Bibliography"/>
      </w:pPr>
      <w:r>
        <w:t>81.</w:t>
      </w:r>
      <w:r>
        <w:tab/>
        <w:t xml:space="preserve">Rousseeuw PJ. Silhouettes: A graphical aid to the interpretation and validation of cluster analysis. J Comput Appl Math. 1987 Nov 1;20:53–65. </w:t>
      </w:r>
    </w:p>
    <w:p w14:paraId="0F2FEDFD" w14:textId="77777777" w:rsidR="002C3381" w:rsidRDefault="002C3381" w:rsidP="002C3381">
      <w:pPr>
        <w:pStyle w:val="Bibliography"/>
      </w:pPr>
      <w:r>
        <w:lastRenderedPageBreak/>
        <w:t>82.</w:t>
      </w:r>
      <w:r>
        <w:tab/>
        <w:t xml:space="preserve">Dipalo M, Amin H, Lovato L, Moia F, Caprettini V, Messina G, et al. Intracellular and Extracellular Recording of Spontaneous Action Potentials in Mammalian Neurons and Cardiac Cells with 3D Plasmonic Nanoelectrodes. Nano Lett. 2017 May 23;17. </w:t>
      </w:r>
    </w:p>
    <w:p w14:paraId="48128FB8" w14:textId="3CC9BABB" w:rsidR="000F5AF6" w:rsidRPr="000F5AF6" w:rsidRDefault="000F5AF6" w:rsidP="000F5AF6">
      <w:r>
        <w:fldChar w:fldCharType="end"/>
      </w:r>
    </w:p>
    <w:p w14:paraId="7B6E39CF" w14:textId="77777777" w:rsidR="00FF30DF" w:rsidRPr="00FF30DF" w:rsidRDefault="00FF30DF" w:rsidP="00FF30DF">
      <w:pPr>
        <w:rPr>
          <w:lang w:val="en-GB" w:eastAsia="en-US"/>
        </w:rPr>
      </w:pPr>
    </w:p>
    <w:sectPr w:rsidR="00FF30DF" w:rsidRPr="00F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00F0"/>
    <w:multiLevelType w:val="hybridMultilevel"/>
    <w:tmpl w:val="74F2EC7A"/>
    <w:lvl w:ilvl="0" w:tplc="5BD2F9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120DA"/>
    <w:multiLevelType w:val="hybridMultilevel"/>
    <w:tmpl w:val="0CF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0CA1"/>
    <w:multiLevelType w:val="multilevel"/>
    <w:tmpl w:val="E512A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B0E02"/>
    <w:multiLevelType w:val="multilevel"/>
    <w:tmpl w:val="4C8E580C"/>
    <w:lvl w:ilvl="0">
      <w:start w:val="1"/>
      <w:numFmt w:val="decimal"/>
      <w:lvlText w:val="%1."/>
      <w:lvlJc w:val="left"/>
      <w:pPr>
        <w:ind w:left="360" w:hanging="360"/>
      </w:pPr>
      <w:rPr>
        <w:smallCaps w:val="0"/>
        <w:strike w:val="0"/>
        <w:color w:val="000000"/>
        <w:sz w:val="36"/>
        <w:szCs w:val="20"/>
        <w:vertAlign w:val="baseline"/>
      </w:rPr>
    </w:lvl>
    <w:lvl w:ilvl="1">
      <w:start w:val="1"/>
      <w:numFmt w:val="decimal"/>
      <w:lvlText w:val="%1.%2."/>
      <w:lvlJc w:val="left"/>
      <w:pPr>
        <w:ind w:left="792" w:hanging="432"/>
      </w:pPr>
      <w:rPr>
        <w:b/>
        <w:bCs w:val="0"/>
        <w:i w:val="0"/>
        <w:iCs/>
        <w:smallCaps w:val="0"/>
        <w:strike w:val="0"/>
        <w:color w:val="000000"/>
        <w:sz w:val="32"/>
        <w:szCs w:val="20"/>
        <w:vertAlign w:val="baseline"/>
      </w:rPr>
    </w:lvl>
    <w:lvl w:ilvl="2">
      <w:start w:val="1"/>
      <w:numFmt w:val="decimal"/>
      <w:lvlText w:val="%1.%2.%3."/>
      <w:lvlJc w:val="left"/>
      <w:pPr>
        <w:ind w:left="1224" w:hanging="504"/>
      </w:pPr>
      <w:rPr>
        <w:b/>
        <w:bCs w:val="0"/>
        <w:i w:val="0"/>
        <w:iCs/>
        <w:smallCaps w:val="0"/>
        <w:strike w:val="0"/>
        <w:color w:val="000000"/>
        <w:sz w:val="28"/>
        <w:szCs w:val="20"/>
        <w:vertAlign w:val="baseline"/>
      </w:rPr>
    </w:lvl>
    <w:lvl w:ilvl="3">
      <w:start w:val="1"/>
      <w:numFmt w:val="decimal"/>
      <w:lvlText w:val="%1.%2.%3.%4."/>
      <w:lvlJc w:val="left"/>
      <w:pPr>
        <w:ind w:left="1728" w:hanging="648"/>
      </w:pPr>
      <w:rPr>
        <w:b w:val="0"/>
        <w:i/>
        <w:sz w:val="20"/>
        <w:szCs w:val="20"/>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7B9F54DC"/>
    <w:multiLevelType w:val="multilevel"/>
    <w:tmpl w:val="7792A7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2"/>
    <w:rsid w:val="00002140"/>
    <w:rsid w:val="00003CA4"/>
    <w:rsid w:val="00007A08"/>
    <w:rsid w:val="000102BB"/>
    <w:rsid w:val="000118D1"/>
    <w:rsid w:val="00044F69"/>
    <w:rsid w:val="000647FF"/>
    <w:rsid w:val="00066AAB"/>
    <w:rsid w:val="00070021"/>
    <w:rsid w:val="00073A78"/>
    <w:rsid w:val="000834F1"/>
    <w:rsid w:val="000843F4"/>
    <w:rsid w:val="00086CD5"/>
    <w:rsid w:val="000934B2"/>
    <w:rsid w:val="000B5CAE"/>
    <w:rsid w:val="000C0258"/>
    <w:rsid w:val="000E49B2"/>
    <w:rsid w:val="000E4AB9"/>
    <w:rsid w:val="000F5AF6"/>
    <w:rsid w:val="00107749"/>
    <w:rsid w:val="00117613"/>
    <w:rsid w:val="0015283C"/>
    <w:rsid w:val="001700C2"/>
    <w:rsid w:val="001725E3"/>
    <w:rsid w:val="00176C5F"/>
    <w:rsid w:val="00177EC1"/>
    <w:rsid w:val="00180CD3"/>
    <w:rsid w:val="00186C68"/>
    <w:rsid w:val="00197DDF"/>
    <w:rsid w:val="001A1EA0"/>
    <w:rsid w:val="001B41D0"/>
    <w:rsid w:val="001B7E9C"/>
    <w:rsid w:val="001C0FF9"/>
    <w:rsid w:val="001E1BD3"/>
    <w:rsid w:val="001E257A"/>
    <w:rsid w:val="001E5347"/>
    <w:rsid w:val="001E74D7"/>
    <w:rsid w:val="001E79F6"/>
    <w:rsid w:val="001F2569"/>
    <w:rsid w:val="001F4912"/>
    <w:rsid w:val="001F72E7"/>
    <w:rsid w:val="002176A7"/>
    <w:rsid w:val="0024599D"/>
    <w:rsid w:val="002505D8"/>
    <w:rsid w:val="002670BF"/>
    <w:rsid w:val="00267626"/>
    <w:rsid w:val="002734B3"/>
    <w:rsid w:val="00284D80"/>
    <w:rsid w:val="002870BB"/>
    <w:rsid w:val="00290861"/>
    <w:rsid w:val="0029094F"/>
    <w:rsid w:val="002A6911"/>
    <w:rsid w:val="002B1321"/>
    <w:rsid w:val="002C3381"/>
    <w:rsid w:val="002D1BEE"/>
    <w:rsid w:val="002E5F0E"/>
    <w:rsid w:val="00321774"/>
    <w:rsid w:val="0032247D"/>
    <w:rsid w:val="00323BB1"/>
    <w:rsid w:val="00325B6F"/>
    <w:rsid w:val="0033069B"/>
    <w:rsid w:val="003319BB"/>
    <w:rsid w:val="00337AEE"/>
    <w:rsid w:val="003406BD"/>
    <w:rsid w:val="0034084E"/>
    <w:rsid w:val="00342AD3"/>
    <w:rsid w:val="0034367A"/>
    <w:rsid w:val="00346770"/>
    <w:rsid w:val="0035005A"/>
    <w:rsid w:val="00355027"/>
    <w:rsid w:val="003560BE"/>
    <w:rsid w:val="00365D57"/>
    <w:rsid w:val="00373074"/>
    <w:rsid w:val="003846C7"/>
    <w:rsid w:val="00393434"/>
    <w:rsid w:val="003A3159"/>
    <w:rsid w:val="003A5671"/>
    <w:rsid w:val="003B10E0"/>
    <w:rsid w:val="003C0EC1"/>
    <w:rsid w:val="003C3961"/>
    <w:rsid w:val="003C3D1C"/>
    <w:rsid w:val="003C4410"/>
    <w:rsid w:val="003D31FF"/>
    <w:rsid w:val="003D4F39"/>
    <w:rsid w:val="003F0651"/>
    <w:rsid w:val="003F3574"/>
    <w:rsid w:val="00402BB9"/>
    <w:rsid w:val="00405787"/>
    <w:rsid w:val="004209F9"/>
    <w:rsid w:val="0042438B"/>
    <w:rsid w:val="00442177"/>
    <w:rsid w:val="00456DBD"/>
    <w:rsid w:val="0045771F"/>
    <w:rsid w:val="00461C02"/>
    <w:rsid w:val="00471CB2"/>
    <w:rsid w:val="00471EC4"/>
    <w:rsid w:val="00474DE6"/>
    <w:rsid w:val="00477C9D"/>
    <w:rsid w:val="00481E03"/>
    <w:rsid w:val="004A58A9"/>
    <w:rsid w:val="004B33B2"/>
    <w:rsid w:val="004C12D3"/>
    <w:rsid w:val="004C4403"/>
    <w:rsid w:val="004C6183"/>
    <w:rsid w:val="004D09FB"/>
    <w:rsid w:val="004D19AA"/>
    <w:rsid w:val="004D3100"/>
    <w:rsid w:val="004E3875"/>
    <w:rsid w:val="004F7042"/>
    <w:rsid w:val="00505459"/>
    <w:rsid w:val="00513C62"/>
    <w:rsid w:val="00517628"/>
    <w:rsid w:val="005260E4"/>
    <w:rsid w:val="00532CCA"/>
    <w:rsid w:val="005472E3"/>
    <w:rsid w:val="00555DBF"/>
    <w:rsid w:val="005656F7"/>
    <w:rsid w:val="00572FF5"/>
    <w:rsid w:val="00574321"/>
    <w:rsid w:val="00575A7C"/>
    <w:rsid w:val="00576088"/>
    <w:rsid w:val="00590BA5"/>
    <w:rsid w:val="005B1A35"/>
    <w:rsid w:val="005B3D8A"/>
    <w:rsid w:val="005C4AE1"/>
    <w:rsid w:val="005C5E54"/>
    <w:rsid w:val="005D24E1"/>
    <w:rsid w:val="005D4955"/>
    <w:rsid w:val="005E21F9"/>
    <w:rsid w:val="005E4BB8"/>
    <w:rsid w:val="005F129F"/>
    <w:rsid w:val="00610034"/>
    <w:rsid w:val="00612AB0"/>
    <w:rsid w:val="006205A5"/>
    <w:rsid w:val="006212D4"/>
    <w:rsid w:val="00622E45"/>
    <w:rsid w:val="0062314B"/>
    <w:rsid w:val="00623D8B"/>
    <w:rsid w:val="00624044"/>
    <w:rsid w:val="00632D6B"/>
    <w:rsid w:val="006408F3"/>
    <w:rsid w:val="006519F4"/>
    <w:rsid w:val="00670A60"/>
    <w:rsid w:val="00676848"/>
    <w:rsid w:val="00684191"/>
    <w:rsid w:val="00692C12"/>
    <w:rsid w:val="00693D9F"/>
    <w:rsid w:val="006B137A"/>
    <w:rsid w:val="006B5425"/>
    <w:rsid w:val="006C0E42"/>
    <w:rsid w:val="006C2839"/>
    <w:rsid w:val="006C4F73"/>
    <w:rsid w:val="006C61C2"/>
    <w:rsid w:val="006D4219"/>
    <w:rsid w:val="006D4963"/>
    <w:rsid w:val="006D7A65"/>
    <w:rsid w:val="006E0F3E"/>
    <w:rsid w:val="006E19AC"/>
    <w:rsid w:val="006F25BF"/>
    <w:rsid w:val="006F275D"/>
    <w:rsid w:val="00701E9E"/>
    <w:rsid w:val="0071432D"/>
    <w:rsid w:val="00724CC4"/>
    <w:rsid w:val="00737704"/>
    <w:rsid w:val="00747AD6"/>
    <w:rsid w:val="00753374"/>
    <w:rsid w:val="007565B2"/>
    <w:rsid w:val="007606F7"/>
    <w:rsid w:val="007608C6"/>
    <w:rsid w:val="00760D60"/>
    <w:rsid w:val="00771E21"/>
    <w:rsid w:val="007759B2"/>
    <w:rsid w:val="00793668"/>
    <w:rsid w:val="007A03DD"/>
    <w:rsid w:val="007A5116"/>
    <w:rsid w:val="007A796B"/>
    <w:rsid w:val="007B6091"/>
    <w:rsid w:val="007B71E0"/>
    <w:rsid w:val="007B78A8"/>
    <w:rsid w:val="007D07FB"/>
    <w:rsid w:val="007E1C53"/>
    <w:rsid w:val="007F01DD"/>
    <w:rsid w:val="008175B2"/>
    <w:rsid w:val="00822412"/>
    <w:rsid w:val="00827DB5"/>
    <w:rsid w:val="0083641E"/>
    <w:rsid w:val="00845648"/>
    <w:rsid w:val="008520E8"/>
    <w:rsid w:val="00852F22"/>
    <w:rsid w:val="00864360"/>
    <w:rsid w:val="0087455B"/>
    <w:rsid w:val="0088784D"/>
    <w:rsid w:val="008A553B"/>
    <w:rsid w:val="008A5B18"/>
    <w:rsid w:val="008B2AD5"/>
    <w:rsid w:val="008B5FDC"/>
    <w:rsid w:val="008C1538"/>
    <w:rsid w:val="008C16EC"/>
    <w:rsid w:val="008C3AAB"/>
    <w:rsid w:val="008C7504"/>
    <w:rsid w:val="00912C37"/>
    <w:rsid w:val="00925406"/>
    <w:rsid w:val="009263FE"/>
    <w:rsid w:val="00926A07"/>
    <w:rsid w:val="00930452"/>
    <w:rsid w:val="0095289E"/>
    <w:rsid w:val="009564A2"/>
    <w:rsid w:val="00960E0A"/>
    <w:rsid w:val="009627A4"/>
    <w:rsid w:val="00963B8A"/>
    <w:rsid w:val="00980915"/>
    <w:rsid w:val="00982FA9"/>
    <w:rsid w:val="0098589B"/>
    <w:rsid w:val="009A48E8"/>
    <w:rsid w:val="009A576C"/>
    <w:rsid w:val="009B302C"/>
    <w:rsid w:val="009B323B"/>
    <w:rsid w:val="009C63CB"/>
    <w:rsid w:val="009D2F13"/>
    <w:rsid w:val="009E314F"/>
    <w:rsid w:val="009E48F9"/>
    <w:rsid w:val="009E5541"/>
    <w:rsid w:val="009F07E2"/>
    <w:rsid w:val="009F0F15"/>
    <w:rsid w:val="009F6C8D"/>
    <w:rsid w:val="00A014A2"/>
    <w:rsid w:val="00A1074B"/>
    <w:rsid w:val="00A10A67"/>
    <w:rsid w:val="00A2336F"/>
    <w:rsid w:val="00A322CD"/>
    <w:rsid w:val="00A3786A"/>
    <w:rsid w:val="00A42413"/>
    <w:rsid w:val="00A429E9"/>
    <w:rsid w:val="00A6569A"/>
    <w:rsid w:val="00A65DE1"/>
    <w:rsid w:val="00A72470"/>
    <w:rsid w:val="00A76390"/>
    <w:rsid w:val="00A9149C"/>
    <w:rsid w:val="00A942E2"/>
    <w:rsid w:val="00A94CC9"/>
    <w:rsid w:val="00AA765B"/>
    <w:rsid w:val="00AC456A"/>
    <w:rsid w:val="00AD41C2"/>
    <w:rsid w:val="00AD6CA2"/>
    <w:rsid w:val="00AE0772"/>
    <w:rsid w:val="00AE216E"/>
    <w:rsid w:val="00AF2227"/>
    <w:rsid w:val="00AF795B"/>
    <w:rsid w:val="00B43256"/>
    <w:rsid w:val="00B446ED"/>
    <w:rsid w:val="00B450CA"/>
    <w:rsid w:val="00B5050E"/>
    <w:rsid w:val="00B65C59"/>
    <w:rsid w:val="00B73B22"/>
    <w:rsid w:val="00B843E6"/>
    <w:rsid w:val="00B84BF0"/>
    <w:rsid w:val="00B957A1"/>
    <w:rsid w:val="00B95C1E"/>
    <w:rsid w:val="00BA22C2"/>
    <w:rsid w:val="00BA72E5"/>
    <w:rsid w:val="00BC11FC"/>
    <w:rsid w:val="00BC26E6"/>
    <w:rsid w:val="00BE4915"/>
    <w:rsid w:val="00C2113A"/>
    <w:rsid w:val="00C22204"/>
    <w:rsid w:val="00C23298"/>
    <w:rsid w:val="00C2438F"/>
    <w:rsid w:val="00C326EC"/>
    <w:rsid w:val="00C36F03"/>
    <w:rsid w:val="00C45874"/>
    <w:rsid w:val="00C51282"/>
    <w:rsid w:val="00C56A4B"/>
    <w:rsid w:val="00C5724F"/>
    <w:rsid w:val="00C5747C"/>
    <w:rsid w:val="00C60188"/>
    <w:rsid w:val="00C64F40"/>
    <w:rsid w:val="00C67199"/>
    <w:rsid w:val="00C71B32"/>
    <w:rsid w:val="00C90CE5"/>
    <w:rsid w:val="00CA2FD3"/>
    <w:rsid w:val="00CC2510"/>
    <w:rsid w:val="00CD0B72"/>
    <w:rsid w:val="00CD451B"/>
    <w:rsid w:val="00CD5168"/>
    <w:rsid w:val="00CE0BB1"/>
    <w:rsid w:val="00D04213"/>
    <w:rsid w:val="00D12114"/>
    <w:rsid w:val="00D17B86"/>
    <w:rsid w:val="00D20A99"/>
    <w:rsid w:val="00D21D5B"/>
    <w:rsid w:val="00D2526C"/>
    <w:rsid w:val="00D32556"/>
    <w:rsid w:val="00D37EC9"/>
    <w:rsid w:val="00D47C5E"/>
    <w:rsid w:val="00D53114"/>
    <w:rsid w:val="00D547AA"/>
    <w:rsid w:val="00D55A6E"/>
    <w:rsid w:val="00D569A6"/>
    <w:rsid w:val="00D64805"/>
    <w:rsid w:val="00D7059D"/>
    <w:rsid w:val="00D7665F"/>
    <w:rsid w:val="00D92DB3"/>
    <w:rsid w:val="00DA47AB"/>
    <w:rsid w:val="00DA4B79"/>
    <w:rsid w:val="00DB181A"/>
    <w:rsid w:val="00DC2310"/>
    <w:rsid w:val="00DC4759"/>
    <w:rsid w:val="00DF31A2"/>
    <w:rsid w:val="00E04C66"/>
    <w:rsid w:val="00E42FAB"/>
    <w:rsid w:val="00E4301A"/>
    <w:rsid w:val="00E552AA"/>
    <w:rsid w:val="00E6134A"/>
    <w:rsid w:val="00E633B7"/>
    <w:rsid w:val="00E7013C"/>
    <w:rsid w:val="00E74E37"/>
    <w:rsid w:val="00E75DA5"/>
    <w:rsid w:val="00E829C9"/>
    <w:rsid w:val="00E845FE"/>
    <w:rsid w:val="00E8728D"/>
    <w:rsid w:val="00EA2D13"/>
    <w:rsid w:val="00EC766E"/>
    <w:rsid w:val="00ED23DF"/>
    <w:rsid w:val="00ED5C32"/>
    <w:rsid w:val="00ED7018"/>
    <w:rsid w:val="00EF02C2"/>
    <w:rsid w:val="00EF59AF"/>
    <w:rsid w:val="00F0267D"/>
    <w:rsid w:val="00F06F96"/>
    <w:rsid w:val="00F22AE1"/>
    <w:rsid w:val="00F36532"/>
    <w:rsid w:val="00F3658E"/>
    <w:rsid w:val="00F377BF"/>
    <w:rsid w:val="00F37EFD"/>
    <w:rsid w:val="00F40F51"/>
    <w:rsid w:val="00F52175"/>
    <w:rsid w:val="00F5322B"/>
    <w:rsid w:val="00F56DD6"/>
    <w:rsid w:val="00F57172"/>
    <w:rsid w:val="00F65CF6"/>
    <w:rsid w:val="00F678E2"/>
    <w:rsid w:val="00F74AE0"/>
    <w:rsid w:val="00F763E5"/>
    <w:rsid w:val="00F8030B"/>
    <w:rsid w:val="00F82D00"/>
    <w:rsid w:val="00F87881"/>
    <w:rsid w:val="00F91300"/>
    <w:rsid w:val="00F91BC5"/>
    <w:rsid w:val="00F92DA7"/>
    <w:rsid w:val="00F96C4B"/>
    <w:rsid w:val="00FA0F61"/>
    <w:rsid w:val="00FB1D8F"/>
    <w:rsid w:val="00FC33D8"/>
    <w:rsid w:val="00FC49A7"/>
    <w:rsid w:val="00FC667A"/>
    <w:rsid w:val="00FD4B13"/>
    <w:rsid w:val="00FE5637"/>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624"/>
  <w14:defaultImageDpi w14:val="330"/>
  <w15:chartTrackingRefBased/>
  <w15:docId w15:val="{ECBF5260-8370-4923-AD5F-7AFEC24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DF"/>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F30DF"/>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F30DF"/>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284D80"/>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175B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B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B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B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B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B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DF"/>
    <w:rPr>
      <w:rFonts w:ascii="Times New Roman" w:eastAsiaTheme="majorEastAsia" w:hAnsi="Times New Roman" w:cstheme="majorBidi"/>
      <w:kern w:val="0"/>
      <w:sz w:val="40"/>
      <w:szCs w:val="40"/>
      <w:lang w:val="en-US" w:eastAsia="en-GB"/>
      <w14:ligatures w14:val="none"/>
    </w:rPr>
  </w:style>
  <w:style w:type="character" w:customStyle="1" w:styleId="Heading2Char">
    <w:name w:val="Heading 2 Char"/>
    <w:basedOn w:val="DefaultParagraphFont"/>
    <w:link w:val="Heading2"/>
    <w:uiPriority w:val="9"/>
    <w:rsid w:val="00FF30DF"/>
    <w:rPr>
      <w:rFonts w:ascii="Times New Roman" w:eastAsiaTheme="majorEastAsia" w:hAnsi="Times New Roman" w:cstheme="majorBidi"/>
      <w:kern w:val="0"/>
      <w:sz w:val="32"/>
      <w:szCs w:val="32"/>
      <w:lang w:val="en-US" w:eastAsia="en-GB"/>
      <w14:ligatures w14:val="none"/>
    </w:rPr>
  </w:style>
  <w:style w:type="character" w:customStyle="1" w:styleId="Heading3Char">
    <w:name w:val="Heading 3 Char"/>
    <w:basedOn w:val="DefaultParagraphFont"/>
    <w:link w:val="Heading3"/>
    <w:uiPriority w:val="9"/>
    <w:rsid w:val="00284D80"/>
    <w:rPr>
      <w:rFonts w:ascii="Times New Roman" w:eastAsiaTheme="majorEastAsia" w:hAnsi="Times New Roman" w:cstheme="majorBidi"/>
      <w:kern w:val="0"/>
      <w:sz w:val="28"/>
      <w:szCs w:val="28"/>
      <w:lang w:val="en-US" w:eastAsia="en-GB"/>
      <w14:ligatures w14:val="none"/>
    </w:rPr>
  </w:style>
  <w:style w:type="character" w:customStyle="1" w:styleId="Heading4Char">
    <w:name w:val="Heading 4 Char"/>
    <w:basedOn w:val="DefaultParagraphFont"/>
    <w:link w:val="Heading4"/>
    <w:uiPriority w:val="9"/>
    <w:semiHidden/>
    <w:rsid w:val="0081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B2"/>
    <w:rPr>
      <w:rFonts w:eastAsiaTheme="majorEastAsia" w:cstheme="majorBidi"/>
      <w:color w:val="272727" w:themeColor="text1" w:themeTint="D8"/>
    </w:rPr>
  </w:style>
  <w:style w:type="paragraph" w:styleId="Title">
    <w:name w:val="Title"/>
    <w:basedOn w:val="Normal"/>
    <w:next w:val="Normal"/>
    <w:link w:val="TitleChar"/>
    <w:uiPriority w:val="10"/>
    <w:qFormat/>
    <w:rsid w:val="008175B2"/>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81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B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81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B2"/>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8175B2"/>
    <w:rPr>
      <w:i/>
      <w:iCs/>
      <w:color w:val="404040" w:themeColor="text1" w:themeTint="BF"/>
    </w:rPr>
  </w:style>
  <w:style w:type="paragraph" w:styleId="ListParagraph">
    <w:name w:val="List Paragraph"/>
    <w:basedOn w:val="Normal"/>
    <w:uiPriority w:val="34"/>
    <w:qFormat/>
    <w:rsid w:val="00CD5168"/>
    <w:pPr>
      <w:spacing w:line="278" w:lineRule="auto"/>
      <w:ind w:left="720"/>
      <w:contextualSpacing/>
      <w:jc w:val="left"/>
    </w:pPr>
    <w:rPr>
      <w:rFonts w:eastAsiaTheme="minorHAnsi" w:cstheme="minorBidi"/>
      <w:kern w:val="2"/>
      <w:lang w:val="en-GB" w:eastAsia="en-US"/>
      <w14:ligatures w14:val="standardContextual"/>
    </w:rPr>
  </w:style>
  <w:style w:type="character" w:styleId="IntenseEmphasis">
    <w:name w:val="Intense Emphasis"/>
    <w:basedOn w:val="DefaultParagraphFont"/>
    <w:uiPriority w:val="21"/>
    <w:qFormat/>
    <w:rsid w:val="008175B2"/>
    <w:rPr>
      <w:i/>
      <w:iCs/>
      <w:color w:val="0F4761" w:themeColor="accent1" w:themeShade="BF"/>
    </w:rPr>
  </w:style>
  <w:style w:type="paragraph" w:styleId="IntenseQuote">
    <w:name w:val="Intense Quote"/>
    <w:basedOn w:val="Normal"/>
    <w:next w:val="Normal"/>
    <w:link w:val="IntenseQuoteChar"/>
    <w:uiPriority w:val="30"/>
    <w:qFormat/>
    <w:rsid w:val="008175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8175B2"/>
    <w:rPr>
      <w:i/>
      <w:iCs/>
      <w:color w:val="0F4761" w:themeColor="accent1" w:themeShade="BF"/>
    </w:rPr>
  </w:style>
  <w:style w:type="character" w:styleId="IntenseReference">
    <w:name w:val="Intense Reference"/>
    <w:basedOn w:val="DefaultParagraphFont"/>
    <w:uiPriority w:val="32"/>
    <w:qFormat/>
    <w:rsid w:val="008175B2"/>
    <w:rPr>
      <w:b/>
      <w:bCs/>
      <w:smallCaps/>
      <w:color w:val="0F4761" w:themeColor="accent1" w:themeShade="BF"/>
      <w:spacing w:val="5"/>
    </w:rPr>
  </w:style>
  <w:style w:type="character" w:styleId="Hyperlink">
    <w:name w:val="Hyperlink"/>
    <w:basedOn w:val="DefaultParagraphFont"/>
    <w:uiPriority w:val="99"/>
    <w:unhideWhenUsed/>
    <w:rsid w:val="00FF30DF"/>
    <w:rPr>
      <w:color w:val="467886" w:themeColor="hyperlink"/>
      <w:u w:val="single"/>
    </w:rPr>
  </w:style>
  <w:style w:type="paragraph" w:customStyle="1" w:styleId="H1">
    <w:name w:val="H1"/>
    <w:basedOn w:val="Heading1"/>
    <w:link w:val="H1Char"/>
    <w:qFormat/>
    <w:rsid w:val="00FF30DF"/>
  </w:style>
  <w:style w:type="character" w:customStyle="1" w:styleId="H1Char">
    <w:name w:val="H1 Char"/>
    <w:basedOn w:val="Heading1Char"/>
    <w:link w:val="H1"/>
    <w:rsid w:val="00FF30DF"/>
    <w:rPr>
      <w:rFonts w:ascii="Times New Roman" w:eastAsiaTheme="majorEastAsia" w:hAnsi="Times New Roman" w:cstheme="majorBidi"/>
      <w:kern w:val="0"/>
      <w:sz w:val="40"/>
      <w:szCs w:val="40"/>
      <w:lang w:val="en-US" w:eastAsia="en-GB"/>
      <w14:ligatures w14:val="none"/>
    </w:rPr>
  </w:style>
  <w:style w:type="table" w:styleId="TableGrid">
    <w:name w:val="Table Grid"/>
    <w:basedOn w:val="TableNormal"/>
    <w:uiPriority w:val="3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67D"/>
    <w:pPr>
      <w:spacing w:after="0" w:line="240" w:lineRule="auto"/>
    </w:pPr>
    <w:rPr>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45648"/>
    <w:rPr>
      <w:color w:val="605E5C"/>
      <w:shd w:val="clear" w:color="auto" w:fill="E1DFDD"/>
    </w:rPr>
  </w:style>
  <w:style w:type="paragraph" w:customStyle="1" w:styleId="MDPI51figurecaption">
    <w:name w:val="MDPI_5.1_figure_caption"/>
    <w:qFormat/>
    <w:rsid w:val="00284D80"/>
    <w:pPr>
      <w:adjustRightInd w:val="0"/>
      <w:snapToGrid w:val="0"/>
      <w:spacing w:before="120" w:after="240" w:line="228" w:lineRule="auto"/>
      <w:ind w:left="2608"/>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284D80"/>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1tablecaption">
    <w:name w:val="MDPI_4.1_table_caption"/>
    <w:qFormat/>
    <w:rsid w:val="00284D80"/>
    <w:pPr>
      <w:adjustRightInd w:val="0"/>
      <w:snapToGrid w:val="0"/>
      <w:spacing w:before="240" w:after="120" w:line="228" w:lineRule="auto"/>
      <w:ind w:left="2608"/>
    </w:pPr>
    <w:rPr>
      <w:rFonts w:ascii="Palatino Linotype" w:eastAsia="Times New Roman" w:hAnsi="Palatino Linotype"/>
      <w:color w:val="000000"/>
      <w:kern w:val="0"/>
      <w:sz w:val="18"/>
      <w:szCs w:val="22"/>
      <w:lang w:val="en-US" w:eastAsia="de-DE" w:bidi="en-US"/>
      <w14:ligatures w14:val="none"/>
    </w:rPr>
  </w:style>
  <w:style w:type="paragraph" w:customStyle="1" w:styleId="MDPI31text">
    <w:name w:val="MDPI_3.1_text"/>
    <w:qFormat/>
    <w:rsid w:val="007E1C5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val="en-US" w:eastAsia="de-DE" w:bidi="en-US"/>
      <w14:ligatures w14:val="none"/>
    </w:rPr>
  </w:style>
  <w:style w:type="paragraph" w:styleId="Bibliography">
    <w:name w:val="Bibliography"/>
    <w:basedOn w:val="Normal"/>
    <w:next w:val="Normal"/>
    <w:uiPriority w:val="37"/>
    <w:unhideWhenUsed/>
    <w:rsid w:val="000F5AF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7354">
      <w:bodyDiv w:val="1"/>
      <w:marLeft w:val="0"/>
      <w:marRight w:val="0"/>
      <w:marTop w:val="0"/>
      <w:marBottom w:val="0"/>
      <w:divBdr>
        <w:top w:val="none" w:sz="0" w:space="0" w:color="auto"/>
        <w:left w:val="none" w:sz="0" w:space="0" w:color="auto"/>
        <w:bottom w:val="none" w:sz="0" w:space="0" w:color="auto"/>
        <w:right w:val="none" w:sz="0" w:space="0" w:color="auto"/>
      </w:divBdr>
      <w:divsChild>
        <w:div w:id="545534382">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sChild>
                <w:div w:id="1530950638">
                  <w:marLeft w:val="0"/>
                  <w:marRight w:val="0"/>
                  <w:marTop w:val="0"/>
                  <w:marBottom w:val="0"/>
                  <w:divBdr>
                    <w:top w:val="none" w:sz="0" w:space="0" w:color="auto"/>
                    <w:left w:val="none" w:sz="0" w:space="0" w:color="auto"/>
                    <w:bottom w:val="none" w:sz="0" w:space="0" w:color="auto"/>
                    <w:right w:val="none" w:sz="0" w:space="0" w:color="auto"/>
                  </w:divBdr>
                </w:div>
                <w:div w:id="241836795">
                  <w:marLeft w:val="0"/>
                  <w:marRight w:val="0"/>
                  <w:marTop w:val="0"/>
                  <w:marBottom w:val="0"/>
                  <w:divBdr>
                    <w:top w:val="none" w:sz="0" w:space="0" w:color="auto"/>
                    <w:left w:val="none" w:sz="0" w:space="0" w:color="auto"/>
                    <w:bottom w:val="none" w:sz="0" w:space="0" w:color="auto"/>
                    <w:right w:val="none" w:sz="0" w:space="0" w:color="auto"/>
                  </w:divBdr>
                </w:div>
                <w:div w:id="2121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923">
          <w:marLeft w:val="0"/>
          <w:marRight w:val="0"/>
          <w:marTop w:val="0"/>
          <w:marBottom w:val="0"/>
          <w:divBdr>
            <w:top w:val="single" w:sz="6" w:space="0" w:color="909299"/>
            <w:left w:val="single" w:sz="6" w:space="0" w:color="909299"/>
            <w:bottom w:val="single" w:sz="6" w:space="0" w:color="909299"/>
            <w:right w:val="single" w:sz="6" w:space="0" w:color="909299"/>
          </w:divBdr>
          <w:divsChild>
            <w:div w:id="2135364569">
              <w:marLeft w:val="0"/>
              <w:marRight w:val="0"/>
              <w:marTop w:val="0"/>
              <w:marBottom w:val="0"/>
              <w:divBdr>
                <w:top w:val="none" w:sz="0" w:space="0" w:color="auto"/>
                <w:left w:val="none" w:sz="0" w:space="0" w:color="auto"/>
                <w:bottom w:val="none" w:sz="0" w:space="0" w:color="auto"/>
                <w:right w:val="none" w:sz="0" w:space="0" w:color="auto"/>
              </w:divBdr>
              <w:divsChild>
                <w:div w:id="711340889">
                  <w:marLeft w:val="0"/>
                  <w:marRight w:val="0"/>
                  <w:marTop w:val="0"/>
                  <w:marBottom w:val="0"/>
                  <w:divBdr>
                    <w:top w:val="none" w:sz="0" w:space="0" w:color="auto"/>
                    <w:left w:val="none" w:sz="0" w:space="0" w:color="auto"/>
                    <w:bottom w:val="none" w:sz="0" w:space="0" w:color="auto"/>
                    <w:right w:val="none" w:sz="0" w:space="0" w:color="auto"/>
                  </w:divBdr>
                  <w:divsChild>
                    <w:div w:id="1428968338">
                      <w:marLeft w:val="0"/>
                      <w:marRight w:val="0"/>
                      <w:marTop w:val="0"/>
                      <w:marBottom w:val="0"/>
                      <w:divBdr>
                        <w:top w:val="none" w:sz="0" w:space="0" w:color="auto"/>
                        <w:left w:val="none" w:sz="0" w:space="0" w:color="auto"/>
                        <w:bottom w:val="none" w:sz="0" w:space="0" w:color="auto"/>
                        <w:right w:val="none" w:sz="0" w:space="0" w:color="auto"/>
                      </w:divBdr>
                      <w:divsChild>
                        <w:div w:id="2039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4768">
      <w:bodyDiv w:val="1"/>
      <w:marLeft w:val="0"/>
      <w:marRight w:val="0"/>
      <w:marTop w:val="0"/>
      <w:marBottom w:val="0"/>
      <w:divBdr>
        <w:top w:val="none" w:sz="0" w:space="0" w:color="auto"/>
        <w:left w:val="none" w:sz="0" w:space="0" w:color="auto"/>
        <w:bottom w:val="none" w:sz="0" w:space="0" w:color="auto"/>
        <w:right w:val="none" w:sz="0" w:space="0" w:color="auto"/>
      </w:divBdr>
    </w:div>
    <w:div w:id="205407866">
      <w:bodyDiv w:val="1"/>
      <w:marLeft w:val="0"/>
      <w:marRight w:val="0"/>
      <w:marTop w:val="0"/>
      <w:marBottom w:val="0"/>
      <w:divBdr>
        <w:top w:val="none" w:sz="0" w:space="0" w:color="auto"/>
        <w:left w:val="none" w:sz="0" w:space="0" w:color="auto"/>
        <w:bottom w:val="none" w:sz="0" w:space="0" w:color="auto"/>
        <w:right w:val="none" w:sz="0" w:space="0" w:color="auto"/>
      </w:divBdr>
    </w:div>
    <w:div w:id="226843686">
      <w:bodyDiv w:val="1"/>
      <w:marLeft w:val="0"/>
      <w:marRight w:val="0"/>
      <w:marTop w:val="0"/>
      <w:marBottom w:val="0"/>
      <w:divBdr>
        <w:top w:val="none" w:sz="0" w:space="0" w:color="auto"/>
        <w:left w:val="none" w:sz="0" w:space="0" w:color="auto"/>
        <w:bottom w:val="none" w:sz="0" w:space="0" w:color="auto"/>
        <w:right w:val="none" w:sz="0" w:space="0" w:color="auto"/>
      </w:divBdr>
    </w:div>
    <w:div w:id="351609506">
      <w:bodyDiv w:val="1"/>
      <w:marLeft w:val="0"/>
      <w:marRight w:val="0"/>
      <w:marTop w:val="0"/>
      <w:marBottom w:val="0"/>
      <w:divBdr>
        <w:top w:val="none" w:sz="0" w:space="0" w:color="auto"/>
        <w:left w:val="none" w:sz="0" w:space="0" w:color="auto"/>
        <w:bottom w:val="none" w:sz="0" w:space="0" w:color="auto"/>
        <w:right w:val="none" w:sz="0" w:space="0" w:color="auto"/>
      </w:divBdr>
    </w:div>
    <w:div w:id="356925661">
      <w:bodyDiv w:val="1"/>
      <w:marLeft w:val="0"/>
      <w:marRight w:val="0"/>
      <w:marTop w:val="0"/>
      <w:marBottom w:val="0"/>
      <w:divBdr>
        <w:top w:val="none" w:sz="0" w:space="0" w:color="auto"/>
        <w:left w:val="none" w:sz="0" w:space="0" w:color="auto"/>
        <w:bottom w:val="none" w:sz="0" w:space="0" w:color="auto"/>
        <w:right w:val="none" w:sz="0" w:space="0" w:color="auto"/>
      </w:divBdr>
    </w:div>
    <w:div w:id="522088861">
      <w:bodyDiv w:val="1"/>
      <w:marLeft w:val="0"/>
      <w:marRight w:val="0"/>
      <w:marTop w:val="0"/>
      <w:marBottom w:val="0"/>
      <w:divBdr>
        <w:top w:val="none" w:sz="0" w:space="0" w:color="auto"/>
        <w:left w:val="none" w:sz="0" w:space="0" w:color="auto"/>
        <w:bottom w:val="none" w:sz="0" w:space="0" w:color="auto"/>
        <w:right w:val="none" w:sz="0" w:space="0" w:color="auto"/>
      </w:divBdr>
    </w:div>
    <w:div w:id="552010964">
      <w:bodyDiv w:val="1"/>
      <w:marLeft w:val="0"/>
      <w:marRight w:val="0"/>
      <w:marTop w:val="0"/>
      <w:marBottom w:val="0"/>
      <w:divBdr>
        <w:top w:val="none" w:sz="0" w:space="0" w:color="auto"/>
        <w:left w:val="none" w:sz="0" w:space="0" w:color="auto"/>
        <w:bottom w:val="none" w:sz="0" w:space="0" w:color="auto"/>
        <w:right w:val="none" w:sz="0" w:space="0" w:color="auto"/>
      </w:divBdr>
    </w:div>
    <w:div w:id="625745520">
      <w:bodyDiv w:val="1"/>
      <w:marLeft w:val="0"/>
      <w:marRight w:val="0"/>
      <w:marTop w:val="0"/>
      <w:marBottom w:val="0"/>
      <w:divBdr>
        <w:top w:val="none" w:sz="0" w:space="0" w:color="auto"/>
        <w:left w:val="none" w:sz="0" w:space="0" w:color="auto"/>
        <w:bottom w:val="none" w:sz="0" w:space="0" w:color="auto"/>
        <w:right w:val="none" w:sz="0" w:space="0" w:color="auto"/>
      </w:divBdr>
    </w:div>
    <w:div w:id="766343522">
      <w:bodyDiv w:val="1"/>
      <w:marLeft w:val="0"/>
      <w:marRight w:val="0"/>
      <w:marTop w:val="0"/>
      <w:marBottom w:val="0"/>
      <w:divBdr>
        <w:top w:val="none" w:sz="0" w:space="0" w:color="auto"/>
        <w:left w:val="none" w:sz="0" w:space="0" w:color="auto"/>
        <w:bottom w:val="none" w:sz="0" w:space="0" w:color="auto"/>
        <w:right w:val="none" w:sz="0" w:space="0" w:color="auto"/>
      </w:divBdr>
    </w:div>
    <w:div w:id="854002857">
      <w:bodyDiv w:val="1"/>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538326256">
              <w:marLeft w:val="0"/>
              <w:marRight w:val="0"/>
              <w:marTop w:val="0"/>
              <w:marBottom w:val="0"/>
              <w:divBdr>
                <w:top w:val="none" w:sz="0" w:space="0" w:color="auto"/>
                <w:left w:val="none" w:sz="0" w:space="0" w:color="auto"/>
                <w:bottom w:val="none" w:sz="0" w:space="0" w:color="auto"/>
                <w:right w:val="none" w:sz="0" w:space="0" w:color="auto"/>
              </w:divBdr>
              <w:divsChild>
                <w:div w:id="1183859621">
                  <w:marLeft w:val="0"/>
                  <w:marRight w:val="0"/>
                  <w:marTop w:val="0"/>
                  <w:marBottom w:val="0"/>
                  <w:divBdr>
                    <w:top w:val="none" w:sz="0" w:space="0" w:color="auto"/>
                    <w:left w:val="none" w:sz="0" w:space="0" w:color="auto"/>
                    <w:bottom w:val="none" w:sz="0" w:space="0" w:color="auto"/>
                    <w:right w:val="none" w:sz="0" w:space="0" w:color="auto"/>
                  </w:divBdr>
                </w:div>
                <w:div w:id="604920322">
                  <w:marLeft w:val="0"/>
                  <w:marRight w:val="0"/>
                  <w:marTop w:val="0"/>
                  <w:marBottom w:val="0"/>
                  <w:divBdr>
                    <w:top w:val="none" w:sz="0" w:space="0" w:color="auto"/>
                    <w:left w:val="none" w:sz="0" w:space="0" w:color="auto"/>
                    <w:bottom w:val="none" w:sz="0" w:space="0" w:color="auto"/>
                    <w:right w:val="none" w:sz="0" w:space="0" w:color="auto"/>
                  </w:divBdr>
                </w:div>
                <w:div w:id="3721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879">
          <w:marLeft w:val="0"/>
          <w:marRight w:val="0"/>
          <w:marTop w:val="0"/>
          <w:marBottom w:val="0"/>
          <w:divBdr>
            <w:top w:val="single" w:sz="6" w:space="0" w:color="909299"/>
            <w:left w:val="single" w:sz="6" w:space="0" w:color="909299"/>
            <w:bottom w:val="single" w:sz="6" w:space="0" w:color="909299"/>
            <w:right w:val="single" w:sz="6" w:space="0" w:color="909299"/>
          </w:divBdr>
          <w:divsChild>
            <w:div w:id="153836297">
              <w:marLeft w:val="0"/>
              <w:marRight w:val="0"/>
              <w:marTop w:val="0"/>
              <w:marBottom w:val="0"/>
              <w:divBdr>
                <w:top w:val="none" w:sz="0" w:space="0" w:color="auto"/>
                <w:left w:val="none" w:sz="0" w:space="0" w:color="auto"/>
                <w:bottom w:val="none" w:sz="0" w:space="0" w:color="auto"/>
                <w:right w:val="none" w:sz="0" w:space="0" w:color="auto"/>
              </w:divBdr>
              <w:divsChild>
                <w:div w:id="331420073">
                  <w:marLeft w:val="0"/>
                  <w:marRight w:val="0"/>
                  <w:marTop w:val="0"/>
                  <w:marBottom w:val="0"/>
                  <w:divBdr>
                    <w:top w:val="none" w:sz="0" w:space="0" w:color="auto"/>
                    <w:left w:val="none" w:sz="0" w:space="0" w:color="auto"/>
                    <w:bottom w:val="none" w:sz="0" w:space="0" w:color="auto"/>
                    <w:right w:val="none" w:sz="0" w:space="0" w:color="auto"/>
                  </w:divBdr>
                  <w:divsChild>
                    <w:div w:id="830406680">
                      <w:marLeft w:val="0"/>
                      <w:marRight w:val="0"/>
                      <w:marTop w:val="0"/>
                      <w:marBottom w:val="0"/>
                      <w:divBdr>
                        <w:top w:val="none" w:sz="0" w:space="0" w:color="auto"/>
                        <w:left w:val="none" w:sz="0" w:space="0" w:color="auto"/>
                        <w:bottom w:val="none" w:sz="0" w:space="0" w:color="auto"/>
                        <w:right w:val="none" w:sz="0" w:space="0" w:color="auto"/>
                      </w:divBdr>
                      <w:divsChild>
                        <w:div w:id="1957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04824">
      <w:bodyDiv w:val="1"/>
      <w:marLeft w:val="0"/>
      <w:marRight w:val="0"/>
      <w:marTop w:val="0"/>
      <w:marBottom w:val="0"/>
      <w:divBdr>
        <w:top w:val="none" w:sz="0" w:space="0" w:color="auto"/>
        <w:left w:val="none" w:sz="0" w:space="0" w:color="auto"/>
        <w:bottom w:val="none" w:sz="0" w:space="0" w:color="auto"/>
        <w:right w:val="none" w:sz="0" w:space="0" w:color="auto"/>
      </w:divBdr>
      <w:divsChild>
        <w:div w:id="805199115">
          <w:marLeft w:val="0"/>
          <w:marRight w:val="0"/>
          <w:marTop w:val="0"/>
          <w:marBottom w:val="0"/>
          <w:divBdr>
            <w:top w:val="none" w:sz="0" w:space="0" w:color="auto"/>
            <w:left w:val="none" w:sz="0" w:space="0" w:color="auto"/>
            <w:bottom w:val="none" w:sz="0" w:space="0" w:color="auto"/>
            <w:right w:val="none" w:sz="0" w:space="0" w:color="auto"/>
          </w:divBdr>
          <w:divsChild>
            <w:div w:id="2112118375">
              <w:marLeft w:val="0"/>
              <w:marRight w:val="0"/>
              <w:marTop w:val="0"/>
              <w:marBottom w:val="0"/>
              <w:divBdr>
                <w:top w:val="none" w:sz="0" w:space="0" w:color="auto"/>
                <w:left w:val="none" w:sz="0" w:space="0" w:color="auto"/>
                <w:bottom w:val="none" w:sz="0" w:space="0" w:color="auto"/>
                <w:right w:val="none" w:sz="0" w:space="0" w:color="auto"/>
              </w:divBdr>
              <w:divsChild>
                <w:div w:id="1973242994">
                  <w:marLeft w:val="0"/>
                  <w:marRight w:val="0"/>
                  <w:marTop w:val="0"/>
                  <w:marBottom w:val="0"/>
                  <w:divBdr>
                    <w:top w:val="none" w:sz="0" w:space="0" w:color="auto"/>
                    <w:left w:val="none" w:sz="0" w:space="0" w:color="auto"/>
                    <w:bottom w:val="none" w:sz="0" w:space="0" w:color="auto"/>
                    <w:right w:val="none" w:sz="0" w:space="0" w:color="auto"/>
                  </w:divBdr>
                </w:div>
                <w:div w:id="1074476084">
                  <w:marLeft w:val="0"/>
                  <w:marRight w:val="0"/>
                  <w:marTop w:val="0"/>
                  <w:marBottom w:val="0"/>
                  <w:divBdr>
                    <w:top w:val="none" w:sz="0" w:space="0" w:color="auto"/>
                    <w:left w:val="none" w:sz="0" w:space="0" w:color="auto"/>
                    <w:bottom w:val="none" w:sz="0" w:space="0" w:color="auto"/>
                    <w:right w:val="none" w:sz="0" w:space="0" w:color="auto"/>
                  </w:divBdr>
                </w:div>
                <w:div w:id="903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155">
          <w:marLeft w:val="0"/>
          <w:marRight w:val="0"/>
          <w:marTop w:val="0"/>
          <w:marBottom w:val="0"/>
          <w:divBdr>
            <w:top w:val="single" w:sz="6" w:space="0" w:color="909299"/>
            <w:left w:val="single" w:sz="6" w:space="0" w:color="909299"/>
            <w:bottom w:val="single" w:sz="6" w:space="0" w:color="909299"/>
            <w:right w:val="single" w:sz="6" w:space="0" w:color="909299"/>
          </w:divBdr>
          <w:divsChild>
            <w:div w:id="1836409680">
              <w:marLeft w:val="0"/>
              <w:marRight w:val="0"/>
              <w:marTop w:val="0"/>
              <w:marBottom w:val="0"/>
              <w:divBdr>
                <w:top w:val="none" w:sz="0" w:space="0" w:color="auto"/>
                <w:left w:val="none" w:sz="0" w:space="0" w:color="auto"/>
                <w:bottom w:val="none" w:sz="0" w:space="0" w:color="auto"/>
                <w:right w:val="none" w:sz="0" w:space="0" w:color="auto"/>
              </w:divBdr>
              <w:divsChild>
                <w:div w:id="296106501">
                  <w:marLeft w:val="0"/>
                  <w:marRight w:val="0"/>
                  <w:marTop w:val="0"/>
                  <w:marBottom w:val="0"/>
                  <w:divBdr>
                    <w:top w:val="none" w:sz="0" w:space="0" w:color="auto"/>
                    <w:left w:val="none" w:sz="0" w:space="0" w:color="auto"/>
                    <w:bottom w:val="none" w:sz="0" w:space="0" w:color="auto"/>
                    <w:right w:val="none" w:sz="0" w:space="0" w:color="auto"/>
                  </w:divBdr>
                  <w:divsChild>
                    <w:div w:id="1787768682">
                      <w:marLeft w:val="0"/>
                      <w:marRight w:val="0"/>
                      <w:marTop w:val="0"/>
                      <w:marBottom w:val="0"/>
                      <w:divBdr>
                        <w:top w:val="none" w:sz="0" w:space="0" w:color="auto"/>
                        <w:left w:val="none" w:sz="0" w:space="0" w:color="auto"/>
                        <w:bottom w:val="none" w:sz="0" w:space="0" w:color="auto"/>
                        <w:right w:val="none" w:sz="0" w:space="0" w:color="auto"/>
                      </w:divBdr>
                      <w:divsChild>
                        <w:div w:id="36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84642">
      <w:bodyDiv w:val="1"/>
      <w:marLeft w:val="0"/>
      <w:marRight w:val="0"/>
      <w:marTop w:val="0"/>
      <w:marBottom w:val="0"/>
      <w:divBdr>
        <w:top w:val="none" w:sz="0" w:space="0" w:color="auto"/>
        <w:left w:val="none" w:sz="0" w:space="0" w:color="auto"/>
        <w:bottom w:val="none" w:sz="0" w:space="0" w:color="auto"/>
        <w:right w:val="none" w:sz="0" w:space="0" w:color="auto"/>
      </w:divBdr>
    </w:div>
    <w:div w:id="1429735482">
      <w:bodyDiv w:val="1"/>
      <w:marLeft w:val="0"/>
      <w:marRight w:val="0"/>
      <w:marTop w:val="0"/>
      <w:marBottom w:val="0"/>
      <w:divBdr>
        <w:top w:val="none" w:sz="0" w:space="0" w:color="auto"/>
        <w:left w:val="none" w:sz="0" w:space="0" w:color="auto"/>
        <w:bottom w:val="none" w:sz="0" w:space="0" w:color="auto"/>
        <w:right w:val="none" w:sz="0" w:space="0" w:color="auto"/>
      </w:divBdr>
    </w:div>
    <w:div w:id="1552885639">
      <w:bodyDiv w:val="1"/>
      <w:marLeft w:val="0"/>
      <w:marRight w:val="0"/>
      <w:marTop w:val="0"/>
      <w:marBottom w:val="0"/>
      <w:divBdr>
        <w:top w:val="none" w:sz="0" w:space="0" w:color="auto"/>
        <w:left w:val="none" w:sz="0" w:space="0" w:color="auto"/>
        <w:bottom w:val="none" w:sz="0" w:space="0" w:color="auto"/>
        <w:right w:val="none" w:sz="0" w:space="0" w:color="auto"/>
      </w:divBdr>
    </w:div>
    <w:div w:id="1645114633">
      <w:bodyDiv w:val="1"/>
      <w:marLeft w:val="0"/>
      <w:marRight w:val="0"/>
      <w:marTop w:val="0"/>
      <w:marBottom w:val="0"/>
      <w:divBdr>
        <w:top w:val="none" w:sz="0" w:space="0" w:color="auto"/>
        <w:left w:val="none" w:sz="0" w:space="0" w:color="auto"/>
        <w:bottom w:val="none" w:sz="0" w:space="0" w:color="auto"/>
        <w:right w:val="none" w:sz="0" w:space="0" w:color="auto"/>
      </w:divBdr>
      <w:divsChild>
        <w:div w:id="247227038">
          <w:marLeft w:val="0"/>
          <w:marRight w:val="0"/>
          <w:marTop w:val="0"/>
          <w:marBottom w:val="0"/>
          <w:divBdr>
            <w:top w:val="none" w:sz="0" w:space="0" w:color="auto"/>
            <w:left w:val="none" w:sz="0" w:space="0" w:color="auto"/>
            <w:bottom w:val="none" w:sz="0" w:space="0" w:color="auto"/>
            <w:right w:val="none" w:sz="0" w:space="0" w:color="auto"/>
          </w:divBdr>
          <w:divsChild>
            <w:div w:id="2053456754">
              <w:marLeft w:val="0"/>
              <w:marRight w:val="0"/>
              <w:marTop w:val="0"/>
              <w:marBottom w:val="0"/>
              <w:divBdr>
                <w:top w:val="none" w:sz="0" w:space="0" w:color="auto"/>
                <w:left w:val="none" w:sz="0" w:space="0" w:color="auto"/>
                <w:bottom w:val="none" w:sz="0" w:space="0" w:color="auto"/>
                <w:right w:val="none" w:sz="0" w:space="0" w:color="auto"/>
              </w:divBdr>
              <w:divsChild>
                <w:div w:id="1016807244">
                  <w:marLeft w:val="0"/>
                  <w:marRight w:val="0"/>
                  <w:marTop w:val="0"/>
                  <w:marBottom w:val="0"/>
                  <w:divBdr>
                    <w:top w:val="none" w:sz="0" w:space="0" w:color="auto"/>
                    <w:left w:val="none" w:sz="0" w:space="0" w:color="auto"/>
                    <w:bottom w:val="none" w:sz="0" w:space="0" w:color="auto"/>
                    <w:right w:val="none" w:sz="0" w:space="0" w:color="auto"/>
                  </w:divBdr>
                </w:div>
                <w:div w:id="1506281457">
                  <w:marLeft w:val="0"/>
                  <w:marRight w:val="0"/>
                  <w:marTop w:val="0"/>
                  <w:marBottom w:val="0"/>
                  <w:divBdr>
                    <w:top w:val="none" w:sz="0" w:space="0" w:color="auto"/>
                    <w:left w:val="none" w:sz="0" w:space="0" w:color="auto"/>
                    <w:bottom w:val="none" w:sz="0" w:space="0" w:color="auto"/>
                    <w:right w:val="none" w:sz="0" w:space="0" w:color="auto"/>
                  </w:divBdr>
                </w:div>
                <w:div w:id="838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61">
          <w:marLeft w:val="0"/>
          <w:marRight w:val="0"/>
          <w:marTop w:val="0"/>
          <w:marBottom w:val="0"/>
          <w:divBdr>
            <w:top w:val="single" w:sz="6" w:space="0" w:color="909299"/>
            <w:left w:val="single" w:sz="6" w:space="0" w:color="909299"/>
            <w:bottom w:val="single" w:sz="6" w:space="0" w:color="909299"/>
            <w:right w:val="single" w:sz="6" w:space="0" w:color="909299"/>
          </w:divBdr>
          <w:divsChild>
            <w:div w:id="379936588">
              <w:marLeft w:val="0"/>
              <w:marRight w:val="0"/>
              <w:marTop w:val="0"/>
              <w:marBottom w:val="0"/>
              <w:divBdr>
                <w:top w:val="none" w:sz="0" w:space="0" w:color="auto"/>
                <w:left w:val="none" w:sz="0" w:space="0" w:color="auto"/>
                <w:bottom w:val="none" w:sz="0" w:space="0" w:color="auto"/>
                <w:right w:val="none" w:sz="0" w:space="0" w:color="auto"/>
              </w:divBdr>
              <w:divsChild>
                <w:div w:id="2011760534">
                  <w:marLeft w:val="0"/>
                  <w:marRight w:val="0"/>
                  <w:marTop w:val="0"/>
                  <w:marBottom w:val="0"/>
                  <w:divBdr>
                    <w:top w:val="none" w:sz="0" w:space="0" w:color="auto"/>
                    <w:left w:val="none" w:sz="0" w:space="0" w:color="auto"/>
                    <w:bottom w:val="none" w:sz="0" w:space="0" w:color="auto"/>
                    <w:right w:val="none" w:sz="0" w:space="0" w:color="auto"/>
                  </w:divBdr>
                  <w:divsChild>
                    <w:div w:id="2074697264">
                      <w:marLeft w:val="0"/>
                      <w:marRight w:val="0"/>
                      <w:marTop w:val="0"/>
                      <w:marBottom w:val="0"/>
                      <w:divBdr>
                        <w:top w:val="none" w:sz="0" w:space="0" w:color="auto"/>
                        <w:left w:val="none" w:sz="0" w:space="0" w:color="auto"/>
                        <w:bottom w:val="none" w:sz="0" w:space="0" w:color="auto"/>
                        <w:right w:val="none" w:sz="0" w:space="0" w:color="auto"/>
                      </w:divBdr>
                      <w:divsChild>
                        <w:div w:id="184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7013">
      <w:bodyDiv w:val="1"/>
      <w:marLeft w:val="0"/>
      <w:marRight w:val="0"/>
      <w:marTop w:val="0"/>
      <w:marBottom w:val="0"/>
      <w:divBdr>
        <w:top w:val="none" w:sz="0" w:space="0" w:color="auto"/>
        <w:left w:val="none" w:sz="0" w:space="0" w:color="auto"/>
        <w:bottom w:val="none" w:sz="0" w:space="0" w:color="auto"/>
        <w:right w:val="none" w:sz="0" w:space="0" w:color="auto"/>
      </w:divBdr>
      <w:divsChild>
        <w:div w:id="383217690">
          <w:marLeft w:val="0"/>
          <w:marRight w:val="0"/>
          <w:marTop w:val="0"/>
          <w:marBottom w:val="0"/>
          <w:divBdr>
            <w:top w:val="none" w:sz="0" w:space="0" w:color="auto"/>
            <w:left w:val="none" w:sz="0" w:space="0" w:color="auto"/>
            <w:bottom w:val="none" w:sz="0" w:space="0" w:color="auto"/>
            <w:right w:val="none" w:sz="0" w:space="0" w:color="auto"/>
          </w:divBdr>
          <w:divsChild>
            <w:div w:id="1595625792">
              <w:marLeft w:val="0"/>
              <w:marRight w:val="0"/>
              <w:marTop w:val="0"/>
              <w:marBottom w:val="0"/>
              <w:divBdr>
                <w:top w:val="none" w:sz="0" w:space="0" w:color="auto"/>
                <w:left w:val="none" w:sz="0" w:space="0" w:color="auto"/>
                <w:bottom w:val="none" w:sz="0" w:space="0" w:color="auto"/>
                <w:right w:val="none" w:sz="0" w:space="0" w:color="auto"/>
              </w:divBdr>
              <w:divsChild>
                <w:div w:id="1199584003">
                  <w:marLeft w:val="0"/>
                  <w:marRight w:val="0"/>
                  <w:marTop w:val="0"/>
                  <w:marBottom w:val="0"/>
                  <w:divBdr>
                    <w:top w:val="none" w:sz="0" w:space="0" w:color="auto"/>
                    <w:left w:val="none" w:sz="0" w:space="0" w:color="auto"/>
                    <w:bottom w:val="none" w:sz="0" w:space="0" w:color="auto"/>
                    <w:right w:val="none" w:sz="0" w:space="0" w:color="auto"/>
                  </w:divBdr>
                </w:div>
                <w:div w:id="257645013">
                  <w:marLeft w:val="0"/>
                  <w:marRight w:val="0"/>
                  <w:marTop w:val="0"/>
                  <w:marBottom w:val="0"/>
                  <w:divBdr>
                    <w:top w:val="none" w:sz="0" w:space="0" w:color="auto"/>
                    <w:left w:val="none" w:sz="0" w:space="0" w:color="auto"/>
                    <w:bottom w:val="none" w:sz="0" w:space="0" w:color="auto"/>
                    <w:right w:val="none" w:sz="0" w:space="0" w:color="auto"/>
                  </w:divBdr>
                </w:div>
                <w:div w:id="1601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661">
          <w:marLeft w:val="0"/>
          <w:marRight w:val="0"/>
          <w:marTop w:val="0"/>
          <w:marBottom w:val="0"/>
          <w:divBdr>
            <w:top w:val="single" w:sz="6" w:space="0" w:color="909299"/>
            <w:left w:val="single" w:sz="6" w:space="0" w:color="909299"/>
            <w:bottom w:val="single" w:sz="6" w:space="0" w:color="909299"/>
            <w:right w:val="single" w:sz="6" w:space="0" w:color="909299"/>
          </w:divBdr>
          <w:divsChild>
            <w:div w:id="508451696">
              <w:marLeft w:val="0"/>
              <w:marRight w:val="0"/>
              <w:marTop w:val="0"/>
              <w:marBottom w:val="0"/>
              <w:divBdr>
                <w:top w:val="none" w:sz="0" w:space="0" w:color="auto"/>
                <w:left w:val="none" w:sz="0" w:space="0" w:color="auto"/>
                <w:bottom w:val="none" w:sz="0" w:space="0" w:color="auto"/>
                <w:right w:val="none" w:sz="0" w:space="0" w:color="auto"/>
              </w:divBdr>
              <w:divsChild>
                <w:div w:id="2135824520">
                  <w:marLeft w:val="0"/>
                  <w:marRight w:val="0"/>
                  <w:marTop w:val="0"/>
                  <w:marBottom w:val="0"/>
                  <w:divBdr>
                    <w:top w:val="none" w:sz="0" w:space="0" w:color="auto"/>
                    <w:left w:val="none" w:sz="0" w:space="0" w:color="auto"/>
                    <w:bottom w:val="none" w:sz="0" w:space="0" w:color="auto"/>
                    <w:right w:val="none" w:sz="0" w:space="0" w:color="auto"/>
                  </w:divBdr>
                  <w:divsChild>
                    <w:div w:id="1399203059">
                      <w:marLeft w:val="0"/>
                      <w:marRight w:val="0"/>
                      <w:marTop w:val="0"/>
                      <w:marBottom w:val="0"/>
                      <w:divBdr>
                        <w:top w:val="none" w:sz="0" w:space="0" w:color="auto"/>
                        <w:left w:val="none" w:sz="0" w:space="0" w:color="auto"/>
                        <w:bottom w:val="none" w:sz="0" w:space="0" w:color="auto"/>
                        <w:right w:val="none" w:sz="0" w:space="0" w:color="auto"/>
                      </w:divBdr>
                      <w:divsChild>
                        <w:div w:id="8789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52150">
      <w:bodyDiv w:val="1"/>
      <w:marLeft w:val="0"/>
      <w:marRight w:val="0"/>
      <w:marTop w:val="0"/>
      <w:marBottom w:val="0"/>
      <w:divBdr>
        <w:top w:val="none" w:sz="0" w:space="0" w:color="auto"/>
        <w:left w:val="none" w:sz="0" w:space="0" w:color="auto"/>
        <w:bottom w:val="none" w:sz="0" w:space="0" w:color="auto"/>
        <w:right w:val="none" w:sz="0" w:space="0" w:color="auto"/>
      </w:divBdr>
      <w:divsChild>
        <w:div w:id="218127795">
          <w:marLeft w:val="0"/>
          <w:marRight w:val="0"/>
          <w:marTop w:val="0"/>
          <w:marBottom w:val="0"/>
          <w:divBdr>
            <w:top w:val="none" w:sz="0" w:space="0" w:color="auto"/>
            <w:left w:val="none" w:sz="0" w:space="0" w:color="auto"/>
            <w:bottom w:val="none" w:sz="0" w:space="0" w:color="auto"/>
            <w:right w:val="none" w:sz="0" w:space="0" w:color="auto"/>
          </w:divBdr>
          <w:divsChild>
            <w:div w:id="1705590802">
              <w:marLeft w:val="0"/>
              <w:marRight w:val="0"/>
              <w:marTop w:val="0"/>
              <w:marBottom w:val="0"/>
              <w:divBdr>
                <w:top w:val="none" w:sz="0" w:space="0" w:color="auto"/>
                <w:left w:val="none" w:sz="0" w:space="0" w:color="auto"/>
                <w:bottom w:val="none" w:sz="0" w:space="0" w:color="auto"/>
                <w:right w:val="none" w:sz="0" w:space="0" w:color="auto"/>
              </w:divBdr>
              <w:divsChild>
                <w:div w:id="1439838178">
                  <w:marLeft w:val="0"/>
                  <w:marRight w:val="0"/>
                  <w:marTop w:val="0"/>
                  <w:marBottom w:val="0"/>
                  <w:divBdr>
                    <w:top w:val="none" w:sz="0" w:space="0" w:color="auto"/>
                    <w:left w:val="none" w:sz="0" w:space="0" w:color="auto"/>
                    <w:bottom w:val="none" w:sz="0" w:space="0" w:color="auto"/>
                    <w:right w:val="none" w:sz="0" w:space="0" w:color="auto"/>
                  </w:divBdr>
                </w:div>
                <w:div w:id="278953892">
                  <w:marLeft w:val="0"/>
                  <w:marRight w:val="0"/>
                  <w:marTop w:val="0"/>
                  <w:marBottom w:val="0"/>
                  <w:divBdr>
                    <w:top w:val="none" w:sz="0" w:space="0" w:color="auto"/>
                    <w:left w:val="none" w:sz="0" w:space="0" w:color="auto"/>
                    <w:bottom w:val="none" w:sz="0" w:space="0" w:color="auto"/>
                    <w:right w:val="none" w:sz="0" w:space="0" w:color="auto"/>
                  </w:divBdr>
                </w:div>
                <w:div w:id="1953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447">
          <w:marLeft w:val="0"/>
          <w:marRight w:val="0"/>
          <w:marTop w:val="0"/>
          <w:marBottom w:val="0"/>
          <w:divBdr>
            <w:top w:val="single" w:sz="6" w:space="0" w:color="909299"/>
            <w:left w:val="single" w:sz="6" w:space="0" w:color="909299"/>
            <w:bottom w:val="single" w:sz="6" w:space="0" w:color="909299"/>
            <w:right w:val="single" w:sz="6" w:space="0" w:color="909299"/>
          </w:divBdr>
          <w:divsChild>
            <w:div w:id="975917067">
              <w:marLeft w:val="0"/>
              <w:marRight w:val="0"/>
              <w:marTop w:val="0"/>
              <w:marBottom w:val="0"/>
              <w:divBdr>
                <w:top w:val="none" w:sz="0" w:space="0" w:color="auto"/>
                <w:left w:val="none" w:sz="0" w:space="0" w:color="auto"/>
                <w:bottom w:val="none" w:sz="0" w:space="0" w:color="auto"/>
                <w:right w:val="none" w:sz="0" w:space="0" w:color="auto"/>
              </w:divBdr>
              <w:divsChild>
                <w:div w:id="944848555">
                  <w:marLeft w:val="0"/>
                  <w:marRight w:val="0"/>
                  <w:marTop w:val="0"/>
                  <w:marBottom w:val="0"/>
                  <w:divBdr>
                    <w:top w:val="none" w:sz="0" w:space="0" w:color="auto"/>
                    <w:left w:val="none" w:sz="0" w:space="0" w:color="auto"/>
                    <w:bottom w:val="none" w:sz="0" w:space="0" w:color="auto"/>
                    <w:right w:val="none" w:sz="0" w:space="0" w:color="auto"/>
                  </w:divBdr>
                  <w:divsChild>
                    <w:div w:id="1867985047">
                      <w:marLeft w:val="0"/>
                      <w:marRight w:val="0"/>
                      <w:marTop w:val="0"/>
                      <w:marBottom w:val="0"/>
                      <w:divBdr>
                        <w:top w:val="none" w:sz="0" w:space="0" w:color="auto"/>
                        <w:left w:val="none" w:sz="0" w:space="0" w:color="auto"/>
                        <w:bottom w:val="none" w:sz="0" w:space="0" w:color="auto"/>
                        <w:right w:val="none" w:sz="0" w:space="0" w:color="auto"/>
                      </w:divBdr>
                      <w:divsChild>
                        <w:div w:id="958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9615">
      <w:bodyDiv w:val="1"/>
      <w:marLeft w:val="0"/>
      <w:marRight w:val="0"/>
      <w:marTop w:val="0"/>
      <w:marBottom w:val="0"/>
      <w:divBdr>
        <w:top w:val="none" w:sz="0" w:space="0" w:color="auto"/>
        <w:left w:val="none" w:sz="0" w:space="0" w:color="auto"/>
        <w:bottom w:val="none" w:sz="0" w:space="0" w:color="auto"/>
        <w:right w:val="none" w:sz="0" w:space="0" w:color="auto"/>
      </w:divBdr>
    </w:div>
    <w:div w:id="19547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rdeleaneugenrich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1033</TotalTime>
  <Pages>25</Pages>
  <Words>52529</Words>
  <Characters>299421</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Ardelean, Eugen Richard</cp:lastModifiedBy>
  <cp:revision>764</cp:revision>
  <dcterms:created xsi:type="dcterms:W3CDTF">2025-01-20T19:30:00Z</dcterms:created>
  <dcterms:modified xsi:type="dcterms:W3CDTF">2025-05-16T10:00:00Z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2025-01-20T19:38:15Z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c1eacceb-601f-45b9-a21b-1ec06528f136</vt:lpwstr>
  </property>
  <property fmtid="{D5CDD505-2E9C-101B-9397-08002B2CF9AE}" pid="8" name="MSIP_Label_5b58b62f-6f94-46bd-8089-18e64b0a9abb_ContentBits">
    <vt:lpwstr>0</vt:lpwstr>
  </property>
  <property fmtid="{D5CDD505-2E9C-101B-9397-08002B2CF9AE}" pid="9" name="ZOTERO_PREF_1">
    <vt:lpwstr>&lt;data data-version="3" zotero-version="7.0.15"&gt;&lt;session id="4qHd2DAm"/&gt;&lt;style id="http://www.zotero.org/styles/vancouver" locale="en-US"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ies>
</file>