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71332514" w:rsidR="00FF30DF" w:rsidRDefault="00A76390" w:rsidP="00FF30DF">
      <w:pPr>
        <w:pStyle w:val="Heading2"/>
      </w:pPr>
      <w:r>
        <w:t xml:space="preserve">Spike Sorting </w:t>
      </w:r>
    </w:p>
    <w:p w14:paraId="6AA24A7A" w14:textId="70CEB0E2"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531BA6">
        <w:instrText xml:space="preserve"> ADDIN ZOTERO_ITEM CSL_CITATION {"citationID":"oRCNRuqP","properties":{"formattedCitation":"(1)","plainCitation":"(1)","noteIndex":0},"citationItems":[{"id":324,"uris":["http://zotero.org/users/8619560/items/FJVC46PD"],"itemData":{"id":324,"type":"chapter","abstract":"The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531BA6">
        <w:instrText xml:space="preserve"> ADDIN ZOTERO_ITEM CSL_CITATION {"citationID":"kI0QIKvb","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531BA6">
        <w:instrText xml:space="preserve"> ADDIN ZOTERO_ITEM CSL_CITATION {"citationID":"WmLU3kI3","properties":{"formattedCitation":"(3)","plainCitation":"(3)","noteIndex":0},"citationItems":[{"id":424,"uris":["http://zotero.org/users/8619560/items/VWR2BXRQ"],"itemData":{"id":424,"type":"book","abstract":"Acclaimed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531BA6">
        <w:instrText xml:space="preserve"> ADDIN ZOTERO_ITEM CSL_CITATION {"citationID":"7uUbmY3v","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531BA6">
        <w:instrText xml:space="preserve"> ADDIN ZOTERO_ITEM CSL_CITATION {"citationID":"tgtsBf4B","properties":{"formattedCitation":"(4)","plainCitation":"(4)","noteIndex":0},"citationItems":[{"id":1176,"uris":["http://zotero.org/users/8619560/items/LL46SGFD"],"itemData":{"id":1176,"type":"article-journal","abstract":"Measuring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75A58266" w:rsidR="00284D80" w:rsidRPr="00E212E4" w:rsidRDefault="001240F0" w:rsidP="00E212E4">
      <w:pPr>
        <w:rPr>
          <w:lang w:val="en-GB"/>
        </w:rPr>
      </w:pPr>
      <w:r>
        <w:t xml:space="preserve">The </w:t>
      </w:r>
      <w:r w:rsidR="00927E19">
        <w:t>canonical</w:t>
      </w:r>
      <w:r>
        <w:t xml:space="preserve"> approach to spike sorting</w:t>
      </w:r>
      <w:r w:rsidR="00E212E4">
        <w:t xml:space="preserve"> </w:t>
      </w:r>
      <w:r w:rsidR="00E212E4">
        <w:fldChar w:fldCharType="begin"/>
      </w:r>
      <w:r w:rsidR="00531BA6">
        <w:instrText xml:space="preserve"> ADDIN ZOTERO_ITEM CSL_CITATION {"citationID":"J0VJiLMd","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w:t>
      </w:r>
      <w:r w:rsidR="00927E19">
        <w:t>s a pipeline of four sequantial</w:t>
      </w:r>
      <w:r>
        <w:t xml:space="preserve">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531BA6">
        <w:instrText xml:space="preserve"> ADDIN ZOTERO_ITEM CSL_CITATION {"citationID":"bO8ArP96","properties":{"formattedCitation":"(5)","plainCitation":"(5)","noteIndex":0},"citationItems":[{"id":433,"uris":["http://zotero.org/users/8619560/items/QMSPW4KB"],"itemData":{"id":433,"type":"article-journal","abstract":"Spike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thresholding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utilised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6B1C090D" w14:textId="68A8081F" w:rsidR="003E78C4"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w:t>
      </w:r>
      <w:r w:rsidR="00DC69FF">
        <w:t>low dimensional</w:t>
      </w:r>
      <w:r w:rsidR="004A7D38">
        <w:t xml:space="preserve"> space. Th</w:t>
      </w:r>
      <w:r w:rsidR="00DC69FF">
        <w:t>is</w:t>
      </w:r>
      <w:r w:rsidR="004A7D38">
        <w:t xml:space="preserve"> reduced space was generated by simple features</w:t>
      </w:r>
      <w:r w:rsidR="00DC69FF">
        <w:t xml:space="preserve"> </w:t>
      </w:r>
      <w:r w:rsidR="003E78C4">
        <w:fldChar w:fldCharType="begin"/>
      </w:r>
      <w:r w:rsidR="00531BA6">
        <w:instrText xml:space="preserve"> ADDIN ZOTERO_ITEM CSL_CITATION {"citationID":"v8pe5Rp4","properties":{"formattedCitation":"(6)","plainCitation":"(6)","noteIndex":0},"citationItems":[{"id":86,"uris":["http://zotero.org/users/8619560/items/NCHFRRM4"],"itemData":{"id":86,"type":"article-journal","abstract":"Throughout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rsidR="003E78C4">
        <w:fldChar w:fldCharType="separate"/>
      </w:r>
      <w:r w:rsidR="00531BA6" w:rsidRPr="00531BA6">
        <w:t>(6)</w:t>
      </w:r>
      <w:r w:rsidR="003E78C4">
        <w:fldChar w:fldCharType="end"/>
      </w:r>
      <w:r w:rsidR="003E78C4">
        <w:t xml:space="preserve"> </w:t>
      </w:r>
      <w:r w:rsidR="00DC69FF">
        <w:fldChar w:fldCharType="begin"/>
      </w:r>
      <w:r w:rsidR="00531BA6">
        <w:instrText xml:space="preserve"> ADDIN ZOTERO_ITEM CSL_CITATION {"citationID":"FlzLhMzz","properties":{"formattedCitation":"(7)","plainCitation":"(7)","noteIndex":0},"citationItems":[{"id":83,"uris":["http://zotero.org/users/8619560/items/6Z6MAAWG"],"itemData":{"id":83,"type":"article-journal","abstract":"Understanding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sidR="00DC69FF">
        <w:fldChar w:fldCharType="separate"/>
      </w:r>
      <w:r w:rsidR="00531BA6" w:rsidRPr="00531BA6">
        <w:t>(7)</w:t>
      </w:r>
      <w:r w:rsidR="00DC69FF">
        <w:fldChar w:fldCharType="end"/>
      </w:r>
      <w:r w:rsidR="004A7D38">
        <w:t xml:space="preserve"> such as amplitude, width</w:t>
      </w:r>
      <w:r w:rsidR="00DC69FF">
        <w:t>, the peak-to-trough ratio</w:t>
      </w:r>
      <w:r w:rsidR="004A7D38">
        <w:t xml:space="preserve">. </w:t>
      </w:r>
      <w:r w:rsidR="007204E4">
        <w:t>Using t</w:t>
      </w:r>
      <w:r w:rsidR="00DC69FF">
        <w:t>he peak-to-trough ratio</w:t>
      </w:r>
      <w:r w:rsidR="007204E4">
        <w:t xml:space="preserve"> feature was found to be useful in determining the type of neuron as</w:t>
      </w:r>
      <w:r w:rsidR="00DC69FF">
        <w:t xml:space="preserve"> narrow spikes</w:t>
      </w:r>
      <w:r w:rsidR="007204E4">
        <w:t xml:space="preserve"> (small peak-to-trough ratio) are representative of inhibitory neurons</w:t>
      </w:r>
      <w:r w:rsidR="00DC69FF">
        <w:t>, while excitatory</w:t>
      </w:r>
      <w:r w:rsidR="00795CBB">
        <w:t xml:space="preserve"> neurons have wider spikes</w:t>
      </w:r>
      <w:r w:rsidR="00DC69FF">
        <w:t xml:space="preserve"> </w:t>
      </w:r>
      <w:r w:rsidR="00DC69FF">
        <w:fldChar w:fldCharType="begin"/>
      </w:r>
      <w:r w:rsidR="00531BA6">
        <w:instrText xml:space="preserve"> ADDIN ZOTERO_ITEM CSL_CITATION {"citationID":"4SLejONZ","properties":{"formattedCitation":"(8)","plainCitation":"(8)","noteIndex":0},"citationItems":[{"id":82,"uris":["http://zotero.org/users/8619560/items/7Q9JIGTS"],"itemData":{"id":82,"type":"article-journal","abstract":"The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rsidR="00DC69FF">
        <w:fldChar w:fldCharType="separate"/>
      </w:r>
      <w:r w:rsidR="00531BA6" w:rsidRPr="00531BA6">
        <w:t>(8)</w:t>
      </w:r>
      <w:r w:rsidR="00DC69FF">
        <w:fldChar w:fldCharType="end"/>
      </w:r>
      <w:r w:rsidR="00DC69FF">
        <w:t>.</w:t>
      </w:r>
      <w:r w:rsidR="003E78C4">
        <w:t xml:space="preserve"> </w:t>
      </w:r>
      <w:r w:rsidR="00171072">
        <w:t xml:space="preserve">Since the 1950s, the number of recorded neurons has increased exponentially </w:t>
      </w:r>
      <w:r w:rsidR="00171072">
        <w:fldChar w:fldCharType="begin"/>
      </w:r>
      <w:r w:rsidR="00531BA6">
        <w:instrText xml:space="preserve"> ADDIN ZOTERO_ITEM CSL_CITATION {"citationID":"4mfnpbi9","properties":{"formattedCitation":"(9)","plainCitation":"(9)","noteIndex":0},"citationItems":[{"id":94,"uris":["http://zotero.org/users/8619560/items/PU52CY6Y"],"itemData":{"id":94,"type":"article-journal","abstract":"Progress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171072">
        <w:fldChar w:fldCharType="separate"/>
      </w:r>
      <w:r w:rsidR="00531BA6" w:rsidRPr="00531BA6">
        <w:t>(9)</w:t>
      </w:r>
      <w:r w:rsidR="00171072">
        <w:fldChar w:fldCharType="end"/>
      </w:r>
      <w:r w:rsidR="00171072">
        <w:t xml:space="preserve"> rendering manual approaches unfeasible and recent developments in recording hardware </w:t>
      </w:r>
      <w:r w:rsidR="00171072">
        <w:fldChar w:fldCharType="begin"/>
      </w:r>
      <w:r w:rsidR="00531BA6">
        <w:instrText xml:space="preserve"> ADDIN ZOTERO_ITEM CSL_CITATION {"citationID":"1I887GHm","properties":{"formattedCitation":"(4,10)","plainCitation":"(4,10)","noteIndex":0},"citationItems":[{"id":415,"uris":["http://zotero.org/users/8619560/items/2PX9LC5T"],"itemData":{"id":415,"type":"article-journal","abstract":"New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171072">
        <w:fldChar w:fldCharType="separate"/>
      </w:r>
      <w:r w:rsidR="00531BA6" w:rsidRPr="00531BA6">
        <w:t>(4,10)</w:t>
      </w:r>
      <w:r w:rsidR="00171072">
        <w:fldChar w:fldCharType="end"/>
      </w:r>
      <w:r w:rsidR="00171072">
        <w:t xml:space="preserve"> are following this trend. </w:t>
      </w:r>
      <w:r w:rsidR="003E78C4">
        <w:t xml:space="preserve">Through empirical analysis, probabilistics models were created that were able to leverage the entire spike waveform </w:t>
      </w:r>
      <w:r w:rsidR="003E78C4">
        <w:fldChar w:fldCharType="begin"/>
      </w:r>
      <w:r w:rsidR="00531BA6">
        <w:instrText xml:space="preserve"> ADDIN ZOTERO_ITEM CSL_CITATION {"citationID":"IXBUoJKI","properties":{"formattedCitation":"(11)","plainCitation":"(11)","noteIndex":0},"citationItems":[{"id":85,"uris":["http://zotero.org/users/8619560/items/G552U4QG"],"itemData":{"id":85,"type":"article-journal","abstract":"We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rsidR="003E78C4">
        <w:fldChar w:fldCharType="separate"/>
      </w:r>
      <w:r w:rsidR="00531BA6" w:rsidRPr="00531BA6">
        <w:t>(11)</w:t>
      </w:r>
      <w:r w:rsidR="003E78C4">
        <w:fldChar w:fldCharType="end"/>
      </w:r>
      <w:r w:rsidR="003E78C4">
        <w:t xml:space="preserve"> allowing for the processing of a low number of electrodes. Later, the high-dimensional space of the spike waveform was projected to lower-dimensional spaces by applying PCA </w:t>
      </w:r>
      <w:r w:rsidR="003E78C4">
        <w:fldChar w:fldCharType="begin"/>
      </w:r>
      <w:r w:rsidR="00531BA6">
        <w:instrText xml:space="preserve"> ADDIN ZOTERO_ITEM CSL_CITATION {"citationID":"nAVfSeB5","properties":{"formattedCitation":"(12)","plainCitation":"(12)","noteIndex":0},"citationItems":[{"id":84,"uris":["http://zotero.org/users/8619560/items/SQFZRK7H"],"itemData":{"id":84,"type":"article-journal","abstract":"A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rsidR="003E78C4">
        <w:fldChar w:fldCharType="separate"/>
      </w:r>
      <w:r w:rsidR="00531BA6" w:rsidRPr="00531BA6">
        <w:t>(12)</w:t>
      </w:r>
      <w:r w:rsidR="003E78C4">
        <w:fldChar w:fldCharType="end"/>
      </w:r>
      <w:r w:rsidR="003E78C4">
        <w:t xml:space="preserve"> and time-frequency transforms (such as the Wavelet Transform </w:t>
      </w:r>
      <w:r w:rsidR="003E78C4">
        <w:fldChar w:fldCharType="begin"/>
      </w:r>
      <w:r w:rsidR="00531BA6">
        <w:instrText xml:space="preserve"> ADDIN ZOTERO_ITEM CSL_CITATION {"citationID":"xdvOPIMo","properties":{"formattedCitation":"(13)","plainCitation":"(13)","noteIndex":0},"citationItems":[{"id":32,"uris":["http://zotero.org/users/8619560/items/J43TFY6H"],"itemData":{"id":32,"type":"article-journal","abstract":"Studying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rsidR="003E78C4">
        <w:fldChar w:fldCharType="separate"/>
      </w:r>
      <w:r w:rsidR="00531BA6" w:rsidRPr="00531BA6">
        <w:t>(13)</w:t>
      </w:r>
      <w:r w:rsidR="003E78C4">
        <w:fldChar w:fldCharType="end"/>
      </w:r>
      <w:r w:rsidR="003E78C4">
        <w:t>) have started being used to introduce the frequency information in the computation.</w:t>
      </w:r>
      <w:r w:rsidR="00171072">
        <w:t xml:space="preserve"> </w:t>
      </w:r>
    </w:p>
    <w:p w14:paraId="2ADA6E12" w14:textId="77777777" w:rsidR="00DC69FF" w:rsidRDefault="00DC69FF" w:rsidP="00284D80">
      <w:pPr>
        <w:spacing w:after="0"/>
      </w:pPr>
    </w:p>
    <w:p w14:paraId="248170A8" w14:textId="36E5D99F" w:rsidR="00DC69FF" w:rsidRDefault="00311601" w:rsidP="00284D80">
      <w:pPr>
        <w:spacing w:after="0"/>
      </w:pPr>
      <w:r>
        <w:t xml:space="preserve">The choice of approach is also depedent upon the </w:t>
      </w:r>
      <w:r w:rsidR="00212AD9">
        <w:t>nature of the analysis</w:t>
      </w:r>
      <w:r>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p>
    <w:p w14:paraId="6586E271" w14:textId="77777777" w:rsidR="00DC69FF" w:rsidRDefault="00DC69FF" w:rsidP="00284D80">
      <w:pPr>
        <w:spacing w:after="0"/>
      </w:pPr>
    </w:p>
    <w:p w14:paraId="0CA03C02" w14:textId="1F2AEAA2" w:rsidR="003E78C4" w:rsidRDefault="00F84147" w:rsidP="00284D80">
      <w:pPr>
        <w:spacing w:after="0"/>
      </w:pPr>
      <w:r>
        <w:t>A common approach taken lately is template matching</w:t>
      </w:r>
      <w:r w:rsidR="004164DA">
        <w:t xml:space="preserve"> </w:t>
      </w:r>
      <w:r w:rsidR="004164DA">
        <w:fldChar w:fldCharType="begin"/>
      </w:r>
      <w:r w:rsidR="00531BA6">
        <w:instrText xml:space="preserve"> ADDIN ZOTERO_ITEM CSL_CITATION {"citationID":"KmkUq83m","properties":{"formattedCitation":"(14)","plainCitation":"(14)","noteIndex":0},"citationItems":[{"id":361,"uris":["http://zotero.org/users/8619560/items/HPLGLA6I"],"itemData":{"id":361,"type":"article","abstract":"Advances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531BA6" w:rsidRPr="00531BA6">
        <w:t>(14)</w:t>
      </w:r>
      <w:r w:rsidR="004164DA">
        <w:fldChar w:fldCharType="end"/>
      </w:r>
      <w:r>
        <w:t xml:space="preserve"> on subsets of data</w:t>
      </w:r>
      <w:r w:rsidR="007E1FB4">
        <w:t xml:space="preserve">, usually this approach substitutes the steps of spike detetion,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r w:rsidR="003A260D">
        <w:t xml:space="preserve">One such algorithm that employs template matching is M-Sorter </w:t>
      </w:r>
      <w:r w:rsidR="003A260D">
        <w:fldChar w:fldCharType="begin"/>
      </w:r>
      <w:r w:rsidR="00531BA6">
        <w:instrText xml:space="preserve"> ADDIN ZOTERO_ITEM CSL_CITATION {"citationID":"QNb5UfHi","properties":{"formattedCitation":"(15)","plainCitation":"(15)","noteIndex":0},"citationItems":[{"id":80,"uris":["http://zotero.org/users/8619560/items/EWNH2FNW"],"itemData":{"id":80,"type":"article-journal","abstract":"Neural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rsidR="003A260D">
        <w:fldChar w:fldCharType="separate"/>
      </w:r>
      <w:r w:rsidR="00531BA6" w:rsidRPr="00531BA6">
        <w:t>(15)</w:t>
      </w:r>
      <w:r w:rsidR="003A260D">
        <w:fldChar w:fldCharType="end"/>
      </w:r>
      <w:r w:rsidR="003A260D">
        <w:t xml:space="preserve">. M-Sorter is an automated approach to spike detection and classification </w:t>
      </w:r>
      <w:r w:rsidR="003E78C4">
        <w:t xml:space="preserve">based on coefficients obtained through the wavelet transform and template matching. </w:t>
      </w:r>
      <w:r w:rsidR="00654F7F">
        <w:t xml:space="preserve">This method can be seen as a two-stage process when applied to the filtered signal. </w:t>
      </w:r>
      <w:r w:rsidR="000F2536">
        <w:t>It employs correlation of the wavelet coefficients for the detection of the spikes, while through the use of K-Means templates are generated which are used in the assignment of spikes to the neurons that produced them</w:t>
      </w:r>
      <w:r w:rsidR="002E7FB7">
        <w:t xml:space="preserve"> (</w:t>
      </w:r>
      <w:r w:rsidR="00EB0756">
        <w:t xml:space="preserve">considered </w:t>
      </w:r>
      <w:r w:rsidR="007330C7">
        <w:t xml:space="preserve">to be </w:t>
      </w:r>
      <w:r w:rsidR="00EB0756">
        <w:t>that which has</w:t>
      </w:r>
      <w:r w:rsidR="002E7FB7">
        <w:t xml:space="preserve"> the smallest distance)</w:t>
      </w:r>
      <w:r w:rsidR="000F2536">
        <w:t xml:space="preserve">. </w:t>
      </w:r>
    </w:p>
    <w:p w14:paraId="0A876E6E" w14:textId="77777777" w:rsidR="009D45D9" w:rsidRDefault="009D45D9" w:rsidP="001276F3">
      <w:pPr>
        <w:spacing w:after="0"/>
      </w:pPr>
    </w:p>
    <w:p w14:paraId="643452C8" w14:textId="009C0D4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531BA6">
        <w:instrText xml:space="preserve"> ADDIN ZOTERO_ITEM CSL_CITATION {"citationID":"SxrGb9x3","properties":{"formattedCitation":"(16,17)","plainCitation":"(16,17)","noteIndex":0},"citationItems":[{"id":"8mdVVFhR/pHeCl2Tg","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Quiroga","given":"Rodrigo"}],"issued":{"date-parts":[["2012",10,15]]}}},{"id":1181,"uris":["http://zotero.org/users/8619560/items/95EDZ9FG"],"itemData":{"id":1181,"type":"article-journal","abstract":"We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531BA6" w:rsidRPr="00531BA6">
        <w:t>(16,17)</w:t>
      </w:r>
      <w:r w:rsidRPr="004164DA">
        <w:fldChar w:fldCharType="end"/>
      </w:r>
      <w:r w:rsidRPr="004164DA">
        <w:t xml:space="preserve"> does not exist for feature extraction algorithms </w:t>
      </w:r>
      <w:r w:rsidRPr="004164DA">
        <w:fldChar w:fldCharType="begin"/>
      </w:r>
      <w:r w:rsidR="00531BA6">
        <w:instrText xml:space="preserve"> ADDIN ZOTERO_ITEM CSL_CITATION {"citationID":"ZQb6V8Ie","properties":{"formattedCitation":"(2,5)","plainCitation":"(2,5)","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w:t>
      </w:r>
      <w:r w:rsidRPr="004164DA">
        <w:lastRenderedPageBreak/>
        <w:t xml:space="preserve">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4FA0BD92" w:rsidR="00105759" w:rsidRDefault="00AC44D9" w:rsidP="00105759">
      <w:pPr>
        <w:spacing w:after="0"/>
      </w:pPr>
      <w:r>
        <w:t>The classical te</w:t>
      </w:r>
      <w:r w:rsidR="00F22F92">
        <w:t>ch</w:t>
      </w:r>
      <w:r>
        <w:t>niques for dimensinality reduction, such as PCA and MDS, are computationally eficient and perfectly able to find the structure of linear spaces</w:t>
      </w:r>
      <w:r w:rsidR="002E6615">
        <w:t xml:space="preserve"> </w:t>
      </w:r>
      <w:r w:rsidR="002E6615">
        <w:fldChar w:fldCharType="begin"/>
      </w:r>
      <w:r w:rsidR="00531BA6">
        <w:instrText xml:space="preserve"> ADDIN ZOTERO_ITEM CSL_CITATION {"citationID":"8q5j9DZr","properties":{"formattedCitation":"(18)","plainCitation":"(18)","noteIndex":0},"citationItems":[{"id":1161,"uris":["http://zotero.org/users/8619560/items/7JXSUVCU"],"itemData":{"id":1161,"type":"book","abstract":"Multivariate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531BA6" w:rsidRPr="00531BA6">
        <w:t>(18)</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531BA6">
        <w:instrText xml:space="preserve"> ADDIN ZOTERO_ITEM CSL_CITATION {"citationID":"OqbjMBY7","properties":{"formattedCitation":"(19)","plainCitation":"(19)","noteIndex":0},"citationItems":[{"id":303,"uris":["http://zotero.org/users/8619560/items/GMZXTGS7"],"itemData":{"id":303,"type":"article-journal","abstract":"Scientists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531BA6" w:rsidRPr="00531BA6">
        <w:t>(19)</w:t>
      </w:r>
      <w:r w:rsidR="00436D77">
        <w:fldChar w:fldCharType="end"/>
      </w:r>
      <w:r w:rsidR="00436D77">
        <w:t xml:space="preserve">. Non-linear manifold learning algorithms seek to discover a low-dimensional embedding (or a manifold) within the high-dimensional input data. These methods are capable of preserving the intristic geometry (including local neighbourshood and data topology) through their approximation of the underlying manifold, rather than relying on global linear projections such as PCA </w:t>
      </w:r>
      <w:r w:rsidR="00436D77">
        <w:fldChar w:fldCharType="begin"/>
      </w:r>
      <w:r w:rsidR="00531BA6">
        <w:instrText xml:space="preserve"> ADDIN ZOTERO_ITEM CSL_CITATION {"citationID":"AcSXLI4b","properties":{"formattedCitation":"(20)","plainCitation":"(20)","noteIndex":0},"citationItems":[{"id":442,"uris":["http://zotero.org/users/8619560/items/CFKXG8NZ"],"itemData":{"id":442,"type":"article-journal","abstract":"Principal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531BA6" w:rsidRPr="00531BA6">
        <w:t>(20)</w:t>
      </w:r>
      <w:r w:rsidR="00436D77">
        <w:fldChar w:fldCharType="end"/>
      </w:r>
      <w:r w:rsidR="00436D77" w:rsidRPr="00105759">
        <w:t xml:space="preserve"> </w:t>
      </w:r>
      <w:r w:rsidR="00436D77">
        <w:fldChar w:fldCharType="begin"/>
      </w:r>
      <w:r w:rsidR="00531BA6">
        <w:instrText xml:space="preserve"> ADDIN ZOTERO_ITEM CSL_CITATION {"citationID":"BgvYsA5o","properties":{"formattedCitation":"(21)","plainCitation":"(21)","noteIndex":0},"citationItems":[{"id":441,"uris":["http://zotero.org/users/8619560/items/8KM88YXZ"],"itemData":{"id":441,"type":"article-journal","abstract":"Deciphering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531BA6" w:rsidRPr="00531BA6">
        <w:t>(21)</w:t>
      </w:r>
      <w:r w:rsidR="00436D77">
        <w:fldChar w:fldCharType="end"/>
      </w:r>
      <w:r w:rsidR="00436D77">
        <w:t>.</w:t>
      </w:r>
    </w:p>
    <w:p w14:paraId="3680034C" w14:textId="77777777" w:rsidR="008E77F5" w:rsidRDefault="008E77F5" w:rsidP="00105759">
      <w:pPr>
        <w:spacing w:after="0"/>
      </w:pPr>
    </w:p>
    <w:p w14:paraId="138E8A27" w14:textId="53D3CD2A" w:rsidR="008E77F5" w:rsidRDefault="008E77F5" w:rsidP="00105759">
      <w:pPr>
        <w:spacing w:after="0"/>
      </w:pPr>
      <w:r>
        <w:t>In spike sorting, each detected spike waveform can be viewed as a high-dimensional vector. We can consider that the shapes of spikes vary from their ‘true shape’ due to recording artifacts. Therefore, non-linear manifold feature extraction techniques may be able to disentangle these factors by yielding embeddings that are robust to perturbations</w:t>
      </w:r>
      <w:r w:rsidR="00B0501B">
        <w:t xml:space="preserve"> </w:t>
      </w:r>
      <w:r w:rsidR="00B0501B">
        <w:fldChar w:fldCharType="begin"/>
      </w:r>
      <w:r w:rsidR="00531BA6">
        <w:instrText xml:space="preserve"> ADDIN ZOTERO_ITEM CSL_CITATION {"citationID":"6HZmpJRP","properties":{"formattedCitation":"(22)","plainCitation":"(22)","noteIndex":0},"citationItems":[{"id":1171,"uris":["http://zotero.org/users/8619560/items/6UQY9A8H"],"itemData":{"id":1171,"type":"article-journal","abstract":"One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531BA6" w:rsidRPr="00531BA6">
        <w:t>(22)</w:t>
      </w:r>
      <w:r w:rsidR="00B0501B">
        <w:fldChar w:fldCharType="end"/>
      </w:r>
      <w:r>
        <w:t xml:space="preserve"> and offer separability in overlapping clusters (generated by linear techniques). </w:t>
      </w:r>
      <w:r w:rsidR="00B0501B">
        <w:t xml:space="preserve">Moreover, modern manifold techniques have been designed to handle large volumes of data by employing sparse neighbourhoods graps and optimisation for scalability </w:t>
      </w:r>
      <w:r w:rsidR="00B0501B">
        <w:fldChar w:fldCharType="begin"/>
      </w:r>
      <w:r w:rsidR="00531BA6">
        <w:instrText xml:space="preserve"> ADDIN ZOTERO_ITEM CSL_CITATION {"citationID":"TYfIiBVi","properties":{"formattedCitation":"(23,24)","plainCitation":"(23,24)","noteIndex":0},"citationItems":[{"id":1164,"uris":["http://zotero.org/users/8619560/items/K3B25M2Y"],"itemData":{"id":1164,"type":"article","abstract":"We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rsidR="00B0501B">
        <w:fldChar w:fldCharType="separate"/>
      </w:r>
      <w:r w:rsidR="00531BA6" w:rsidRPr="00531BA6">
        <w:t>(23,24)</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0AFE978D" w14:textId="1F2A27F6" w:rsidR="00153EC8" w:rsidRPr="00153EC8" w:rsidRDefault="002B0E90" w:rsidP="00153EC8">
      <w:pPr>
        <w:spacing w:after="0"/>
      </w:pPr>
      <w:r>
        <w:t>S</w:t>
      </w:r>
      <w:r w:rsidR="00D961B8" w:rsidRPr="00D961B8">
        <w:t>pike sorting is inherently complex for several reasons.</w:t>
      </w:r>
      <w:r w:rsidR="00153EC8">
        <w:t xml:space="preserve"> </w:t>
      </w:r>
      <w:r w:rsidR="000F592B">
        <w:t>B</w:t>
      </w:r>
      <w:r w:rsidR="00153EC8">
        <w:t xml:space="preserve">rain recordings are inherently subject to the distortion of the spike waveforms due to the reasons specified above, these phenomena affecting spike shape generate clusters that do not have a well-defined separation boundary. </w:t>
      </w:r>
      <w:r w:rsidR="00BA14F3">
        <w:t xml:space="preserve">This overlap of clusters is a struggle for most clustering algorithms, especially if coupled with data imbalance. </w:t>
      </w:r>
      <w:r w:rsidR="00AC0EAE">
        <w:t xml:space="preserve">Cluster imbalance in neuronal data appears from the variability in firing rate of neurons. </w:t>
      </w:r>
      <w:r w:rsidR="00BB0814">
        <w:rPr>
          <w:lang w:val="en-GB"/>
        </w:rPr>
        <w:t>N</w:t>
      </w:r>
      <w:r w:rsidR="00BB0814" w:rsidRPr="00153EC8">
        <w:rPr>
          <w:lang w:val="en-GB"/>
        </w:rPr>
        <w:t>euronal activity is dynamically modulated by neural circuits, causing individual cells to fire at widely varying rates</w:t>
      </w:r>
      <w:r w:rsidR="00CB7A8B">
        <w:rPr>
          <w:lang w:val="en-GB"/>
        </w:rPr>
        <w:t xml:space="preserve"> </w:t>
      </w:r>
      <w:r w:rsidR="00CB7A8B" w:rsidRPr="00041F9F">
        <w:fldChar w:fldCharType="begin"/>
      </w:r>
      <w:r w:rsidR="00531BA6">
        <w:instrText xml:space="preserve"> ADDIN ZOTERO_ITEM CSL_CITATION {"citationID":"9LgWir6L","properties":{"formattedCitation":"(25)","plainCitation":"(25)","noteIndex":0},"citationItems":[{"id":443,"uris":["http://zotero.org/users/8619560/items/IS6QN2RD"],"itemData":{"id":443,"type":"book","abstract":"Studies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CB7A8B" w:rsidRPr="00041F9F">
        <w:fldChar w:fldCharType="separate"/>
      </w:r>
      <w:r w:rsidR="00531BA6" w:rsidRPr="00531BA6">
        <w:t>(25)</w:t>
      </w:r>
      <w:r w:rsidR="00CB7A8B" w:rsidRPr="00041F9F">
        <w:fldChar w:fldCharType="end"/>
      </w:r>
      <w:r w:rsidR="00CB7A8B" w:rsidRPr="00041F9F">
        <w:t xml:space="preserve"> </w:t>
      </w:r>
      <w:r w:rsidR="00CB7A8B" w:rsidRPr="00041F9F">
        <w:fldChar w:fldCharType="begin"/>
      </w:r>
      <w:r w:rsidR="00531BA6">
        <w:instrText xml:space="preserve"> ADDIN ZOTERO_ITEM CSL_CITATION {"citationID":"gDYteSQG","properties":{"formattedCitation":"(26)","plainCitation":"(26)","noteIndex":0},"citationItems":[{"id":420,"uris":["http://zotero.org/users/8619560/items/WSDGLFB5"],"itemData":{"id":420,"type":"article-journal","abstract":"The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CB7A8B" w:rsidRPr="00041F9F">
        <w:fldChar w:fldCharType="separate"/>
      </w:r>
      <w:r w:rsidR="00531BA6" w:rsidRPr="00531BA6">
        <w:t>(26)</w:t>
      </w:r>
      <w:r w:rsidR="00CB7A8B" w:rsidRPr="00041F9F">
        <w:fldChar w:fldCharType="end"/>
      </w:r>
      <w:r w:rsidR="00BB0814" w:rsidRPr="00153EC8">
        <w:rPr>
          <w:lang w:val="en-GB"/>
        </w:rPr>
        <w:t>; this variability generates clusters of disparate sizes and yields an intrinsic imbalance in the dataset.</w:t>
      </w:r>
      <w:r w:rsidR="00901163" w:rsidRPr="00901163">
        <w:t xml:space="preserve"> </w:t>
      </w:r>
      <w:r w:rsidR="00901163">
        <w:t xml:space="preserve">Moreover, neuronal activity takes place on a millisecond timescale, thus even relatively short brain recording sessions can produce a vast quantity of data </w:t>
      </w:r>
      <w:r w:rsidR="00901163" w:rsidRPr="00041F9F">
        <w:fldChar w:fldCharType="begin"/>
      </w:r>
      <w:r w:rsidR="00531BA6">
        <w:instrText xml:space="preserve"> ADDIN ZOTERO_ITEM CSL_CITATION {"citationID":"84OEPtpq","properties":{"formattedCitation":"(3)","plainCitation":"(3)","noteIndex":0},"citationItems":[{"id":424,"uris":["http://zotero.org/users/8619560/items/VWR2BXRQ"],"itemData":{"id":424,"type":"book","abstract":"Acclaimed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901163" w:rsidRPr="00041F9F">
        <w:fldChar w:fldCharType="separate"/>
      </w:r>
      <w:r w:rsidR="00901163" w:rsidRPr="000F5AF6">
        <w:t>(3)</w:t>
      </w:r>
      <w:r w:rsidR="00901163" w:rsidRPr="00041F9F">
        <w:fldChar w:fldCharType="end"/>
      </w:r>
      <w:r w:rsidR="00901163">
        <w:t xml:space="preserve">. </w:t>
      </w:r>
      <w:r w:rsidR="00153EC8" w:rsidRPr="00153EC8">
        <w:rPr>
          <w:lang w:val="en-GB"/>
        </w:rPr>
        <w:t>In this context, single-unit activity refers to the spikes of one neuron that can be isolated as a single cluster, whereas spikes from more distant neurons typically appear with lower amplitudes</w:t>
      </w:r>
      <w:r w:rsidR="007275BB">
        <w:rPr>
          <w:lang w:val="en-GB"/>
        </w:rPr>
        <w:t xml:space="preserve"> (</w:t>
      </w:r>
      <w:r w:rsidR="007275BB" w:rsidRPr="00153EC8">
        <w:rPr>
          <w:lang w:val="en-GB"/>
        </w:rPr>
        <w:t>poor signal-to-noise ratio</w:t>
      </w:r>
      <w:r w:rsidR="007275BB">
        <w:rPr>
          <w:lang w:val="en-GB"/>
        </w:rPr>
        <w:t>)</w:t>
      </w:r>
      <w:r w:rsidR="00153EC8" w:rsidRPr="00153EC8">
        <w:rPr>
          <w:lang w:val="en-GB"/>
        </w:rPr>
        <w:t>, and cannot be reliably separated</w:t>
      </w:r>
      <w:r w:rsidR="0039357C">
        <w:rPr>
          <w:lang w:val="en-GB"/>
        </w:rPr>
        <w:t xml:space="preserve"> (resulting in a single cluster being identified)</w:t>
      </w:r>
      <w:r w:rsidR="00153EC8" w:rsidRPr="00153EC8">
        <w:rPr>
          <w:lang w:val="en-GB"/>
        </w:rPr>
        <w:t xml:space="preserve">—these are </w:t>
      </w:r>
      <w:r w:rsidR="00901163">
        <w:rPr>
          <w:lang w:val="en-GB"/>
        </w:rPr>
        <w:t>generally referred to</w:t>
      </w:r>
      <w:r w:rsidR="00153EC8" w:rsidRPr="00153EC8">
        <w:rPr>
          <w:lang w:val="en-GB"/>
        </w:rPr>
        <w:t xml:space="preserve"> as multiunit activity</w:t>
      </w:r>
      <w:r w:rsidR="00876286">
        <w:rPr>
          <w:lang w:val="en-GB"/>
        </w:rPr>
        <w:t xml:space="preserve"> </w:t>
      </w:r>
      <w:r w:rsidR="00876286" w:rsidRPr="00041F9F">
        <w:fldChar w:fldCharType="begin"/>
      </w:r>
      <w:r w:rsidR="00531BA6">
        <w:instrText xml:space="preserve"> ADDIN ZOTERO_ITEM CSL_CITATION {"citationID":"mnoQsHhs","properties":{"formattedCitation":"(5)","plainCitation":"(5)","noteIndex":0},"citationItems":[{"id":433,"uris":["http://zotero.org/users/8619560/items/QMSPW4KB"],"itemData":{"id":433,"type":"article-journal","abstract":"Spike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876286" w:rsidRPr="00041F9F">
        <w:fldChar w:fldCharType="separate"/>
      </w:r>
      <w:r w:rsidR="00876286" w:rsidRPr="00E91DC1">
        <w:t>(5)</w:t>
      </w:r>
      <w:r w:rsidR="00876286" w:rsidRPr="00041F9F">
        <w:fldChar w:fldCharType="end"/>
      </w:r>
      <w:r w:rsidR="00153EC8" w:rsidRPr="00153EC8">
        <w:rPr>
          <w:lang w:val="en-GB"/>
        </w:rPr>
        <w:t>.</w:t>
      </w:r>
    </w:p>
    <w:p w14:paraId="3499B47B" w14:textId="77777777" w:rsidR="00305ADA" w:rsidRDefault="00305ADA" w:rsidP="00305ADA">
      <w:pPr>
        <w:spacing w:after="0"/>
      </w:pPr>
    </w:p>
    <w:p w14:paraId="1EC1E600" w14:textId="63D90C69"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rsidR="00531BA6">
        <w:instrText xml:space="preserve"> ADDIN ZOTERO_ITEM CSL_CITATION {"citationID":"GKH8wVEn","properties":{"formattedCitation":"(27)","plainCitation":"(27)","noteIndex":0},"citationItems":[{"id":1160,"uris":["http://zotero.org/users/8619560/items/CU799GWR"],"itemData":{"id":1160,"type":"article","abstract":"Manifold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00531BA6" w:rsidRPr="00531BA6">
        <w:t>(27)</w:t>
      </w:r>
      <w:r>
        <w:fldChar w:fldCharType="end"/>
      </w:r>
      <w:r w:rsidRPr="00C42E44">
        <w:t xml:space="preserve"> </w:t>
      </w:r>
      <w:r>
        <w:t>and may be able to</w:t>
      </w:r>
      <w:r w:rsidR="00634F13" w:rsidRPr="00C42E44">
        <w:t xml:space="preserve"> </w:t>
      </w:r>
      <w:r>
        <w:t>simultaneously</w:t>
      </w:r>
      <w:r w:rsidR="00634F13" w:rsidRPr="00C42E44">
        <w:t xml:space="preserve"> denoise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Isomap, LLE, Spectral Embedding, Diffusion Maps, UMAP, TriMap) in </w:t>
      </w:r>
      <w:r w:rsidR="00BD3C93">
        <w:t xml:space="preserve">comparison with traditional </w:t>
      </w:r>
      <w:r w:rsidR="00BD3C93">
        <w:lastRenderedPageBreak/>
        <w:t>feature extraction methods</w:t>
      </w:r>
      <w:r w:rsidR="002D528D">
        <w:t xml:space="preserve"> and other non-linear feature extracton methods</w:t>
      </w:r>
      <w:r w:rsidR="00634F13" w:rsidRPr="00C42E44">
        <w:t>, to systematically compare how each manifold embedding influences cluster separability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t>Materials and Methods</w:t>
      </w:r>
    </w:p>
    <w:p w14:paraId="4A6942D1" w14:textId="22E068B6" w:rsidR="00284D80" w:rsidRDefault="00284D80" w:rsidP="00284D80">
      <w:pPr>
        <w:pStyle w:val="Heading2"/>
      </w:pPr>
      <w:r>
        <w:t xml:space="preserve">Feature </w:t>
      </w:r>
      <w:r w:rsidR="002B0E90">
        <w:t>e</w:t>
      </w:r>
      <w:r>
        <w:t>xtraction</w:t>
      </w:r>
      <w:r w:rsidR="002B0E90">
        <w:t xml:space="preserve"> algorithms</w:t>
      </w:r>
      <w:r>
        <w:t xml:space="preserve"> [TBRewritten]</w:t>
      </w:r>
    </w:p>
    <w:p w14:paraId="724972B3" w14:textId="262D60DE" w:rsidR="0058698F" w:rsidRDefault="00FC419A" w:rsidP="00284D80">
      <w:pPr>
        <w:spacing w:after="0"/>
      </w:pPr>
      <w:r>
        <w:t xml:space="preserve">The most important step of the spike sorting pipeline is the feature extraction where the high-dimensional space of the spike waveform is projected to a </w:t>
      </w:r>
      <w:r w:rsidR="00A7585F">
        <w:t xml:space="preserve">usually </w:t>
      </w:r>
      <w:r>
        <w:t xml:space="preserve">lower-dimensional space which contains the most informative features. </w:t>
      </w:r>
      <w:r w:rsidR="009D6830">
        <w:t xml:space="preserve">The purpose is thus dual, to preserve as much as possible from the data structure of the original feature space in the reduced space and at the same time to reduce the space as much as possible. </w:t>
      </w:r>
      <w:r w:rsidR="0058698F">
        <w:t xml:space="preserve">There are many criteria by which feature extraction methods may be categorized, such as </w:t>
      </w:r>
      <w:r w:rsidR="0058698F" w:rsidRPr="00C970C2">
        <w:t xml:space="preserve">convexity or linearity </w:t>
      </w:r>
      <w:r w:rsidR="0058698F">
        <w:fldChar w:fldCharType="begin"/>
      </w:r>
      <w:r w:rsidR="00531BA6">
        <w:instrText xml:space="preserve"> ADDIN ZOTERO_ITEM CSL_CITATION {"citationID":"Q9vzz3vx","properties":{"formattedCitation":"(28)","plainCitation":"(28)","noteIndex":0},"citationItems":[{"id":"8mdVVFhR/lAnU5hjP","uris":["http://zotero.org/users/8619560/items/VDDICH4R"],"itemData":{"id":309,"type":"webpage","title":"Dimensionality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rsidR="0058698F">
        <w:fldChar w:fldCharType="separate"/>
      </w:r>
      <w:r w:rsidR="00531BA6" w:rsidRPr="00531BA6">
        <w:t>(28)</w:t>
      </w:r>
      <w:r w:rsidR="0058698F">
        <w:fldChar w:fldCharType="end"/>
      </w:r>
      <w:r w:rsidR="0058698F">
        <w:t>. Here, we separate the methods used into 3 categories: linear, non-linear, and non-linear manifold feature extraction methods.</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4478702E" w14:textId="7E822DF2" w:rsidR="00284D80" w:rsidRDefault="00872FFF" w:rsidP="00284D80">
      <w:pPr>
        <w:spacing w:after="0"/>
      </w:pPr>
      <w:r>
        <w:t xml:space="preserve">The most common algorithm for feature extraction is the </w:t>
      </w:r>
      <w:r w:rsidR="00284D80" w:rsidRPr="00C970C2">
        <w:t>Principal Component Analysis (PCA)</w:t>
      </w:r>
      <w:r w:rsidR="00284D80">
        <w:t xml:space="preserve"> </w:t>
      </w:r>
      <w:r w:rsidR="00284D80">
        <w:fldChar w:fldCharType="begin"/>
      </w:r>
      <w:r w:rsidR="00531BA6">
        <w:instrText xml:space="preserve"> ADDIN ZOTERO_ITEM CSL_CITATION {"citationID":"p6qMRhD6","properties":{"formattedCitation":"(20)","plainCitation":"(20)","noteIndex":0},"citationItems":[{"id":442,"uris":["http://zotero.org/users/8619560/items/CFKXG8NZ"],"itemData":{"id":442,"type":"article-journal","abstract":"Principal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284D80">
        <w:fldChar w:fldCharType="separate"/>
      </w:r>
      <w:r w:rsidR="00531BA6" w:rsidRPr="00531BA6">
        <w:t>(20)</w:t>
      </w:r>
      <w:r w:rsidR="00284D80">
        <w:fldChar w:fldCharType="end"/>
      </w:r>
      <w:r>
        <w:t xml:space="preserve"> and it has been </w:t>
      </w:r>
      <w:r w:rsidR="00B87A76">
        <w:t>thoroughly</w:t>
      </w:r>
      <w:r>
        <w:t xml:space="preserve"> used in </w:t>
      </w:r>
      <w:r w:rsidR="00284D80">
        <w:t>spike sorting</w:t>
      </w:r>
      <w:r w:rsidR="00284D80" w:rsidRPr="00C970C2">
        <w:t xml:space="preserve"> </w:t>
      </w:r>
      <w:r w:rsidR="00284D80">
        <w:fldChar w:fldCharType="begin"/>
      </w:r>
      <w:r w:rsidR="00531BA6">
        <w:instrText xml:space="preserve"> ADDIN ZOTERO_ITEM CSL_CITATION {"citationID":"Qg8loNpd","properties":{"formattedCitation":"(21)","plainCitation":"(21)","noteIndex":0},"citationItems":[{"id":441,"uris":["http://zotero.org/users/8619560/items/8KM88YXZ"],"itemData":{"id":441,"type":"article-journal","abstract":"Deciphering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284D80">
        <w:fldChar w:fldCharType="separate"/>
      </w:r>
      <w:r w:rsidR="00531BA6" w:rsidRPr="00531BA6">
        <w:t>(21)</w:t>
      </w:r>
      <w:r w:rsidR="00284D80">
        <w:fldChar w:fldCharType="end"/>
      </w:r>
      <w:r w:rsidR="00A6512B" w:rsidRPr="00A6512B">
        <w:t xml:space="preserve"> </w:t>
      </w:r>
      <w:r w:rsidR="00A6512B">
        <w:fldChar w:fldCharType="begin"/>
      </w:r>
      <w:r w:rsidR="00531BA6">
        <w:instrText xml:space="preserve"> ADDIN ZOTERO_ITEM CSL_CITATION {"citationID":"DsBNY4ml","properties":{"formattedCitation":"(5)","plainCitation":"(5)","noteIndex":0},"citationItems":[{"id":433,"uris":["http://zotero.org/users/8619560/items/QMSPW4KB"],"itemData":{"id":433,"type":"article-journal","abstract":"Spike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A6512B">
        <w:fldChar w:fldCharType="separate"/>
      </w:r>
      <w:r w:rsidR="00A6512B" w:rsidRPr="00E91DC1">
        <w:t>(5)</w:t>
      </w:r>
      <w:r w:rsidR="00A6512B">
        <w:fldChar w:fldCharType="end"/>
      </w:r>
      <w:r>
        <w:t xml:space="preserve"> as well</w:t>
      </w:r>
      <w:r w:rsidR="00284D80" w:rsidRPr="00C970C2">
        <w:t xml:space="preserve">. </w:t>
      </w:r>
      <w:r w:rsidR="00A6512B">
        <w:t xml:space="preserve">Even recently developed spike sorting pipelines </w:t>
      </w:r>
      <w:r w:rsidR="00F95EEE">
        <w:t xml:space="preserve">employ PCA in their computations </w:t>
      </w:r>
      <w:r w:rsidR="00F95EEE">
        <w:fldChar w:fldCharType="begin"/>
      </w:r>
      <w:r w:rsidR="00531BA6">
        <w:instrText xml:space="preserve"> ADDIN ZOTERO_ITEM CSL_CITATION {"citationID":"R4OYvWqu","properties":{"formattedCitation":"(29)","plainCitation":"(29)","noteIndex":0},"citationItems":[{"id":302,"uris":["http://zotero.org/users/8619560/items/ZTGQAKI3"],"itemData":{"id":302,"type":"article-journal","abstract":"Developing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rsidR="00F95EEE">
        <w:fldChar w:fldCharType="separate"/>
      </w:r>
      <w:r w:rsidR="00531BA6" w:rsidRPr="00531BA6">
        <w:t>(29)</w:t>
      </w:r>
      <w:r w:rsidR="00F95EEE">
        <w:fldChar w:fldCharType="end"/>
      </w:r>
      <w:r w:rsidR="00F95EEE">
        <w:t xml:space="preserve">. </w:t>
      </w:r>
      <w:r w:rsidR="00025D8E">
        <w:t xml:space="preserve">PCA identifies orthogonal directions, or eigenvectors, based on maximum variance. PCA projects the original feature space into a new </w:t>
      </w:r>
      <w:r w:rsidR="00C85173">
        <w:t xml:space="preserve">feature </w:t>
      </w:r>
      <w:r w:rsidR="00025D8E">
        <w:t>space</w:t>
      </w:r>
      <w:r w:rsidR="0072497F">
        <w:t>, called principal components,</w:t>
      </w:r>
      <w:r w:rsidR="00025D8E">
        <w:t xml:space="preserve"> based on the eigenvectors obtained through the eigendecomposition. </w:t>
      </w:r>
      <w:r w:rsidR="00427FF4">
        <w:t>Essentially, PCA rotates the coordinate system to align with maximum variance. Dimensionality reduction can be achieved by discarding components while preserving data variance</w:t>
      </w:r>
      <w:r w:rsidR="0060420B">
        <w:t xml:space="preserve">, most commonly only the first two or three principal components </w:t>
      </w:r>
      <w:r w:rsidR="00C85173">
        <w:t xml:space="preserve">represent 70-80% of the variance of the original feature space and only these </w:t>
      </w:r>
      <w:r w:rsidR="0060420B">
        <w:t xml:space="preserve">are kept </w:t>
      </w:r>
      <w:r w:rsidR="0060420B">
        <w:fldChar w:fldCharType="begin"/>
      </w:r>
      <w:r w:rsidR="00531BA6">
        <w:instrText xml:space="preserve"> ADDIN ZOTERO_ITEM CSL_CITATION {"citationID":"DREtoOgq","properties":{"formattedCitation":"(30)","plainCitation":"(30)","noteIndex":0},"citationItems":[{"id":81,"uris":["http://zotero.org/users/8619560/items/Y53393M2"],"itemData":{"id":81,"type":"chapter","container-title":"Data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rsidR="0060420B">
        <w:fldChar w:fldCharType="separate"/>
      </w:r>
      <w:r w:rsidR="00531BA6" w:rsidRPr="00531BA6">
        <w:t>(30)</w:t>
      </w:r>
      <w:r w:rsidR="0060420B">
        <w:fldChar w:fldCharType="end"/>
      </w:r>
      <w:r w:rsidR="0060420B">
        <w:t xml:space="preserve"> </w:t>
      </w:r>
      <w:r w:rsidR="0060420B">
        <w:fldChar w:fldCharType="begin"/>
      </w:r>
      <w:r w:rsidR="00531BA6">
        <w:instrText xml:space="preserve"> ADDIN ZOTERO_ITEM CSL_CITATION {"citationID":"8GU3GJjY","properties":{"formattedCitation":"(31)","plainCitation":"(31)","noteIndex":0},"citationItems":[{"id":312,"uris":["http://zotero.org/users/8619560/items/QDPBBR36"],"itemData":{"id":312,"type":"article-journal","abstract":"Multispike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rsidR="0060420B">
        <w:fldChar w:fldCharType="separate"/>
      </w:r>
      <w:r w:rsidR="00531BA6" w:rsidRPr="00531BA6">
        <w:t>(31)</w:t>
      </w:r>
      <w:r w:rsidR="0060420B">
        <w:fldChar w:fldCharType="end"/>
      </w:r>
      <w:r w:rsidR="00427FF4">
        <w:t xml:space="preserve">. </w:t>
      </w:r>
      <w:r w:rsidR="00D67294">
        <w:t xml:space="preserve">However, variance may not be the best approach for the separability of clusters </w:t>
      </w:r>
      <w:r w:rsidR="00D67294">
        <w:fldChar w:fldCharType="begin"/>
      </w:r>
      <w:r w:rsidR="00531BA6">
        <w:instrText xml:space="preserve"> ADDIN ZOTERO_ITEM CSL_CITATION {"citationID":"MgDtBMSz","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D67294">
        <w:fldChar w:fldCharType="separate"/>
      </w:r>
      <w:r w:rsidR="00D67294" w:rsidRPr="00E91DC1">
        <w:t>(2)</w:t>
      </w:r>
      <w:r w:rsidR="00D67294">
        <w:fldChar w:fldCharType="end"/>
      </w:r>
      <w:r w:rsidR="00D67294" w:rsidRPr="00C970C2">
        <w:t xml:space="preserve"> </w:t>
      </w:r>
      <w:r w:rsidR="00D67294">
        <w:fldChar w:fldCharType="begin"/>
      </w:r>
      <w:r w:rsidR="00531BA6">
        <w:instrText xml:space="preserve"> ADDIN ZOTERO_ITEM CSL_CITATION {"citationID":"VANEXotR","properties":{"formattedCitation":"(5)","plainCitation":"(5)","noteIndex":0},"citationItems":[{"id":433,"uris":["http://zotero.org/users/8619560/items/QMSPW4KB"],"itemData":{"id":433,"type":"article-journal","abstract":"Spike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D67294">
        <w:fldChar w:fldCharType="separate"/>
      </w:r>
      <w:r w:rsidR="00D67294" w:rsidRPr="00E91DC1">
        <w:t>(5)</w:t>
      </w:r>
      <w:r w:rsidR="00D67294">
        <w:fldChar w:fldCharType="end"/>
      </w:r>
      <w:r w:rsidR="00D67294">
        <w:t xml:space="preserve"> as the discarded low-variance features may encode more information for separability. </w:t>
      </w:r>
    </w:p>
    <w:p w14:paraId="723580B5" w14:textId="77777777" w:rsidR="00615A9A" w:rsidRDefault="00615A9A" w:rsidP="00615A9A">
      <w:pPr>
        <w:spacing w:after="0"/>
      </w:pPr>
    </w:p>
    <w:p w14:paraId="0997892F" w14:textId="068E6349" w:rsidR="00615A9A" w:rsidRDefault="00615A9A" w:rsidP="00615A9A">
      <w:r w:rsidRPr="00C140F8">
        <w:t xml:space="preserve">Multidimensional Scaling </w:t>
      </w:r>
      <w:r>
        <w:t xml:space="preserve">(MDS) </w:t>
      </w:r>
      <w:r>
        <w:fldChar w:fldCharType="begin"/>
      </w:r>
      <w:r w:rsidR="00531BA6">
        <w:instrText xml:space="preserve"> ADDIN ZOTERO_ITEM CSL_CITATION {"citationID":"SwpZeB0x","properties":{"formattedCitation":"(32)","plainCitation":"(32)","noteIndex":0},"citationItems":[{"id":1169,"uris":["http://zotero.org/users/8619560/items/M5E2HMRQ"],"itemData":{"id":1169,"type":"chapter","container-title":"Modern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creates low-dimensional representations that attempt to preserve the relationship between data points. Its classical version computes a distance matrix between all points to find coordinates in a lower-dimensional space that best match the original distances by minimizing a stress function. By preserving original distances, it can be considered a linear approach. For the </w:t>
      </w:r>
      <w:r w:rsidR="00B87A76">
        <w:t>Euclidean</w:t>
      </w:r>
      <w:r>
        <w:t xml:space="preserve"> distance, MDS produces similar results to PCA.</w:t>
      </w:r>
    </w:p>
    <w:p w14:paraId="3002B063" w14:textId="77777777" w:rsidR="00615A9A" w:rsidRDefault="00615A9A" w:rsidP="00284D80">
      <w:pPr>
        <w:spacing w:after="0"/>
      </w:pPr>
    </w:p>
    <w:p w14:paraId="3495BC31" w14:textId="55ED0665" w:rsidR="00392B66" w:rsidRDefault="00392B66" w:rsidP="00284D80">
      <w:pPr>
        <w:spacing w:after="0"/>
      </w:pPr>
      <w:r>
        <w:t xml:space="preserve">Independent Component Analysis </w:t>
      </w:r>
      <w:r w:rsidRPr="00C970C2">
        <w:t>(ICA)</w:t>
      </w:r>
      <w:r>
        <w:t xml:space="preserve"> </w:t>
      </w:r>
      <w:r>
        <w:fldChar w:fldCharType="begin"/>
      </w:r>
      <w:r w:rsidR="00531BA6">
        <w:instrText xml:space="preserve"> ADDIN ZOTERO_ITEM CSL_CITATION {"citationID":"fhLewlpC","properties":{"formattedCitation":"(33)","plainCitation":"(33)","noteIndex":0},"citationItems":[{"id":296,"uris":["http://zotero.org/users/8619560/items/ZZ4K6JM4"],"itemData":{"id":296,"type":"article-journal","abstract":"Independent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531BA6" w:rsidRPr="00531BA6">
        <w:t>(33)</w:t>
      </w:r>
      <w:r>
        <w:fldChar w:fldCharType="end"/>
      </w:r>
      <w:r>
        <w:t xml:space="preserve"> was designed to separate multivariate signals into independent components. </w:t>
      </w:r>
      <w:r w:rsidR="003655C8">
        <w:t>Nevertheless, it was shown to be high</w:t>
      </w:r>
      <w:r w:rsidR="00674D4F">
        <w:t>ly</w:t>
      </w:r>
      <w:r w:rsidR="003655C8">
        <w:t xml:space="preserve"> performant in the spike sorting </w:t>
      </w:r>
      <w:r w:rsidR="003655C8">
        <w:lastRenderedPageBreak/>
        <w:t xml:space="preserve">domain as well </w:t>
      </w:r>
      <w:r w:rsidR="003655C8">
        <w:fldChar w:fldCharType="begin"/>
      </w:r>
      <w:r w:rsidR="00531BA6">
        <w:instrText xml:space="preserve"> ADDIN ZOTERO_ITEM CSL_CITATION {"citationID":"VBsLImrj","properties":{"formattedCitation":"(34)","plainCitation":"(34)","noteIndex":0},"citationItems":[{"id":307,"uris":["http://zotero.org/users/8619560/items/9SFG9B4U"],"itemData":{"id":307,"type":"article-journal","abstract":"We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rsidR="003655C8">
        <w:fldChar w:fldCharType="separate"/>
      </w:r>
      <w:r w:rsidR="00531BA6" w:rsidRPr="00531BA6">
        <w:t>(34)</w:t>
      </w:r>
      <w:r w:rsidR="003655C8">
        <w:fldChar w:fldCharType="end"/>
      </w:r>
      <w:r w:rsidR="003655C8" w:rsidRPr="00C970C2">
        <w:t xml:space="preserve"> </w:t>
      </w:r>
      <w:r w:rsidR="003655C8">
        <w:fldChar w:fldCharType="begin"/>
      </w:r>
      <w:r w:rsidR="00531BA6">
        <w:instrText xml:space="preserve"> ADDIN ZOTERO_ITEM CSL_CITATION {"citationID":"nRMCMSHJ","properties":{"formattedCitation":"(35)","plainCitation":"(35)","noteIndex":0},"citationItems":[{"id":308,"uris":["http://zotero.org/users/8619560/items/JB5NBUQI"],"itemData":{"id":308,"type":"paper-conference","abstract":"In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rsidR="003655C8">
        <w:fldChar w:fldCharType="separate"/>
      </w:r>
      <w:r w:rsidR="00531BA6" w:rsidRPr="00531BA6">
        <w:t>(35)</w:t>
      </w:r>
      <w:r w:rsidR="003655C8">
        <w:fldChar w:fldCharType="end"/>
      </w:r>
      <w:r w:rsidR="003655C8">
        <w:t xml:space="preserve">. </w:t>
      </w:r>
      <w:r w:rsidR="00DA3F74">
        <w:t>In constrast to PCA which finds uncorrelated components, ICA seeks statistically independent sources</w:t>
      </w:r>
      <w:r w:rsidR="003655C8">
        <w:t xml:space="preserve"> by </w:t>
      </w:r>
      <w:r w:rsidR="003655C8" w:rsidRPr="003655C8">
        <w:t>iteratively maximiz</w:t>
      </w:r>
      <w:r w:rsidR="003655C8">
        <w:t>ing</w:t>
      </w:r>
      <w:r w:rsidR="003655C8" w:rsidRPr="003655C8">
        <w:t xml:space="preserve"> non-Gaussianity (using measures like kurtosis or negentropy)</w:t>
      </w:r>
      <w:r w:rsidR="00DA3F74">
        <w:t xml:space="preserve">. </w:t>
      </w:r>
      <w:r w:rsidR="00126548">
        <w:t xml:space="preserve">Thus, ICA works under the assumption that the signals are linear mixtures of non-Gaussian independent signals. The ICA </w:t>
      </w:r>
      <w:r w:rsidR="00126548" w:rsidRPr="00126548">
        <w:t xml:space="preserve">algorithm effectively unmixes the signals by finding </w:t>
      </w:r>
      <w:r w:rsidR="00126548">
        <w:t>an</w:t>
      </w:r>
      <w:r w:rsidR="00126548" w:rsidRPr="00126548">
        <w:t xml:space="preserve"> unmixing matrix that produces the most statistically independent outputs.</w:t>
      </w:r>
    </w:p>
    <w:p w14:paraId="5522E5D5" w14:textId="77777777" w:rsidR="00D67294" w:rsidRPr="00C970C2" w:rsidRDefault="00D67294" w:rsidP="00284D80">
      <w:pPr>
        <w:spacing w:after="0"/>
      </w:pPr>
    </w:p>
    <w:p w14:paraId="1CED266B" w14:textId="77777777" w:rsidR="00925259" w:rsidRDefault="00925259" w:rsidP="00925259">
      <w:pPr>
        <w:pStyle w:val="Heading3"/>
        <w:rPr>
          <w:rStyle w:val="Heading3Char"/>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6E4E538" w14:textId="30915BFE" w:rsidR="00615A9A" w:rsidRDefault="00615A9A" w:rsidP="00615A9A">
      <w:pPr>
        <w:spacing w:after="0"/>
      </w:pPr>
      <w:r>
        <w:t>Kernel PCA</w:t>
      </w:r>
      <w:r w:rsidR="00372641">
        <w:t xml:space="preserve"> (KPCA)</w:t>
      </w:r>
      <w:r>
        <w:t xml:space="preserve"> </w:t>
      </w:r>
      <w:r>
        <w:fldChar w:fldCharType="begin"/>
      </w:r>
      <w:r w:rsidR="00531BA6">
        <w:instrText xml:space="preserve"> ADDIN ZOTERO_ITEM CSL_CITATION {"citationID":"dojcLmqM","properties":{"formattedCitation":"(36)","plainCitation":"(36)","noteIndex":0},"citationItems":[{"id":1168,"uris":["http://zotero.org/users/8619560/items/384PN4W3"],"itemData":{"id":1168,"type":"paper-conference","abstract":"A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FC7E2C">
        <w:t>(36)</w:t>
      </w:r>
      <w:r>
        <w:fldChar w:fldCharType="end"/>
      </w:r>
      <w:r w:rsidR="00925CFE">
        <w:t xml:space="preserve"> is a non-linear extension of PCA through the use of the “kernel trick”.</w:t>
      </w:r>
      <w:r w:rsidR="00691154">
        <w:t xml:space="preserve"> A non-linear kernel is </w:t>
      </w:r>
      <w:r w:rsidR="00B87A76">
        <w:t>utilized</w:t>
      </w:r>
      <w:r w:rsidR="00691154">
        <w:t xml:space="preserve"> to map the input data into a possibly-higher dimensional feature space followed by PCA. Through the computation and the extraction of the eigenvectors of the kernel matrix (representing the inner product space), KPCA can capture non-linear relationship that PCA misses</w:t>
      </w:r>
      <w:r w:rsidR="004B79F9">
        <w:t xml:space="preserve"> without the additional computation of coordinates in the higher-dimensional space</w:t>
      </w:r>
      <w:r w:rsidR="00691154">
        <w:t>.</w:t>
      </w:r>
    </w:p>
    <w:p w14:paraId="03F91D47" w14:textId="77777777" w:rsidR="00615A9A" w:rsidRDefault="00615A9A" w:rsidP="00230B75"/>
    <w:p w14:paraId="56292A4B" w14:textId="7878EA16" w:rsidR="00230B75" w:rsidRPr="00230B75" w:rsidRDefault="00230B75" w:rsidP="00230B75">
      <w:r>
        <w:t xml:space="preserve">A non-metric version of </w:t>
      </w:r>
      <w:r w:rsidRPr="00C140F8">
        <w:t xml:space="preserve">Multidimensional Scaling </w:t>
      </w:r>
      <w:r>
        <w:t xml:space="preserve">(MDS) </w:t>
      </w:r>
      <w:r>
        <w:fldChar w:fldCharType="begin"/>
      </w:r>
      <w:r w:rsidR="00531BA6">
        <w:instrText xml:space="preserve"> ADDIN ZOTERO_ITEM CSL_CITATION {"citationID":"DHi3FQ6p","properties":{"formattedCitation":"(32)","plainCitation":"(32)","noteIndex":0},"citationItems":[{"id":1169,"uris":["http://zotero.org/users/8619560/items/M5E2HMRQ"],"itemData":{"id":1169,"type":"chapter","container-title":"Modern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can preserve the ordering of distances rather than the values themselves. In other words, points that are closer than other in the original space are closer as well in the embeddings obtained. This is ahieved through the transformation of original space using a monotonic function and iteratively </w:t>
      </w:r>
      <w:r w:rsidR="00B87A76">
        <w:t>minimizing</w:t>
      </w:r>
      <w:r>
        <w:t xml:space="preserve"> the same stress function. </w:t>
      </w:r>
      <w:r w:rsidR="00CB3D02">
        <w:t>Through the ordering of distances, the non-metric MDS may be able to preserve the structure of data points when the relationship between similarity and distance is non-linear.</w:t>
      </w:r>
    </w:p>
    <w:p w14:paraId="0C761FCE" w14:textId="77777777" w:rsidR="00D67294" w:rsidRDefault="00D67294" w:rsidP="00D67294"/>
    <w:p w14:paraId="2AAECF05" w14:textId="44DB1A63" w:rsidR="00D67294" w:rsidRDefault="00D67294" w:rsidP="00D67294">
      <w:r>
        <w:t>Self-Organizing Map</w:t>
      </w:r>
      <w:r w:rsidR="00416163">
        <w:t xml:space="preserve"> (SOM)</w:t>
      </w:r>
      <w:r>
        <w:t xml:space="preserve"> </w:t>
      </w:r>
      <w:r>
        <w:fldChar w:fldCharType="begin"/>
      </w:r>
      <w:r w:rsidR="00531BA6">
        <w:instrText xml:space="preserve"> ADDIN ZOTERO_ITEM CSL_CITATION {"citationID":"EHftjVFO","properties":{"formattedCitation":"(37)","plainCitation":"(37)","noteIndex":0},"citationItems":[{"id":325,"uris":["http://zotero.org/users/8619560/items/9JE7Q4EX"],"itemData":{"id":325,"type":"article-journal","abstract":"This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00531BA6" w:rsidRPr="00531BA6">
        <w:t>(37)</w:t>
      </w:r>
      <w:r>
        <w:fldChar w:fldCharType="end"/>
      </w:r>
      <w:r w:rsidR="00615A9A">
        <w:t xml:space="preserve"> creates a mapping between the data points and a two-dimensional grid where similar high-dimensional inputs are located nearby to each other. The grid of “neurons” is initialized in the low-dimensional space, followed by a training process where the input data is presented repeatedly to update the neuron (and the </w:t>
      </w:r>
      <w:r w:rsidR="00B87A76">
        <w:t>neighborhood</w:t>
      </w:r>
      <w:r w:rsidR="00615A9A">
        <w:t xml:space="preserve">) that best matches the input. </w:t>
      </w:r>
      <w:r w:rsidR="00416163">
        <w:t>The competitive learning process of SOMs preserve</w:t>
      </w:r>
      <w:r w:rsidR="001A13BB">
        <w:t>s</w:t>
      </w:r>
      <w:r w:rsidR="00416163">
        <w:t xml:space="preserve"> the topology of the input data. </w:t>
      </w:r>
    </w:p>
    <w:p w14:paraId="53835C0A" w14:textId="596A90D7" w:rsidR="00925259" w:rsidRDefault="00925259" w:rsidP="00284D80">
      <w:pPr>
        <w:spacing w:after="0"/>
      </w:pPr>
    </w:p>
    <w:p w14:paraId="68436FBB" w14:textId="5D2A3E50" w:rsidR="008936F9" w:rsidRDefault="008936F9" w:rsidP="00284D80">
      <w:pPr>
        <w:spacing w:after="0"/>
      </w:pPr>
      <w:r>
        <w:t xml:space="preserve">Autoencoders (AE) </w:t>
      </w:r>
      <w:r w:rsidR="00DC107E">
        <w:fldChar w:fldCharType="begin"/>
      </w:r>
      <w:r w:rsidR="00A6688D">
        <w:instrText xml:space="preserve"> ADDIN ZOTERO_ITEM CSL_CITATION {"citationID":"5VADhMmr","properties":{"formattedCitation":"(38)","plainCitation":"(38)","noteIndex":0},"citationItems":[{"id":"8mdVVFhR/uwFXXX0Z","uris":["http://zotero.org/users/8619560/items/JZ9HL5IX"],"itemData":{"id":243,"type":"chapter","abstract":"The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DC107E">
        <w:fldChar w:fldCharType="separate"/>
      </w:r>
      <w:r w:rsidR="00A6688D" w:rsidRPr="00A6688D">
        <w:t>(38)</w:t>
      </w:r>
      <w:r w:rsidR="00DC107E">
        <w:fldChar w:fldCharType="end"/>
      </w:r>
      <w:r w:rsidR="00DC107E">
        <w:t xml:space="preserve"> </w:t>
      </w:r>
      <w:r w:rsidR="00DC107E">
        <w:fldChar w:fldCharType="begin"/>
      </w:r>
      <w:r w:rsidR="00A6688D">
        <w:instrText xml:space="preserve"> ADDIN ZOTERO_ITEM CSL_CITATION {"citationID":"H85TUG9j","properties":{"formattedCitation":"(39)","plainCitation":"(39)","noteIndex":0},"citationItems":[{"id":419,"uris":["http://zotero.org/users/8619560/items/TVZXUEDX"],"itemData":{"id":419,"type":"paper-conference","abstract":"Autoencoders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rsidR="00DC107E">
        <w:fldChar w:fldCharType="separate"/>
      </w:r>
      <w:r w:rsidR="00A6688D" w:rsidRPr="00A6688D">
        <w:t>(39)</w:t>
      </w:r>
      <w:r w:rsidR="00DC107E">
        <w:fldChar w:fldCharType="end"/>
      </w:r>
      <w:r w:rsidR="00A6688D">
        <w:t xml:space="preserve"> are a type of neural network that are able to learn </w:t>
      </w:r>
      <w:r w:rsidR="00521E02">
        <w:t xml:space="preserve">embeddings on the input data through an unsupervised approach. They are formed out of two sub-models, an encoder and a decoder. The encoder maps the input data to a latent embedding, while the decoder attempts to reconstruct the input data at the output. </w:t>
      </w:r>
      <w:r w:rsidR="002737DB">
        <w:t>Through the optimization of the reconstruction, the autoencoder manages to a relevant low-dimensional representation of the input</w:t>
      </w:r>
      <w:r w:rsidR="00151D62">
        <w:t xml:space="preserve">. </w:t>
      </w:r>
    </w:p>
    <w:p w14:paraId="2CABE485" w14:textId="77777777" w:rsidR="008936F9" w:rsidRDefault="008936F9" w:rsidP="00284D80">
      <w:pPr>
        <w:spacing w:after="0"/>
      </w:pPr>
    </w:p>
    <w:p w14:paraId="7266E77F" w14:textId="02240736" w:rsidR="0008347A" w:rsidRPr="00284729" w:rsidRDefault="00284D80" w:rsidP="00284729">
      <w:pPr>
        <w:pStyle w:val="Heading3"/>
        <w:rPr>
          <w:rFonts w:cs="Times New Roman"/>
        </w:rPr>
      </w:pPr>
      <w:r w:rsidRPr="00925259">
        <w:rPr>
          <w:rStyle w:val="Heading3Char"/>
        </w:rPr>
        <w:t xml:space="preserve">Non-linear </w:t>
      </w:r>
      <w:r w:rsidR="00925259">
        <w:rPr>
          <w:rStyle w:val="Heading3Char"/>
        </w:rPr>
        <w:t xml:space="preserve">manifold </w:t>
      </w:r>
      <w:r w:rsidRPr="00925259">
        <w:rPr>
          <w:rStyle w:val="Heading3Char"/>
        </w:rPr>
        <w:t>feature extraction methods</w:t>
      </w:r>
    </w:p>
    <w:p w14:paraId="51171689" w14:textId="652FC523" w:rsidR="0008347A" w:rsidRDefault="003056E3" w:rsidP="00284D80">
      <w:pPr>
        <w:spacing w:after="0"/>
      </w:pPr>
      <w:r>
        <w:t>Locally Linear Embedding</w:t>
      </w:r>
      <w:r w:rsidR="0008347A">
        <w:t xml:space="preserve"> (LLE)</w:t>
      </w:r>
      <w:r>
        <w:t xml:space="preserve"> </w:t>
      </w:r>
      <w:r w:rsidR="00B77752">
        <w:fldChar w:fldCharType="begin"/>
      </w:r>
      <w:r w:rsidR="00A6688D">
        <w:instrText xml:space="preserve"> ADDIN ZOTERO_ITEM CSL_CITATION {"citationID":"r2VcIj9c","properties":{"formattedCitation":"(40)","plainCitation":"(40)","noteIndex":0},"citationItems":[{"id":1174,"uris":["http://zotero.org/users/8619560/items/Z6554IJ8"],"itemData":{"id":1174,"type":"article-journal","abstract":"Many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A6688D" w:rsidRPr="00A6688D">
        <w:t>(40)</w:t>
      </w:r>
      <w:r w:rsidR="00B77752">
        <w:fldChar w:fldCharType="end"/>
      </w:r>
      <w:r w:rsidR="00B77752">
        <w:t xml:space="preserve"> </w:t>
      </w:r>
      <w:r w:rsidR="00284729">
        <w:t xml:space="preserve">preserves the local structure of data points by representing each as a weighted combination of its neighbors. </w:t>
      </w:r>
      <w:r w:rsidR="004A5577">
        <w:t xml:space="preserve">It operates on the assumption that each neighborhood of points lies close on a locally linear patch of the manifold. </w:t>
      </w:r>
      <w:r w:rsidR="00CA47CE">
        <w:t xml:space="preserve">The three steps of LLE are: identifying the k-nearest </w:t>
      </w:r>
      <w:r w:rsidR="00B87A76">
        <w:t>neighbors</w:t>
      </w:r>
      <w:r w:rsidR="00CA47CE">
        <w:t xml:space="preserve"> of each points, computing the weights which best reconstruct each point based on its </w:t>
      </w:r>
      <w:r w:rsidR="00B87A76">
        <w:t>neighbors</w:t>
      </w:r>
      <w:r w:rsidR="00CA47CE">
        <w:t xml:space="preserve"> (by solving linear system of equations) and finding </w:t>
      </w:r>
      <w:r w:rsidR="00CA47CE">
        <w:lastRenderedPageBreak/>
        <w:t xml:space="preserve">a low-dimensional representation that preserve the reconstruction weights (by solving an eigenvalue problem). </w:t>
      </w:r>
    </w:p>
    <w:p w14:paraId="0A8A8D7F" w14:textId="77777777" w:rsidR="00284729" w:rsidRDefault="00284729" w:rsidP="00284D80">
      <w:pPr>
        <w:spacing w:after="0"/>
      </w:pPr>
    </w:p>
    <w:p w14:paraId="692C7597" w14:textId="5516D670" w:rsidR="00C40F7A" w:rsidRDefault="00B77752" w:rsidP="00284D80">
      <w:pPr>
        <w:spacing w:after="0"/>
      </w:pPr>
      <w:r w:rsidRPr="00B77752">
        <w:t>Modified Locally Linear Embedding</w:t>
      </w:r>
      <w:r w:rsidR="0008347A">
        <w:t xml:space="preserve"> (MLLE)</w:t>
      </w:r>
      <w:r w:rsidR="005A06FE">
        <w:t xml:space="preserve"> </w:t>
      </w:r>
      <w:r w:rsidR="00D34935">
        <w:fldChar w:fldCharType="begin"/>
      </w:r>
      <w:r w:rsidR="00A6688D">
        <w:instrText xml:space="preserve"> ADDIN ZOTERO_ITEM CSL_CITATION {"citationID":"HbtGWxnL","properties":{"formattedCitation":"(41)","plainCitation":"(41)","noteIndex":0},"citationItems":[{"id":1173,"uris":["http://zotero.org/users/8619560/items/6SZAUCZQ"],"itemData":{"id":1173,"type":"paper-conference","abstract":"The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A6688D" w:rsidRPr="00A6688D">
        <w:t>(41)</w:t>
      </w:r>
      <w:r w:rsidR="00D34935">
        <w:fldChar w:fldCharType="end"/>
      </w:r>
      <w:r w:rsidR="00D34935">
        <w:t xml:space="preserve"> </w:t>
      </w:r>
      <w:r w:rsidR="00A447A5">
        <w:t>is an extension of LLE which employs multiple weight vectors for each data point</w:t>
      </w:r>
      <w:r w:rsidR="00A97E53">
        <w:t xml:space="preserve"> that obtain valid reconstructions</w:t>
      </w:r>
      <w:r w:rsidR="00A447A5">
        <w:t>.</w:t>
      </w:r>
      <w:r w:rsidR="00A97E53">
        <w:t xml:space="preserve"> By employing alignment techniques, it allows for the identification of a global embedding </w:t>
      </w:r>
      <w:r w:rsidR="007B4F53">
        <w:t xml:space="preserve">that respects the constraints of each set of weight vectors. </w:t>
      </w:r>
    </w:p>
    <w:p w14:paraId="71FBAD72" w14:textId="77777777" w:rsidR="00C40F7A" w:rsidRDefault="00C40F7A" w:rsidP="00284D80">
      <w:pPr>
        <w:spacing w:after="0"/>
      </w:pPr>
    </w:p>
    <w:p w14:paraId="5E9366AB" w14:textId="6E66B107" w:rsidR="0008347A" w:rsidRDefault="00D34935" w:rsidP="00284D80">
      <w:pPr>
        <w:spacing w:after="0"/>
      </w:pPr>
      <w:r>
        <w:t xml:space="preserve">Hessian-based </w:t>
      </w:r>
      <w:r w:rsidR="0008347A" w:rsidRPr="00B77752">
        <w:t>Locally Linear Embedding</w:t>
      </w:r>
      <w:r w:rsidR="0008347A">
        <w:t xml:space="preserve"> (HLLE) </w:t>
      </w:r>
      <w:r>
        <w:fldChar w:fldCharType="begin"/>
      </w:r>
      <w:r w:rsidR="00A6688D">
        <w:instrText xml:space="preserve"> ADDIN ZOTERO_ITEM CSL_CITATION {"citationID":"n4c84uB2","properties":{"formattedCitation":"(42)","plainCitation":"(42)","noteIndex":0},"citationItems":[{"id":1172,"uris":["http://zotero.org/users/8619560/items/YZUWVY2B"],"itemData":{"id":1172,"type":"article-journal","abstract":"We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A6688D">
        <w:rPr>
          <w:rFonts w:ascii="Cambria Math" w:hAnsi="Cambria Math" w:cs="Cambria Math"/>
        </w:rPr>
        <w:instrText>∥</w:instrText>
      </w:r>
      <w:r w:rsidR="00A6688D">
        <w:instrText>Hf(m)</w:instrText>
      </w:r>
      <w:r w:rsidR="00A6688D">
        <w:rPr>
          <w:rFonts w:ascii="Cambria Math" w:hAnsi="Cambria Math" w:cs="Cambria Math"/>
        </w:rPr>
        <w:instrText>∥</w:instrText>
      </w:r>
      <w:r w:rsidR="00A6688D">
        <w:instrText xml:space="preserve"> F2 dm defined on functions f : M </w:instrText>
      </w:r>
      <w:r w:rsidR="00A6688D">
        <w:rPr>
          <w:rFonts w:ascii="Cambria Math" w:hAnsi="Cambria Math" w:cs="Cambria Math"/>
        </w:rPr>
        <w:instrText>↦</w:instrText>
      </w:r>
      <w:r w:rsidR="00A6688D">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fldChar w:fldCharType="separate"/>
      </w:r>
      <w:r w:rsidR="00A6688D" w:rsidRPr="00A6688D">
        <w:t>(42)</w:t>
      </w:r>
      <w:r>
        <w:fldChar w:fldCharType="end"/>
      </w:r>
      <w:r w:rsidR="006B192E">
        <w:t xml:space="preserve"> </w:t>
      </w:r>
      <w:r w:rsidR="00C40F7A">
        <w:t>is another extension of L</w:t>
      </w:r>
      <w:r w:rsidR="00813492">
        <w:t>L</w:t>
      </w:r>
      <w:r w:rsidR="00C40F7A">
        <w:t>E which use the Hessian operator to capture the local structure</w:t>
      </w:r>
      <w:r w:rsidR="00813492">
        <w:t xml:space="preserve"> of the data</w:t>
      </w:r>
      <w:r w:rsidR="00C40F7A">
        <w:t xml:space="preserve">. </w:t>
      </w:r>
      <w:r w:rsidR="005F4067">
        <w:t>The Hessian matrix</w:t>
      </w:r>
      <w:r w:rsidR="00590067">
        <w:t xml:space="preserve"> (representing the second derivative of the manifold)</w:t>
      </w:r>
      <w:r w:rsidR="005F4067">
        <w:t xml:space="preserve"> is computed for each neighborhood of nearest </w:t>
      </w:r>
      <w:r w:rsidR="00B87A76">
        <w:t>neighbors</w:t>
      </w:r>
      <w:r w:rsidR="005F4067">
        <w:t>.</w:t>
      </w:r>
      <w:r w:rsidR="00EC52BB">
        <w:t xml:space="preserve"> HLLE</w:t>
      </w:r>
      <w:r w:rsidR="00EC52BB" w:rsidRPr="00EC52BB">
        <w:t xml:space="preserve"> identifies directions along which the manifold is locally flat</w:t>
      </w:r>
      <w:r w:rsidR="00EC52BB">
        <w:t xml:space="preserve"> b</w:t>
      </w:r>
      <w:r w:rsidR="00EC52BB" w:rsidRPr="00EC52BB">
        <w:t>y finding the null space of the Hessian</w:t>
      </w:r>
      <w:r w:rsidR="00EC52BB">
        <w:t xml:space="preserve">. </w:t>
      </w:r>
      <w:r w:rsidR="00EC52BB" w:rsidRPr="00EC52BB">
        <w:t>These directions form the basis for the low-dimensional embedding</w:t>
      </w:r>
      <w:r w:rsidR="00EC52BB">
        <w:t>.</w:t>
      </w:r>
    </w:p>
    <w:p w14:paraId="6FF4B843" w14:textId="77777777" w:rsidR="00EC52BB" w:rsidRDefault="00EC52BB" w:rsidP="00284D80">
      <w:pPr>
        <w:spacing w:after="0"/>
      </w:pPr>
    </w:p>
    <w:p w14:paraId="4E2C36F3" w14:textId="1C9A3FEB" w:rsidR="00284D80" w:rsidRDefault="006B192E" w:rsidP="00C40F7A">
      <w:pPr>
        <w:spacing w:after="0"/>
      </w:pPr>
      <w:r>
        <w:t xml:space="preserve">Local Tangent Space Alignment </w:t>
      </w:r>
      <w:r w:rsidR="0008347A">
        <w:t xml:space="preserve">(LTSA) </w:t>
      </w:r>
      <w:r>
        <w:fldChar w:fldCharType="begin"/>
      </w:r>
      <w:r w:rsidR="00A6688D">
        <w:instrText xml:space="preserve"> ADDIN ZOTERO_ITEM CSL_CITATION {"citationID":"oN3uEUAf","properties":{"formattedCitation":"(43)","plainCitation":"(43)","noteIndex":0},"citationItems":[{"id":1170,"uris":["http://zotero.org/users/8619560/items/TC9L9UWX"],"itemData":{"id":1170,"type":"article","abstract":"Nonlinear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fldChar w:fldCharType="separate"/>
      </w:r>
      <w:r w:rsidR="00A6688D" w:rsidRPr="00A6688D">
        <w:t>(43)</w:t>
      </w:r>
      <w:r>
        <w:fldChar w:fldCharType="end"/>
      </w:r>
      <w:r>
        <w:t xml:space="preserve"> </w:t>
      </w:r>
      <w:r w:rsidR="00813492">
        <w:t xml:space="preserve">is another extension of LLE which aligns local tangent spaces to caputre the global structure of the data. The tangent space is computed (as a linear approximation using principal components) for </w:t>
      </w:r>
      <w:r w:rsidR="00B87A76">
        <w:t>neighborhoods</w:t>
      </w:r>
      <w:r w:rsidR="00813492">
        <w:t xml:space="preserve"> as the k-nearest </w:t>
      </w:r>
      <w:r w:rsidR="00B87A76">
        <w:t>neighbors</w:t>
      </w:r>
      <w:r w:rsidR="00813492">
        <w:t xml:space="preserve">.  The embedding is found by aligning these tangent spaces (by solving an eigenvalue problem). </w:t>
      </w:r>
    </w:p>
    <w:p w14:paraId="241899ED" w14:textId="77777777" w:rsidR="00954CAB" w:rsidRDefault="00954CAB" w:rsidP="00C40F7A">
      <w:pPr>
        <w:spacing w:after="0"/>
      </w:pPr>
    </w:p>
    <w:p w14:paraId="7404D59F" w14:textId="063C7C9A" w:rsidR="00954CAB" w:rsidRDefault="00954CAB" w:rsidP="00954CAB">
      <w:r>
        <w:t xml:space="preserve">KepplerMapper </w:t>
      </w:r>
      <w:r>
        <w:fldChar w:fldCharType="begin"/>
      </w:r>
      <w:r w:rsidR="00A6688D">
        <w:instrText xml:space="preserve"> ADDIN ZOTERO_ITEM CSL_CITATION {"citationID":"zFSpQ2YV","properties":{"formattedCitation":"(44)","plainCitation":"(44)","noteIndex":0},"citationItems":[{"id":1163,"uris":["http://zotero.org/users/8619560/items/BMFPG5ZK"],"itemData":{"id":1163,"type":"book","abstract":"We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00A6688D" w:rsidRPr="00A6688D">
        <w:t>(44)</w:t>
      </w:r>
      <w:r>
        <w:fldChar w:fldCharType="end"/>
      </w:r>
      <w:r>
        <w:t xml:space="preserve"> creates a graph representation of the data by leveraging concepts from topological data analysis to </w:t>
      </w:r>
      <w:r w:rsidR="00B87A76">
        <w:t>preserve</w:t>
      </w:r>
      <w:r>
        <w:t xml:space="preserve"> the shape and connectivity of the original data. It projects the data onto a filter function, such as a principal component. The projection if then divided into overlapping interval. These intervals are clustered and it creates a graph where </w:t>
      </w:r>
      <w:r w:rsidR="00B87A76">
        <w:t>nodes represent clusters and ed</w:t>
      </w:r>
      <w:r>
        <w:t xml:space="preserve">ges represent overlap between clusters. </w:t>
      </w:r>
    </w:p>
    <w:p w14:paraId="724BA436" w14:textId="22923915" w:rsidR="0055457D" w:rsidRDefault="0055457D" w:rsidP="00CF7220">
      <w:pPr>
        <w:spacing w:after="0"/>
      </w:pPr>
      <w:r>
        <w:t xml:space="preserve">Isometric Mapping, or </w:t>
      </w:r>
      <w:r w:rsidRPr="00C970C2">
        <w:t>Isomap</w:t>
      </w:r>
      <w:r>
        <w:t xml:space="preserve"> </w:t>
      </w:r>
      <w:r>
        <w:fldChar w:fldCharType="begin"/>
      </w:r>
      <w:r w:rsidR="00531BA6">
        <w:instrText xml:space="preserve"> ADDIN ZOTERO_ITEM CSL_CITATION {"citationID":"xsyRCdps","properties":{"formattedCitation":"(19)","plainCitation":"(19)","noteIndex":0},"citationItems":[{"id":303,"uris":["http://zotero.org/users/8619560/items/GMZXTGS7"],"itemData":{"id":303,"type":"article-journal","abstract":"Scientists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31BA6" w:rsidRPr="00531BA6">
        <w:t>(19)</w:t>
      </w:r>
      <w:r>
        <w:fldChar w:fldCharType="end"/>
      </w:r>
      <w:r>
        <w:t>, attempts to maintain the geodesic distance between the data.</w:t>
      </w:r>
      <w:r w:rsidR="00F460DB">
        <w:t xml:space="preserve"> Essentially, it flattens the manifold structure while preserving the geodesic distance.</w:t>
      </w:r>
      <w:r>
        <w:t xml:space="preserve"> It constructs a graph connecting nodes to nearest </w:t>
      </w:r>
      <w:r w:rsidR="00B87A76">
        <w:t>neighbors</w:t>
      </w:r>
      <w:r>
        <w:t>. A distance matrix is computed by computing the shortest paths between pairs of points/nodes</w:t>
      </w:r>
      <w:r w:rsidR="00B423ED">
        <w:t>.</w:t>
      </w:r>
      <w:r w:rsidR="00F31434">
        <w:t xml:space="preserve"> </w:t>
      </w:r>
      <w:r w:rsidR="0063045A">
        <w:t xml:space="preserve">It concludes by applying MDS to obtain the low-dimensional space. </w:t>
      </w:r>
    </w:p>
    <w:p w14:paraId="6CCBA11B" w14:textId="77777777" w:rsidR="00CF7220" w:rsidRDefault="00CF7220" w:rsidP="00CF7220">
      <w:pPr>
        <w:spacing w:after="0"/>
      </w:pPr>
    </w:p>
    <w:p w14:paraId="404BA4F6" w14:textId="1C6AD3E0" w:rsidR="0055457D" w:rsidRDefault="0055457D" w:rsidP="00CF7220">
      <w:pPr>
        <w:spacing w:after="0"/>
      </w:pPr>
      <w:r w:rsidRPr="00C970C2">
        <w:t xml:space="preserve">T-distributed Stochastic Neighbor Embedding (t-SNE) </w:t>
      </w:r>
      <w:r>
        <w:fldChar w:fldCharType="begin"/>
      </w:r>
      <w:r w:rsidR="00A6688D">
        <w:instrText xml:space="preserve"> ADDIN ZOTERO_ITEM CSL_CITATION {"citationID":"5OBaDbQL","properties":{"formattedCitation":"(45)","plainCitation":"(45)","noteIndex":0},"citationItems":[{"id":294,"uris":["http://zotero.org/users/8619560/items/UTIQBNZ2"],"itemData":{"id":294,"type":"article-journal","abstract":"Dimensionality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6688D" w:rsidRPr="00A6688D">
        <w:t>(45)</w:t>
      </w:r>
      <w:r>
        <w:fldChar w:fldCharType="end"/>
      </w:r>
      <w:r>
        <w:t xml:space="preserve"> </w:t>
      </w:r>
      <w:r w:rsidR="0090173A">
        <w:t>manage</w:t>
      </w:r>
      <w:r w:rsidR="002A2038">
        <w:t>s</w:t>
      </w:r>
      <w:r w:rsidR="0090173A">
        <w:t xml:space="preserve"> to create a lower-dimensional space by mapping high-dimensional data to lower dimensions through </w:t>
      </w:r>
      <w:r w:rsidR="00F15AF7" w:rsidRPr="00C970C2">
        <w:t>pairwise probability similaritie</w:t>
      </w:r>
      <w:r w:rsidR="0090173A">
        <w:t>s</w:t>
      </w:r>
      <w:r w:rsidR="00AE5244">
        <w:t xml:space="preserve"> while preserving both local and global structure</w:t>
      </w:r>
      <w:r w:rsidR="0090173A">
        <w:t xml:space="preserve">. </w:t>
      </w:r>
      <w:r w:rsidR="00F15AF7">
        <w:t xml:space="preserve">Gaussian distributions are used to compute the conditional probabilities that represent the similarities between the points in the original space. The t-distribution is used to computed the similarity probability distribution of the low-dimensional space. T-SNE </w:t>
      </w:r>
      <w:r w:rsidR="00F15AF7" w:rsidRPr="00C970C2">
        <w:t xml:space="preserve">minimizes the </w:t>
      </w:r>
      <w:r w:rsidR="00F15AF7">
        <w:t xml:space="preserve">Kullback-Leibler </w:t>
      </w:r>
      <w:r w:rsidR="00F15AF7" w:rsidRPr="00C970C2">
        <w:t>divergence between input feature</w:t>
      </w:r>
      <w:r w:rsidR="00C6577F">
        <w:t xml:space="preserve"> space</w:t>
      </w:r>
      <w:r w:rsidR="00F15AF7" w:rsidRPr="00C970C2">
        <w:t xml:space="preserve"> and the reduced feature space by using</w:t>
      </w:r>
      <w:r w:rsidR="00C6577F">
        <w:t xml:space="preserve"> the two distributions. </w:t>
      </w:r>
    </w:p>
    <w:p w14:paraId="4A2043FF" w14:textId="77777777" w:rsidR="00CF7220" w:rsidRDefault="00CF7220" w:rsidP="00CF7220">
      <w:pPr>
        <w:spacing w:after="0"/>
      </w:pPr>
    </w:p>
    <w:p w14:paraId="4BAFEDB8" w14:textId="2C08CE24" w:rsidR="006B192E" w:rsidRDefault="006B192E" w:rsidP="00284D80">
      <w:r>
        <w:t xml:space="preserve">Spectral embedding </w:t>
      </w:r>
      <w:r>
        <w:fldChar w:fldCharType="begin"/>
      </w:r>
      <w:r w:rsidR="00531BA6">
        <w:instrText xml:space="preserve"> ADDIN ZOTERO_ITEM CSL_CITATION {"citationID":"4CrdR7U9","properties":{"formattedCitation":"(22)","plainCitation":"(22)","noteIndex":0},"citationItems":[{"id":1171,"uris":["http://zotero.org/users/8619560/items/6UQY9A8H"],"itemData":{"id":1171,"type":"article-journal","abstract":"One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531BA6" w:rsidRPr="00531BA6">
        <w:t>(22)</w:t>
      </w:r>
      <w:r>
        <w:fldChar w:fldCharType="end"/>
      </w:r>
      <w:r w:rsidR="008D391F">
        <w:t xml:space="preserve"> </w:t>
      </w:r>
      <w:r w:rsidR="008D391F" w:rsidRPr="008D391F">
        <w:t>constructs a weighted graph representing the data and uses its Laplacian matrix for dimensionality reduction</w:t>
      </w:r>
      <w:r w:rsidR="008D391F">
        <w:t xml:space="preserve"> to preserve local structures. The graph connects each points to its nearby points</w:t>
      </w:r>
      <w:r w:rsidR="007B5DBB">
        <w:t xml:space="preserve">, </w:t>
      </w:r>
      <w:r w:rsidR="008D391F" w:rsidRPr="008D391F">
        <w:t>computes the graph Laplacian matrix, and finds its eigenvectors corresponding to the smallest non-zero eigenvalues.</w:t>
      </w:r>
      <w:r w:rsidR="007B5DBB">
        <w:t xml:space="preserve"> </w:t>
      </w:r>
      <w:r w:rsidR="007B5DBB" w:rsidRPr="007B5DBB">
        <w:t>These eigenvectors form the low-dimensional embedding.</w:t>
      </w:r>
    </w:p>
    <w:p w14:paraId="609A127D" w14:textId="77777777" w:rsidR="008936F9" w:rsidRPr="00F34568" w:rsidRDefault="008936F9" w:rsidP="008936F9">
      <w:pPr>
        <w:rPr>
          <w:lang w:val="en-GB"/>
        </w:rPr>
      </w:pPr>
    </w:p>
    <w:p w14:paraId="11C436B4" w14:textId="3C180897" w:rsidR="008936F9" w:rsidRDefault="008936F9" w:rsidP="008936F9">
      <w:r>
        <w:t xml:space="preserve">Diffusion Map </w:t>
      </w:r>
      <w:r>
        <w:fldChar w:fldCharType="begin"/>
      </w:r>
      <w:r w:rsidR="00A6688D">
        <w:instrText xml:space="preserve"> ADDIN ZOTERO_ITEM CSL_CITATION {"citationID":"acqGhdtS","properties":{"formattedCitation":"(46)","plainCitation":"(46)","noteIndex":0},"citationItems":[{"id":1166,"uris":["http://zotero.org/users/8619560/items/N625VT5V"],"itemData":{"id":1166,"type":"article-journal","abstract":"Practical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A6688D" w:rsidRPr="00A6688D">
        <w:t>(46)</w:t>
      </w:r>
      <w:r>
        <w:fldChar w:fldCharType="end"/>
      </w:r>
      <w:r>
        <w:t xml:space="preserve"> uses diffusion processes on the manifold to capture the intrinsic structure of the data. A graph is constructed where edges represent </w:t>
      </w:r>
      <w:r w:rsidRPr="00E5083E">
        <w:t>the probability of transitioning between points in a random walk</w:t>
      </w:r>
      <w:r>
        <w:t>.</w:t>
      </w:r>
      <w:r w:rsidRPr="00E5083E">
        <w:t xml:space="preserve"> </w:t>
      </w:r>
      <w:r>
        <w:t>T</w:t>
      </w:r>
      <w:r w:rsidRPr="00E5083E">
        <w:t xml:space="preserve">he eigenvectors of the normalized graph Laplacian </w:t>
      </w:r>
      <w:r>
        <w:t xml:space="preserve">are </w:t>
      </w:r>
      <w:r w:rsidRPr="00E5083E">
        <w:t>compute</w:t>
      </w:r>
      <w:r>
        <w:t>d</w:t>
      </w:r>
      <w:r w:rsidRPr="00E5083E">
        <w:t>, which correspond to different time scales of the diffusion process.</w:t>
      </w:r>
      <w:r>
        <w:t xml:space="preserve"> </w:t>
      </w:r>
      <w:r w:rsidRPr="00E5083E">
        <w:t xml:space="preserve">These eigenvectors </w:t>
      </w:r>
      <w:r>
        <w:t>are</w:t>
      </w:r>
      <w:r w:rsidRPr="00E5083E">
        <w:t xml:space="preserve"> </w:t>
      </w:r>
      <w:r>
        <w:t>the</w:t>
      </w:r>
      <w:r w:rsidRPr="00E5083E">
        <w:t xml:space="preserve"> low-dimensional embedding </w:t>
      </w:r>
      <w:r>
        <w:t>which were created by</w:t>
      </w:r>
      <w:r w:rsidRPr="00E5083E">
        <w:t xml:space="preserve"> preserv</w:t>
      </w:r>
      <w:r>
        <w:t>ing</w:t>
      </w:r>
      <w:r w:rsidRPr="00E5083E">
        <w:t xml:space="preserve"> diffusion distances. </w:t>
      </w:r>
    </w:p>
    <w:p w14:paraId="186F5797" w14:textId="77777777" w:rsidR="00512A01" w:rsidRDefault="00512A01" w:rsidP="00284D80"/>
    <w:p w14:paraId="735D3F6A" w14:textId="3C3B9EF2" w:rsidR="0062048F" w:rsidRDefault="0062048F" w:rsidP="00284D80">
      <w:pPr>
        <w:rPr>
          <w:lang w:val="en-GB"/>
        </w:rPr>
      </w:pPr>
      <w:r>
        <w:t xml:space="preserve">PHATE </w:t>
      </w:r>
      <w:r>
        <w:fldChar w:fldCharType="begin"/>
      </w:r>
      <w:r w:rsidR="00A6688D">
        <w:instrText xml:space="preserve"> ADDIN ZOTERO_ITEM CSL_CITATION {"citationID":"iIQmIJVC","properties":{"formattedCitation":"(47)","plainCitation":"(47)","noteIndex":0},"citationItems":[{"id":1165,"uris":["http://zotero.org/users/8619560/items/YNSW57B4"],"itemData":{"id":1165,"type":"article-journal","abstract":"The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00A6688D" w:rsidRPr="00A6688D">
        <w:t>(47)</w:t>
      </w:r>
      <w:r>
        <w:fldChar w:fldCharType="end"/>
      </w:r>
      <w:r>
        <w:t xml:space="preserve"> </w:t>
      </w:r>
      <w:r w:rsidRPr="00E5083E">
        <w:rPr>
          <w:lang w:val="en-GB"/>
        </w:rPr>
        <w:t>model</w:t>
      </w:r>
      <w:r>
        <w:rPr>
          <w:lang w:val="en-GB"/>
        </w:rPr>
        <w:t>s</w:t>
      </w:r>
      <w:r w:rsidRPr="00E5083E">
        <w:rPr>
          <w:lang w:val="en-GB"/>
        </w:rPr>
        <w:t xml:space="preserve"> diffusion processes through heat kernels</w:t>
      </w:r>
      <w:r>
        <w:rPr>
          <w:lang w:val="en-GB"/>
        </w:rPr>
        <w:t xml:space="preserve"> to create an embedding that captures the </w:t>
      </w:r>
      <w:r w:rsidR="00B87A76">
        <w:rPr>
          <w:lang w:val="en-GB"/>
        </w:rPr>
        <w:t>intrinsic</w:t>
      </w:r>
      <w:r>
        <w:rPr>
          <w:lang w:val="en-GB"/>
        </w:rPr>
        <w:t xml:space="preserve"> structure of the data</w:t>
      </w:r>
      <w:r w:rsidRPr="00E5083E">
        <w:rPr>
          <w:lang w:val="en-GB"/>
        </w:rPr>
        <w:t xml:space="preserve">. </w:t>
      </w:r>
      <w:r>
        <w:rPr>
          <w:lang w:val="en-GB"/>
        </w:rPr>
        <w:t>A</w:t>
      </w:r>
      <w:r w:rsidRPr="00E5083E">
        <w:rPr>
          <w:lang w:val="en-GB"/>
        </w:rPr>
        <w:t xml:space="preserve"> </w:t>
      </w:r>
      <w:r w:rsidR="00B87A76" w:rsidRPr="00E5083E">
        <w:rPr>
          <w:lang w:val="en-GB"/>
        </w:rPr>
        <w:t>neighbourhood</w:t>
      </w:r>
      <w:r w:rsidRPr="00E5083E">
        <w:rPr>
          <w:lang w:val="en-GB"/>
        </w:rPr>
        <w:t xml:space="preserve"> graph </w:t>
      </w:r>
      <w:r>
        <w:rPr>
          <w:lang w:val="en-GB"/>
        </w:rPr>
        <w:t xml:space="preserve">is </w:t>
      </w:r>
      <w:r w:rsidRPr="00E5083E">
        <w:rPr>
          <w:lang w:val="en-GB"/>
        </w:rPr>
        <w:t>construct</w:t>
      </w:r>
      <w:r>
        <w:rPr>
          <w:lang w:val="en-GB"/>
        </w:rPr>
        <w:t>ed</w:t>
      </w:r>
      <w:r w:rsidRPr="00E5083E">
        <w:rPr>
          <w:lang w:val="en-GB"/>
        </w:rPr>
        <w:t xml:space="preserve"> and local affinities</w:t>
      </w:r>
      <w:r>
        <w:rPr>
          <w:lang w:val="en-GB"/>
        </w:rPr>
        <w:t xml:space="preserve"> are computed</w:t>
      </w:r>
      <w:r w:rsidRPr="00E5083E">
        <w:rPr>
          <w:lang w:val="en-GB"/>
        </w:rPr>
        <w:t xml:space="preserve">. </w:t>
      </w:r>
      <w:r w:rsidR="00F34568">
        <w:rPr>
          <w:lang w:val="en-GB"/>
        </w:rPr>
        <w:t>Diffusion is applied</w:t>
      </w:r>
      <w:r w:rsidRPr="00E5083E">
        <w:rPr>
          <w:lang w:val="en-GB"/>
        </w:rPr>
        <w:t xml:space="preserve"> to capture multi-scale relationships, potential distances that preserve both local and global structure</w:t>
      </w:r>
      <w:r w:rsidR="00F34568">
        <w:rPr>
          <w:lang w:val="en-GB"/>
        </w:rPr>
        <w:t xml:space="preserve"> are computed and embedded </w:t>
      </w:r>
      <w:r w:rsidRPr="00E5083E">
        <w:rPr>
          <w:lang w:val="en-GB"/>
        </w:rPr>
        <w:t xml:space="preserve">into low dimensions using MDS. </w:t>
      </w:r>
    </w:p>
    <w:p w14:paraId="7E359A0A" w14:textId="77777777" w:rsidR="00954CAB" w:rsidRDefault="00954CAB" w:rsidP="00954CAB"/>
    <w:p w14:paraId="696377C1" w14:textId="7A6295A1" w:rsidR="00954CAB" w:rsidRPr="00364B3D" w:rsidRDefault="00954CAB" w:rsidP="00954CAB">
      <w:pPr>
        <w:rPr>
          <w:lang w:val="en-GB"/>
        </w:rPr>
      </w:pPr>
      <w:r>
        <w:t xml:space="preserve">UMAP </w:t>
      </w:r>
      <w:r>
        <w:fldChar w:fldCharType="begin"/>
      </w:r>
      <w:r w:rsidR="00531BA6">
        <w:instrText xml:space="preserve"> ADDIN ZOTERO_ITEM CSL_CITATION {"citationID":"P1px7lqH","properties":{"formattedCitation":"(24)","plainCitation":"(24)","noteIndex":0},"citationItems":[{"id":1167,"uris":["http://zotero.org/users/8619560/items/Y3IY5HX6"],"itemData":{"id":1167,"type":"article","abstract":"UMAP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00531BA6" w:rsidRPr="00531BA6">
        <w:t>(24)</w:t>
      </w:r>
      <w:r>
        <w:fldChar w:fldCharType="end"/>
      </w:r>
      <w:r w:rsidR="00E5083E" w:rsidRPr="00E5083E">
        <w:rPr>
          <w:lang w:val="en-GB"/>
        </w:rPr>
        <w:t xml:space="preserve"> </w:t>
      </w:r>
      <w:r w:rsidR="00F34568">
        <w:rPr>
          <w:lang w:val="en-GB"/>
        </w:rPr>
        <w:t xml:space="preserve">maps the high-dimensional data into low-dimensional embeddings that have a similar topological structure. </w:t>
      </w:r>
      <w:r w:rsidR="00545791">
        <w:rPr>
          <w:lang w:val="en-GB"/>
        </w:rPr>
        <w:t xml:space="preserve">A </w:t>
      </w:r>
      <w:r w:rsidR="00545791" w:rsidRPr="00E5083E">
        <w:rPr>
          <w:lang w:val="en-GB"/>
        </w:rPr>
        <w:t xml:space="preserve">weighted graph </w:t>
      </w:r>
      <w:r w:rsidR="00CD2B4B">
        <w:rPr>
          <w:lang w:val="en-GB"/>
        </w:rPr>
        <w:t xml:space="preserve">is constructed with edges representing k-nearest neighbours. The edge weights are assigned using a </w:t>
      </w:r>
      <w:r w:rsidR="00CD2B4B" w:rsidRPr="00CD2B4B">
        <w:rPr>
          <w:lang w:val="en-GB"/>
        </w:rPr>
        <w:t>fuzzy set membership function based on distance</w:t>
      </w:r>
      <w:r w:rsidR="00CD2B4B">
        <w:rPr>
          <w:lang w:val="en-GB"/>
        </w:rPr>
        <w:t>, thus creating a fuzzy topological representation.</w:t>
      </w:r>
      <w:r w:rsidR="00FD1B97">
        <w:rPr>
          <w:lang w:val="en-GB"/>
        </w:rPr>
        <w:t xml:space="preserve"> A low-dimensional space is initialized (usually using spectral techniques) and a similar graph is created (with different edge weights)</w:t>
      </w:r>
      <w:r w:rsidR="00364B3D">
        <w:rPr>
          <w:lang w:val="en-GB"/>
        </w:rPr>
        <w:t xml:space="preserve">. </w:t>
      </w:r>
      <w:r w:rsidR="00552F9F">
        <w:rPr>
          <w:lang w:val="en-GB"/>
        </w:rPr>
        <w:t xml:space="preserve">Finally, </w:t>
      </w:r>
      <w:r w:rsidR="00545791">
        <w:rPr>
          <w:lang w:val="en-GB"/>
        </w:rPr>
        <w:t xml:space="preserve">UMAP </w:t>
      </w:r>
      <w:r w:rsidR="00545791" w:rsidRPr="00E5083E">
        <w:rPr>
          <w:lang w:val="en-GB"/>
        </w:rPr>
        <w:t xml:space="preserve">optimizes the </w:t>
      </w:r>
      <w:r w:rsidR="00B05D23">
        <w:rPr>
          <w:lang w:val="en-GB"/>
        </w:rPr>
        <w:t>low-dimensional space</w:t>
      </w:r>
      <w:r w:rsidR="00545791" w:rsidRPr="00E5083E">
        <w:rPr>
          <w:lang w:val="en-GB"/>
        </w:rPr>
        <w:t xml:space="preserve"> to minimize the cross-entropy between the two graphs</w:t>
      </w:r>
      <w:r w:rsidR="00364B3D">
        <w:rPr>
          <w:lang w:val="en-GB"/>
        </w:rPr>
        <w:t>.</w:t>
      </w:r>
      <w:r w:rsidR="0017437B">
        <w:rPr>
          <w:lang w:val="en-GB"/>
        </w:rPr>
        <w:t xml:space="preserve"> Recently, UMAP has been applied to spike sorting with promising results</w:t>
      </w:r>
      <w:r w:rsidR="002A12EA">
        <w:rPr>
          <w:lang w:val="en-GB"/>
        </w:rPr>
        <w:t xml:space="preserve"> </w:t>
      </w:r>
      <w:r w:rsidR="002A12EA">
        <w:rPr>
          <w:lang w:val="en-GB"/>
        </w:rPr>
        <w:fldChar w:fldCharType="begin"/>
      </w:r>
      <w:r w:rsidR="002A12EA">
        <w:rPr>
          <w:lang w:val="en-GB"/>
        </w:rPr>
        <w:instrText xml:space="preserve"> ADDIN ZOTERO_ITEM CSL_CITATION {"citationID":"Lv5AoJdE","properties":{"formattedCitation":"(48,49)","plainCitation":"(48,49)","noteIndex":0},"citationItems":[{"id":1263,"uris":["http://zotero.org/users/8619560/items/WRIWWCCS"],"itemData":{"id":1263,"type":"article-journal","abstract":"Action potential spike widths are used to classify cell types as either excitatory or inhibitory; however, this approach obscures other differences in waveform shape useful for identifying more fine-grained cell types. Here, we present a protocol for using WaveMAP to generate nuanced average waveform clusters more closely linked to underlying cell types. We describe steps for installing WaveMAP, preprocessing data, and clustering waveform into putative cell types. We also detail cluster evaluation for functional differences and interpretation of WaveMAP output. For complete details on the use and execution of this protocol, please refer to Lee et al. (2021).1","container-title":"STAR Protocols","DOI":"10.1016/j.xpro.2023.102320","ISSN":"2666-1667","issue":"2","journalAbbreviation":"STAR Protocols","page":"102320","source":"ScienceDirect","title":"WaveMAP for identifying putative cell types from &lt;i&gt;in vivo&lt;/i&gt; electrophysiology","volume":"4","author":[{"family":"Lee","given":"Kenji"},{"family":"Carr","given":"Nicole"},{"family":"Perliss","given":"Alec"},{"family":"Chandrasekaran","given":"Chandramouli"}],"issued":{"date-parts":[["2023",6,16]]}}},{"id":1264,"uris":["http://zotero.org/users/8619560/items/NF88SW7Z"],"itemData":{"id":1264,"type":"article-journal","abstract":"Cortical circuits are thought to contain a large number of cell types that coordinate to produce behavior. Current in vivo methods rely on clustering of specified features of extracellular waveforms to identify putative cell types, but these capture only a small amount of variation. Here, we develop a new method (WaveMAP) that combines non-linear dimensionality reduction with graph clustering to identify putative cell types. We apply WaveMAP to extracellular waveforms recorded from dorsal premotor cortex of macaque monkeys performing a decision-making task. Using WaveMAP, we robustly establish eight waveform clusters and show that these clusters recapitulate previously identified narrow- and broad-spiking types while revealing previously unknown diversity within these subtypes. The eight clusters exhibited distinct laminar distributions, characteristic firing rate patterns, and decision-related dynamics. Such insights were weaker when using feature-based approaches. WaveMAP therefore provides a more nuanced understanding of the dynamics of cell types in cortical circuits.","container-title":"eLife","DOI":"10.7554/eLife.67490","ISSN":"2050-084X","journalAbbreviation":"eLife","note":"PMID: 34355695\nPMCID: PMC8452311","page":"e67490","source":"PubMed Central","title":"Non-linear dimensionality reduction on extracellular waveforms reveals cell type diversity in premotor cortex","volume":"10","author":[{"family":"Lee","given":"Eric Kenji"},{"family":"Balasubramanian","given":"Hymavathy"},{"family":"Tsolias","given":"Alexandra"},{"family":"Anakwe","given":"Stephanie Udochukwu"},{"family":"Medalla","given":"Maria"},{"family":"Shenoy","given":"Krishna V"},{"family":"Chandrasekaran","given":"Chandramouli"}]}}],"schema":"https://github.com/citation-style-language/schema/raw/master/csl-citation.json"} </w:instrText>
      </w:r>
      <w:r w:rsidR="002A12EA">
        <w:rPr>
          <w:lang w:val="en-GB"/>
        </w:rPr>
        <w:fldChar w:fldCharType="separate"/>
      </w:r>
      <w:r w:rsidR="002A12EA" w:rsidRPr="002A12EA">
        <w:t>(48,49)</w:t>
      </w:r>
      <w:r w:rsidR="002A12EA">
        <w:rPr>
          <w:lang w:val="en-GB"/>
        </w:rPr>
        <w:fldChar w:fldCharType="end"/>
      </w:r>
      <w:r w:rsidR="0017437B">
        <w:rPr>
          <w:lang w:val="en-GB"/>
        </w:rPr>
        <w:t xml:space="preserve">. </w:t>
      </w:r>
    </w:p>
    <w:p w14:paraId="52893894" w14:textId="77777777" w:rsidR="00954CAB" w:rsidRDefault="00954CAB" w:rsidP="00954CAB"/>
    <w:p w14:paraId="52F842C3" w14:textId="21F878F7" w:rsidR="00512A01" w:rsidRPr="006E50D4" w:rsidRDefault="00954CAB" w:rsidP="00284D80">
      <w:pPr>
        <w:rPr>
          <w:lang w:val="en-GB"/>
        </w:rPr>
      </w:pPr>
      <w:r>
        <w:t xml:space="preserve">TriMap </w:t>
      </w:r>
      <w:r>
        <w:fldChar w:fldCharType="begin"/>
      </w:r>
      <w:r w:rsidR="00531BA6">
        <w:instrText xml:space="preserve"> ADDIN ZOTERO_ITEM CSL_CITATION {"citationID":"vRUjgWgi","properties":{"formattedCitation":"(23)","plainCitation":"(23)","noteIndex":0},"citationItems":[{"id":1164,"uris":["http://zotero.org/users/8619560/items/K3B25M2Y"],"itemData":{"id":1164,"type":"article","abstract":"We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00531BA6" w:rsidRPr="00531BA6">
        <w:t>(23)</w:t>
      </w:r>
      <w:r>
        <w:fldChar w:fldCharType="end"/>
      </w:r>
      <w:r w:rsidR="00E5083E">
        <w:t xml:space="preserve"> </w:t>
      </w:r>
      <w:r w:rsidR="00AC59EF">
        <w:rPr>
          <w:lang w:val="en-GB"/>
        </w:rPr>
        <w:t>creates embeddings</w:t>
      </w:r>
      <w:r w:rsidR="00E5083E" w:rsidRPr="00E5083E">
        <w:rPr>
          <w:lang w:val="en-GB"/>
        </w:rPr>
        <w:t xml:space="preserve"> based on triplet constraints. </w:t>
      </w:r>
      <w:r w:rsidR="00BD1B24">
        <w:rPr>
          <w:lang w:val="en-GB"/>
        </w:rPr>
        <w:t xml:space="preserve">These triplet constraints </w:t>
      </w:r>
      <w:r w:rsidR="00BD1B24" w:rsidRPr="00E5083E">
        <w:rPr>
          <w:lang w:val="en-GB"/>
        </w:rPr>
        <w:t>compare relative proximities between points</w:t>
      </w:r>
      <w:r w:rsidR="00BD1B24">
        <w:rPr>
          <w:lang w:val="en-GB"/>
        </w:rPr>
        <w:t xml:space="preserve">. TriMap </w:t>
      </w:r>
      <w:r w:rsidR="00E5083E" w:rsidRPr="00E5083E">
        <w:rPr>
          <w:lang w:val="en-GB"/>
        </w:rPr>
        <w:t xml:space="preserve">samples triplets of points </w:t>
      </w:r>
      <w:r w:rsidR="00E5083E" w:rsidRPr="00364B3D">
        <w:rPr>
          <w:i/>
          <w:iCs/>
          <w:lang w:val="en-GB"/>
        </w:rPr>
        <w:t xml:space="preserve">(i, j, k) </w:t>
      </w:r>
      <w:r w:rsidR="00E5083E" w:rsidRPr="00E5083E">
        <w:rPr>
          <w:lang w:val="en-GB"/>
        </w:rPr>
        <w:t xml:space="preserve">where </w:t>
      </w:r>
      <w:r w:rsidR="00E5083E" w:rsidRPr="00364B3D">
        <w:rPr>
          <w:i/>
          <w:iCs/>
          <w:lang w:val="en-GB"/>
        </w:rPr>
        <w:t xml:space="preserve">i </w:t>
      </w:r>
      <w:r w:rsidR="00E5083E" w:rsidRPr="00E5083E">
        <w:rPr>
          <w:lang w:val="en-GB"/>
        </w:rPr>
        <w:t xml:space="preserve">should be closer to </w:t>
      </w:r>
      <w:r w:rsidR="00E5083E" w:rsidRPr="00364B3D">
        <w:rPr>
          <w:i/>
          <w:iCs/>
          <w:lang w:val="en-GB"/>
        </w:rPr>
        <w:t>j</w:t>
      </w:r>
      <w:r w:rsidR="00E5083E" w:rsidRPr="00E5083E">
        <w:rPr>
          <w:lang w:val="en-GB"/>
        </w:rPr>
        <w:t xml:space="preserve"> than to </w:t>
      </w:r>
      <w:r w:rsidR="00E5083E" w:rsidRPr="00364B3D">
        <w:rPr>
          <w:i/>
          <w:iCs/>
          <w:lang w:val="en-GB"/>
        </w:rPr>
        <w:t>k</w:t>
      </w:r>
      <w:r w:rsidR="00E5083E" w:rsidRPr="00E5083E">
        <w:rPr>
          <w:lang w:val="en-GB"/>
        </w:rPr>
        <w:t xml:space="preserve"> in the embedding space. It then optimizes an objective function that minimizes violations of these constraints using gradient descent. By focusing on these relative proximity relations rather than absolute distances, TriMap efficiently captures both local and global structure</w:t>
      </w:r>
      <w:r w:rsidR="00364B3D">
        <w:rPr>
          <w:lang w:val="en-GB"/>
        </w:rPr>
        <w:t>.</w:t>
      </w:r>
    </w:p>
    <w:p w14:paraId="720B6F3A" w14:textId="77777777" w:rsidR="00890EEA" w:rsidRPr="00284D80" w:rsidRDefault="00890EEA" w:rsidP="00284D80"/>
    <w:p w14:paraId="4FC8AA4B" w14:textId="27B5ABD9" w:rsidR="00FF30DF" w:rsidRDefault="00284D80" w:rsidP="00FF30DF">
      <w:pPr>
        <w:pStyle w:val="Heading2"/>
      </w:pPr>
      <w:r>
        <w:t xml:space="preserve"> </w:t>
      </w:r>
      <w:r w:rsidR="00FF30DF">
        <w:t>Clustering algorithms</w:t>
      </w:r>
    </w:p>
    <w:p w14:paraId="4C561D7A" w14:textId="6F47D6F8" w:rsidR="0060420B" w:rsidRDefault="0060420B" w:rsidP="0060420B">
      <w:pPr>
        <w:spacing w:after="0"/>
      </w:pPr>
      <w:r w:rsidRPr="005F164E">
        <w:t>External evaluation metrics require both the predicted cluster labels and the corresponding ground truth labels. As such, we employed K-Means</w:t>
      </w:r>
      <w:r>
        <w:t xml:space="preserve"> </w:t>
      </w:r>
      <w:r>
        <w:fldChar w:fldCharType="begin"/>
      </w:r>
      <w:r w:rsidR="002A12EA">
        <w:instrText xml:space="preserve"> ADDIN ZOTERO_ITEM CSL_CITATION {"citationID":"7vXA6p04","properties":{"formattedCitation":"(50)","plainCitation":"(50)","noteIndex":0},"citationItems":[{"id":"8mdVVFhR/jaiTi76I","uris":["http://zotero.org/users/8619560/items/WTXGS2VQ"],"itemData":{"id":64,"type":"article-journal","abstract":"Berkeley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rsidRPr="005F164E">
        <w:t xml:space="preserve"> clustering to obtain the labels necessary for external metrics, applying it immediately after feature extraction.</w:t>
      </w:r>
      <w:r>
        <w:t xml:space="preserve"> </w:t>
      </w:r>
      <w:r w:rsidRPr="00E140DF">
        <w:t xml:space="preserve">K-Means has long </w:t>
      </w:r>
      <w:r>
        <w:t>been used</w:t>
      </w:r>
      <w:r w:rsidRPr="00E140DF">
        <w:t xml:space="preserve"> in clustering, with many adaptations developed over time. It was first utilized for spike sorting in 1988 </w:t>
      </w:r>
      <w:r>
        <w:fldChar w:fldCharType="begin"/>
      </w:r>
      <w:r w:rsidR="002A12EA">
        <w:instrText xml:space="preserve"> ADDIN ZOTERO_ITEM CSL_CITATION {"citationID":"Q8C2xJpW","properties":{"formattedCitation":"(51)","plainCitation":"(51)","noteIndex":0},"citationItems":[{"id":417,"uris":["http://zotero.org/users/8619560/items/87FUULND"],"itemData":{"id":417,"type":"article-journal","abstract":"Deciphering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C970C2">
        <w:t xml:space="preserve"> </w:t>
      </w:r>
      <w:r>
        <w:fldChar w:fldCharType="begin"/>
      </w:r>
      <w:r w:rsidR="002A12EA">
        <w:instrText xml:space="preserve"> ADDIN ZOTERO_ITEM CSL_CITATION {"citationID":"jf8wxnzc","properties":{"formattedCitation":"(52)","plainCitation":"(52)","noteIndex":0},"citationItems":[{"id":362,"uris":["http://zotero.org/users/8619560/items/UE2SQBC8"],"itemData":{"id":362,"type":"article-journal","abstract":"We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2A12EA" w:rsidRPr="002A12EA">
        <w:t>(52)</w:t>
      </w:r>
      <w:r>
        <w:fldChar w:fldCharType="end"/>
      </w:r>
      <w:r>
        <w:t xml:space="preserve"> </w:t>
      </w:r>
      <w:r w:rsidRPr="00E140DF">
        <w:t>and has remained the standard method for many years. Even recent spike sorting pipelines</w:t>
      </w:r>
      <w:r>
        <w:t xml:space="preserve"> </w:t>
      </w:r>
      <w:r>
        <w:fldChar w:fldCharType="begin"/>
      </w:r>
      <w:r w:rsidR="00531BA6">
        <w:instrText xml:space="preserve"> ADDIN ZOTERO_ITEM CSL_CITATION {"citationID":"YBLmLEN2","properties":{"formattedCitation":"(14)","plainCitation":"(14)","noteIndex":0},"citationItems":[{"id":361,"uris":["http://zotero.org/users/8619560/items/HPLGLA6I"],"itemData":{"id":361,"type":"article","abstract":"Advances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531BA6" w:rsidRPr="00531BA6">
        <w:t>(14)</w:t>
      </w:r>
      <w:r>
        <w:fldChar w:fldCharType="end"/>
      </w:r>
      <w:r w:rsidRPr="00C970C2">
        <w:t xml:space="preserve"> </w:t>
      </w:r>
      <w:r>
        <w:fldChar w:fldCharType="begin"/>
      </w:r>
      <w:r w:rsidR="002A12EA">
        <w:instrText xml:space="preserve"> ADDIN ZOTERO_ITEM CSL_CITATION {"citationID":"dzjo5Cul","properties":{"formattedCitation":"(53)","plainCitation":"(53)","noteIndex":0},"citationItems":[{"id":360,"uris":["http://zotero.org/users/8619560/items/EFBAXJTN"],"itemData":{"id":360,"type":"article-journal","abstract":"Spike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2A12EA" w:rsidRPr="002A12EA">
        <w:t>(53)</w:t>
      </w:r>
      <w:r>
        <w:fldChar w:fldCharType="end"/>
      </w:r>
      <w:r>
        <w:t xml:space="preserve"> </w:t>
      </w:r>
      <w:r w:rsidRPr="00E140DF">
        <w:t xml:space="preserve"> either rely on or are inspired by K-Means, and in a recent comparative study of 25 clustering methods</w:t>
      </w:r>
      <w:r>
        <w:t xml:space="preserve">, it </w:t>
      </w:r>
      <w:r w:rsidRPr="00E140DF">
        <w:t>demonstrat</w:t>
      </w:r>
      <w:r>
        <w:t>ed</w:t>
      </w:r>
      <w:r w:rsidRPr="00E140DF">
        <w:t xml:space="preserve"> its continued competitive performance</w:t>
      </w:r>
      <w:r>
        <w:t xml:space="preserve"> by </w:t>
      </w:r>
      <w:r w:rsidRPr="00E140DF">
        <w:t>rank</w:t>
      </w:r>
      <w:r>
        <w:t>ing</w:t>
      </w:r>
      <w:r w:rsidRPr="00E140DF">
        <w:t xml:space="preserve"> third</w:t>
      </w:r>
      <w:r>
        <w:t xml:space="preserve"> </w:t>
      </w:r>
      <w:r>
        <w:fldChar w:fldCharType="begin"/>
      </w:r>
      <w:r w:rsidR="002A12EA">
        <w:instrText xml:space="preserve"> ADDIN ZOTERO_ITEM CSL_CITATION {"citationID":"CjoqKlSL","properties":{"formattedCitation":"(51)","plainCitation":"(51)","noteIndex":0},"citationItems":[{"id":417,"uris":["http://zotero.org/users/8619560/items/87FUULND"],"itemData":{"id":417,"type":"article-journal","abstract":"Deciphering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2A12EA" w:rsidRPr="002A12EA">
        <w:t>(51)</w:t>
      </w:r>
      <w:r>
        <w:fldChar w:fldCharType="end"/>
      </w:r>
      <w:r w:rsidRPr="00E140DF">
        <w:t>.</w:t>
      </w:r>
    </w:p>
    <w:p w14:paraId="1EB5AEC2" w14:textId="77777777" w:rsidR="0060420B" w:rsidRDefault="0060420B" w:rsidP="0060420B">
      <w:pPr>
        <w:spacing w:after="0"/>
      </w:pPr>
    </w:p>
    <w:p w14:paraId="36A04F18" w14:textId="6ED66229" w:rsidR="00FF44D9" w:rsidRDefault="0060420B" w:rsidP="0060420B">
      <w:r w:rsidRPr="00757ECA">
        <w:lastRenderedPageBreak/>
        <w:t xml:space="preserve">K-Means </w:t>
      </w:r>
      <w:r>
        <w:fldChar w:fldCharType="begin"/>
      </w:r>
      <w:r w:rsidR="002A12EA">
        <w:instrText xml:space="preserve"> ADDIN ZOTERO_ITEM CSL_CITATION {"citationID":"f8hhsk4b","properties":{"formattedCitation":"(50)","plainCitation":"(50)","noteIndex":0},"citationItems":[{"id":"8mdVVFhR/jaiTi76I","uris":["http://zotero.org/users/8619560/items/WTXGS2VQ"],"itemData":{"id":64,"type":"article-journal","abstract":"Berkeley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2A12EA" w:rsidRPr="002A12EA">
        <w:t>(50)</w:t>
      </w:r>
      <w:r>
        <w:fldChar w:fldCharType="end"/>
      </w:r>
      <w:r>
        <w:t xml:space="preserve"> </w:t>
      </w:r>
      <w:r w:rsidRPr="00757ECA">
        <w:t xml:space="preserve">is a centroid-based clustering technique that achieves clustering by dividing the data space into </w:t>
      </w:r>
      <w:r w:rsidRPr="00757ECA">
        <w:rPr>
          <w:i/>
          <w:iCs/>
        </w:rPr>
        <w:t>k</w:t>
      </w:r>
      <w:r w:rsidRPr="00757ECA">
        <w:t xml:space="preserve"> groups and allocating each point to the closest centroid according to Euclidean distance. But it has a number of drawbacks. First of all, it necessitates pre-specifying the number of clusters, which can be difficult for the </w:t>
      </w:r>
      <w:r>
        <w:t>real-</w:t>
      </w:r>
      <w:r w:rsidRPr="00757ECA">
        <w:t>world</w:t>
      </w:r>
      <w:r>
        <w:t xml:space="preserve"> data</w:t>
      </w:r>
      <w:r w:rsidRPr="00757ECA">
        <w:t xml:space="preserve">. </w:t>
      </w:r>
      <w:r>
        <w:t xml:space="preserve">Nevertheless, there are preprocessing methods for finding the </w:t>
      </w:r>
      <w:r w:rsidRPr="009F6E48">
        <w:rPr>
          <w:i/>
          <w:iCs/>
        </w:rPr>
        <w:t>k</w:t>
      </w:r>
      <w:r>
        <w:t xml:space="preserve"> parameter. </w:t>
      </w:r>
      <w:r w:rsidRPr="00757ECA">
        <w:t xml:space="preserve">Second, the method is non-deterministic in its most basic version, which means that different outcomes may be obtained from repeated executions. This problem has been resolved by more recent improvements that have increased its consistency. Thirdly, overlapping clusters are hard for K-Means to handle. </w:t>
      </w:r>
      <w:r>
        <w:t>However</w:t>
      </w:r>
      <w:r w:rsidRPr="00757ECA">
        <w:t xml:space="preserve">, this </w:t>
      </w:r>
      <w:r>
        <w:t>disadvantage</w:t>
      </w:r>
      <w:r w:rsidRPr="00757ECA">
        <w:t xml:space="preserve"> </w:t>
      </w:r>
      <w:r>
        <w:t>is benefic for</w:t>
      </w:r>
      <w:r w:rsidRPr="00757ECA">
        <w:t xml:space="preserve"> our analysis: </w:t>
      </w:r>
      <w:r>
        <w:t>the more performant feature extraction methods will i</w:t>
      </w:r>
      <w:r w:rsidRPr="00757ECA">
        <w:t xml:space="preserve">mprove cluster separation </w:t>
      </w:r>
      <w:r>
        <w:t>which will be</w:t>
      </w:r>
      <w:r w:rsidRPr="00757ECA">
        <w:t xml:space="preserve"> shown by </w:t>
      </w:r>
      <w:r>
        <w:t xml:space="preserve">a </w:t>
      </w:r>
      <w:r w:rsidRPr="00757ECA">
        <w:t>higher K-Means performance.</w:t>
      </w:r>
    </w:p>
    <w:p w14:paraId="102D3124" w14:textId="0A90805B" w:rsidR="00FF44D9" w:rsidRPr="00FF44D9" w:rsidRDefault="00FF44D9" w:rsidP="00FF44D9">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6AB0B1B4" w14:textId="5FE879C6" w:rsidR="000D190D" w:rsidRPr="000D190D" w:rsidRDefault="00C22609" w:rsidP="000D190D">
      <w:r>
        <w:t>It is worth mentioning that, despite its application in evaluating spike sorting methods</w:t>
      </w:r>
      <w:r w:rsidRPr="00C970C2">
        <w:t xml:space="preserve"> </w:t>
      </w:r>
      <w:r>
        <w:fldChar w:fldCharType="begin"/>
      </w:r>
      <w:r w:rsidR="002A12EA">
        <w:instrText xml:space="preserve"> ADDIN ZOTERO_ITEM CSL_CITATION {"citationID":"vY1CV2wr","properties":{"formattedCitation":"(54)","plainCitation":"(54)","noteIndex":0},"citationItems":[{"id":301,"uris":["http://zotero.org/users/8619560/items/3VYVY4MA"],"itemData":{"id":301,"type":"article-journal","abstract":"Spike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2A12EA" w:rsidRPr="002A12EA">
        <w:t>(54)</w:t>
      </w:r>
      <w:r>
        <w:fldChar w:fldCharType="end"/>
      </w:r>
      <w:r>
        <w:t xml:space="preserve"> </w:t>
      </w:r>
      <w:r>
        <w:fldChar w:fldCharType="begin"/>
      </w:r>
      <w:r w:rsidR="002A12EA">
        <w:instrText xml:space="preserve"> ADDIN ZOTERO_ITEM CSL_CITATION {"citationID":"a7hNnsDl","properties":{"formattedCitation":"(55)","plainCitation":"(55)","noteIndex":0},"citationItems":[{"id":432,"uris":["http://zotero.org/users/8619560/items/GIRGP9C7"],"itemData":{"id":432,"type":"article-journal","abstract":"Spike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2A12EA" w:rsidRPr="002A12EA">
        <w:t>(55)</w:t>
      </w:r>
      <w:r>
        <w:fldChar w:fldCharType="end"/>
      </w:r>
      <w:r w:rsidRPr="00C970C2">
        <w:t xml:space="preserve">, accuracy is not a suitable </w:t>
      </w:r>
      <w:r>
        <w:t xml:space="preserve">performance </w:t>
      </w:r>
      <w:r w:rsidRPr="00C970C2">
        <w:t xml:space="preserve">metric. </w:t>
      </w:r>
      <w:r w:rsidR="00F81852">
        <w:t>The primary issue with accuracy is that spike sorting is an unsupervised task, where ground truth labels are not present. Due to the fact that accuracy requires the ground truth labels to evaluate performance it is rendered impractical. Additionally, as previously stated, neuronal data is inherently unbalanced due to the different firing rates of neurons and it has been widely demonstrated that accuracy is inadequate in measuring performance on imbalanced datasets</w:t>
      </w:r>
      <w:r w:rsidR="000D190D">
        <w:t xml:space="preserve"> </w:t>
      </w:r>
      <w:r>
        <w:fldChar w:fldCharType="begin"/>
      </w:r>
      <w:r w:rsidR="002A12EA">
        <w:instrText xml:space="preserve"> ADDIN ZOTERO_ITEM CSL_CITATION {"citationID":"wUkNrTBU","properties":{"formattedCitation":"(56)","plainCitation":"(56)","noteIndex":0},"citationItems":[{"id":293,"uris":["http://zotero.org/users/8619560/items/SWISHNZP"],"itemData":{"id":293,"type":"article-journal","abstract":"In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2A12EA" w:rsidRPr="002A12EA">
        <w:t>(56)</w:t>
      </w:r>
      <w:r>
        <w:fldChar w:fldCharType="end"/>
      </w:r>
      <w:r>
        <w:t xml:space="preserve"> </w:t>
      </w:r>
      <w:r>
        <w:fldChar w:fldCharType="begin"/>
      </w:r>
      <w:r w:rsidR="002A12EA">
        <w:instrText xml:space="preserve"> ADDIN ZOTERO_ITEM CSL_CITATION {"citationID":"rKdE5JxV","properties":{"formattedCitation":"(57)","plainCitation":"(57)","noteIndex":0},"citationItems":[{"id":291,"uris":["http://zotero.org/users/8619560/items/EC4FBK4Z"],"itemData":{"id":291,"type":"article-journal","abstract":"Classification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2A12EA" w:rsidRPr="002A12EA">
        <w:t>(57)</w:t>
      </w:r>
      <w:r>
        <w:fldChar w:fldCharType="end"/>
      </w:r>
      <w:r>
        <w:t xml:space="preserve"> </w:t>
      </w:r>
      <w:r>
        <w:fldChar w:fldCharType="begin"/>
      </w:r>
      <w:r w:rsidR="002A12EA">
        <w:instrText xml:space="preserve"> ADDIN ZOTERO_ITEM CSL_CITATION {"citationID":"cZgmpNYb","properties":{"formattedCitation":"(58)","plainCitation":"(58)","noteIndex":0},"citationItems":[{"id":292,"uris":["http://zotero.org/users/8619560/items/EX2MGLB8"],"itemData":{"id":292,"type":"paper-conference","abstract":"Classification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2A12EA" w:rsidRPr="002A12EA">
        <w:t>(58)</w:t>
      </w:r>
      <w:r>
        <w:fldChar w:fldCharType="end"/>
      </w:r>
      <w:r w:rsidRPr="00C970C2">
        <w:t xml:space="preserve"> </w:t>
      </w:r>
      <w:r>
        <w:fldChar w:fldCharType="begin"/>
      </w:r>
      <w:r w:rsidR="002A12EA">
        <w:instrText xml:space="preserve"> ADDIN ZOTERO_ITEM CSL_CITATION {"citationID":"oVpxwTJb","properties":{"formattedCitation":"(59)","plainCitation":"(59)","noteIndex":0},"citationItems":[{"id":288,"uris":["http://zotero.org/users/8619560/items/HGDLC2EV"],"itemData":{"id":288,"type":"article-journal","abstract":"Rare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2A12EA" w:rsidRPr="002A12EA">
        <w:t>(59)</w:t>
      </w:r>
      <w:r>
        <w:fldChar w:fldCharType="end"/>
      </w:r>
      <w:r>
        <w:t>.</w:t>
      </w:r>
      <w:r w:rsidRPr="00C970C2">
        <w:t xml:space="preserve"> </w:t>
      </w:r>
      <w:r w:rsidR="000D190D" w:rsidRPr="000D190D">
        <w:t xml:space="preserve">Nonetheless, the selected metrics allow us to assess cluster separation and structure using internal metrics, and to evaluate the </w:t>
      </w:r>
      <w:r w:rsidR="003366B0">
        <w:t>“</w:t>
      </w:r>
      <w:r w:rsidR="003366B0" w:rsidRPr="000D190D">
        <w:t>accuracy</w:t>
      </w:r>
      <w:r w:rsidR="003366B0">
        <w:t xml:space="preserve">” </w:t>
      </w:r>
      <w:r w:rsidR="000D190D" w:rsidRPr="000D190D">
        <w:t>of clustering through external metrics.</w:t>
      </w:r>
    </w:p>
    <w:p w14:paraId="2F69333B" w14:textId="0B82AB8C" w:rsidR="00C22609" w:rsidRDefault="00C22609" w:rsidP="005E3109">
      <w:pPr>
        <w:spacing w:after="0"/>
      </w:pPr>
    </w:p>
    <w:p w14:paraId="7DFEA838" w14:textId="319C8E85" w:rsidR="005E3109" w:rsidRDefault="005E3109" w:rsidP="005E3109">
      <w:pPr>
        <w:spacing w:after="0"/>
      </w:pPr>
      <w:r>
        <w:t xml:space="preserve">Six metrics were used to evaluate the outcomes, the first three are external measures while the latter three serve as internal measures </w:t>
      </w:r>
      <w:r>
        <w:fldChar w:fldCharType="begin"/>
      </w:r>
      <w:r w:rsidR="002A12EA">
        <w:instrText xml:space="preserve"> ADDIN ZOTERO_ITEM CSL_CITATION {"citationID":"Nq1KqvQZ","properties":{"formattedCitation":"(60)","plainCitation":"(60)","noteIndex":0},"citationItems":[{"id":427,"uris":["http://zotero.org/users/8619560/items/DT9RVGF2"],"itemData":{"id":427,"type":"article-journal","abstract":"One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They are: </w:t>
      </w:r>
      <w:r w:rsidRPr="00C970C2">
        <w:t>Adjusted Rand Index (ARI), Adjusted Mutual Information (AMI), V-Measure (VM), Calinski-Harabasz Score (CHS), Davies-Bouldin Score (DBS)</w:t>
      </w:r>
      <w:r>
        <w:t>,</w:t>
      </w:r>
      <w:r w:rsidRPr="00C970C2">
        <w:t xml:space="preserve"> and Silhouette Score (SS). </w:t>
      </w:r>
      <w:r>
        <w:t>Since spike sorting ends in clustering, these clustering metrics are suitable for evaluating the quality of feature extraction. External metrics measure how accurately the clustering algorithm recovers known class labels; they reflect how distinctly features separate the data—if features are perfectly separated then typically high external scores are achieved by the clustering algorithms. Internal metrics measure cluster compactness, separation, and shape as independent of ground truth; therefore they are appropriate for judging feature extraction when synthetic datasets provide true labels.</w:t>
      </w:r>
      <w:r w:rsidR="00A7502E">
        <w:t xml:space="preserve"> </w:t>
      </w:r>
      <w:r>
        <w:t>Internal metrics describe cluster structure; external metrics measure agreement with true labels.</w:t>
      </w:r>
    </w:p>
    <w:p w14:paraId="2D886667" w14:textId="77777777" w:rsidR="005E3109" w:rsidRDefault="005E3109" w:rsidP="005E3109">
      <w:pPr>
        <w:spacing w:after="0"/>
      </w:pPr>
    </w:p>
    <w:p w14:paraId="16C1171F" w14:textId="2BD73DC4" w:rsidR="005E3109" w:rsidRDefault="009306D5" w:rsidP="005E3109">
      <w:pPr>
        <w:spacing w:after="0"/>
      </w:pPr>
      <w:r>
        <w:t xml:space="preserve">Using multiple measures instead of one index helps us take different aspects of clustering performance into account. </w:t>
      </w:r>
      <w:r w:rsidR="005E3109">
        <w:t xml:space="preserve">Table 1 gives </w:t>
      </w:r>
      <w:r w:rsidR="003D04EF">
        <w:t>the</w:t>
      </w:r>
      <w:r w:rsidR="005E3109">
        <w:t xml:space="preserve"> intuitive meaning for each metric and its scoring range. A technique that does well across these varied measures suggests a more sound and even approach to feature extraction, lessening the chance of bias in the assessment.</w:t>
      </w:r>
    </w:p>
    <w:p w14:paraId="35DD7399" w14:textId="77777777" w:rsidR="005E3109" w:rsidRDefault="005E3109" w:rsidP="005E3109">
      <w:pPr>
        <w:spacing w:after="0"/>
      </w:pPr>
    </w:p>
    <w:p w14:paraId="2B27B2C4" w14:textId="77777777" w:rsidR="00FF44D9" w:rsidRDefault="00FF44D9" w:rsidP="00FF44D9">
      <w:pPr>
        <w:spacing w:after="0"/>
      </w:pPr>
    </w:p>
    <w:p w14:paraId="2D01E298" w14:textId="77777777" w:rsidR="00FF44D9" w:rsidRDefault="00FF44D9" w:rsidP="00FF44D9">
      <w:r w:rsidRPr="00E17787">
        <w:rPr>
          <w:b/>
          <w:bCs/>
        </w:rPr>
        <w:t>Table 1</w:t>
      </w:r>
      <w:r>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FF44D9" w:rsidRPr="00CE63CB" w14:paraId="54EBA8C0" w14:textId="77777777" w:rsidTr="00B87A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3C5EAF72" w14:textId="77777777" w:rsidR="00FF44D9" w:rsidRPr="00CE63CB" w:rsidRDefault="00FF44D9" w:rsidP="00B87A76">
            <w:pPr>
              <w:spacing w:line="360" w:lineRule="auto"/>
              <w:jc w:val="center"/>
              <w:rPr>
                <w:b w:val="0"/>
                <w:bCs w:val="0"/>
                <w:sz w:val="24"/>
                <w:szCs w:val="24"/>
              </w:rPr>
            </w:pPr>
            <w:r w:rsidRPr="00F232FF">
              <w:rPr>
                <w:sz w:val="24"/>
                <w:szCs w:val="24"/>
              </w:rPr>
              <w:lastRenderedPageBreak/>
              <w:t>Name</w:t>
            </w:r>
          </w:p>
        </w:tc>
        <w:tc>
          <w:tcPr>
            <w:tcW w:w="1260" w:type="dxa"/>
            <w:tcBorders>
              <w:bottom w:val="single" w:sz="4" w:space="0" w:color="auto"/>
            </w:tcBorders>
            <w:noWrap/>
            <w:hideMark/>
          </w:tcPr>
          <w:p w14:paraId="177D742B"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42DE6199"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68530B76"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F44D9" w:rsidRPr="00CE63CB" w14:paraId="39CD9918"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FB5A364" w14:textId="77777777" w:rsidR="00FF44D9" w:rsidRPr="00CE63CB" w:rsidRDefault="00FF44D9" w:rsidP="00B87A76">
            <w:pPr>
              <w:spacing w:line="360" w:lineRule="auto"/>
              <w:jc w:val="center"/>
              <w:rPr>
                <w:b w:val="0"/>
                <w:bCs w:val="0"/>
              </w:rPr>
            </w:pPr>
            <w:r>
              <w:rPr>
                <w:b w:val="0"/>
                <w:bCs w:val="0"/>
              </w:rPr>
              <w:t>ARI</w:t>
            </w:r>
          </w:p>
        </w:tc>
        <w:tc>
          <w:tcPr>
            <w:tcW w:w="1260" w:type="dxa"/>
            <w:tcBorders>
              <w:top w:val="single" w:sz="4" w:space="0" w:color="auto"/>
            </w:tcBorders>
            <w:noWrap/>
          </w:tcPr>
          <w:p w14:paraId="264A24C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57173B6"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C</w:t>
            </w:r>
            <w:r w:rsidRPr="0015283C">
              <w:t>hance‐corrected score based on pairwise comparisons of objects, rewarding when pairs are either consistently grouped together or separated in both predicted and ground‐truth clusters</w:t>
            </w:r>
          </w:p>
        </w:tc>
        <w:tc>
          <w:tcPr>
            <w:tcW w:w="2160" w:type="dxa"/>
            <w:tcBorders>
              <w:top w:val="single" w:sz="4" w:space="0" w:color="auto"/>
            </w:tcBorders>
            <w:noWrap/>
            <w:hideMark/>
          </w:tcPr>
          <w:p w14:paraId="6C70ADEF"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F44D9" w:rsidRPr="00CE63CB" w14:paraId="5DBB47FF"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F76FD85" w14:textId="77777777" w:rsidR="00FF44D9" w:rsidRPr="00CE63CB" w:rsidRDefault="00FF44D9" w:rsidP="00B87A76">
            <w:pPr>
              <w:spacing w:line="360" w:lineRule="auto"/>
              <w:jc w:val="center"/>
              <w:rPr>
                <w:b w:val="0"/>
                <w:bCs w:val="0"/>
              </w:rPr>
            </w:pPr>
            <w:r>
              <w:rPr>
                <w:b w:val="0"/>
                <w:bCs w:val="0"/>
              </w:rPr>
              <w:t>AMI</w:t>
            </w:r>
          </w:p>
        </w:tc>
        <w:tc>
          <w:tcPr>
            <w:tcW w:w="1260" w:type="dxa"/>
            <w:tcBorders>
              <w:bottom w:val="single" w:sz="4" w:space="0" w:color="auto"/>
            </w:tcBorders>
            <w:noWrap/>
          </w:tcPr>
          <w:p w14:paraId="32E89BF4"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0B3A1CE"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C</w:t>
            </w:r>
            <w:r w:rsidRPr="0015283C">
              <w:t xml:space="preserve">hance‐corrected score </w:t>
            </w:r>
            <w:r>
              <w:t xml:space="preserve">based on </w:t>
            </w:r>
            <w:r w:rsidRPr="00C326EC">
              <w:t>entropy‐based mutual information between the predicted and actual labels, with an adjustment for the expected value under random assignments</w:t>
            </w:r>
          </w:p>
        </w:tc>
        <w:tc>
          <w:tcPr>
            <w:tcW w:w="2160" w:type="dxa"/>
            <w:tcBorders>
              <w:bottom w:val="single" w:sz="4" w:space="0" w:color="auto"/>
            </w:tcBorders>
            <w:noWrap/>
            <w:hideMark/>
          </w:tcPr>
          <w:p w14:paraId="26531E39"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F44D9" w:rsidRPr="00CE63CB" w14:paraId="36584FB0"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74C5F2ED" w14:textId="77777777" w:rsidR="00FF44D9" w:rsidRPr="00CE63CB" w:rsidRDefault="00FF44D9" w:rsidP="00B87A76">
            <w:pPr>
              <w:spacing w:line="360" w:lineRule="auto"/>
              <w:jc w:val="center"/>
              <w:rPr>
                <w:b w:val="0"/>
                <w:bCs w:val="0"/>
              </w:rPr>
            </w:pPr>
            <w:r>
              <w:rPr>
                <w:b w:val="0"/>
                <w:bCs w:val="0"/>
              </w:rPr>
              <w:t>Purity</w:t>
            </w:r>
          </w:p>
        </w:tc>
        <w:tc>
          <w:tcPr>
            <w:tcW w:w="1260" w:type="dxa"/>
            <w:tcBorders>
              <w:top w:val="single" w:sz="4" w:space="0" w:color="auto"/>
            </w:tcBorders>
            <w:noWrap/>
          </w:tcPr>
          <w:p w14:paraId="69056083"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E54698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F</w:t>
            </w:r>
            <w:r w:rsidRPr="00342AD3">
              <w:t xml:space="preserve">raction of correctly assigned points across all clusters </w:t>
            </w:r>
            <w:r>
              <w:t xml:space="preserve">by assigning </w:t>
            </w:r>
            <w:r w:rsidRPr="00342AD3">
              <w:t>each cluster to the majority true class within i</w:t>
            </w:r>
            <w:r>
              <w:t>t</w:t>
            </w:r>
            <w:r w:rsidRPr="00342AD3">
              <w:t>.</w:t>
            </w:r>
          </w:p>
        </w:tc>
        <w:tc>
          <w:tcPr>
            <w:tcW w:w="2160" w:type="dxa"/>
            <w:tcBorders>
              <w:top w:val="single" w:sz="4" w:space="0" w:color="auto"/>
            </w:tcBorders>
            <w:noWrap/>
            <w:hideMark/>
          </w:tcPr>
          <w:p w14:paraId="5760C452"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F44D9" w:rsidRPr="00CE63CB" w14:paraId="71DC06DC"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74F5DADE" w14:textId="77777777" w:rsidR="00FF44D9" w:rsidRPr="00CE63CB" w:rsidRDefault="00FF44D9" w:rsidP="00B87A76">
            <w:pPr>
              <w:spacing w:line="360" w:lineRule="auto"/>
              <w:jc w:val="center"/>
              <w:rPr>
                <w:b w:val="0"/>
                <w:bCs w:val="0"/>
              </w:rPr>
            </w:pPr>
            <w:r>
              <w:rPr>
                <w:b w:val="0"/>
                <w:bCs w:val="0"/>
              </w:rPr>
              <w:t>DBS</w:t>
            </w:r>
          </w:p>
        </w:tc>
        <w:tc>
          <w:tcPr>
            <w:tcW w:w="1260" w:type="dxa"/>
            <w:noWrap/>
          </w:tcPr>
          <w:p w14:paraId="16DA5EE0"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52768453"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D41C2">
              <w:t>verage similarity ratio of each cluster with its most similar cluster, where similarity is defined as the sum of within‐cluster scatter relative to between‐cluster separation</w:t>
            </w:r>
            <w:r>
              <w:t>.</w:t>
            </w:r>
          </w:p>
        </w:tc>
        <w:tc>
          <w:tcPr>
            <w:tcW w:w="2160" w:type="dxa"/>
            <w:noWrap/>
            <w:hideMark/>
          </w:tcPr>
          <w:p w14:paraId="27BF52E6"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F44D9" w:rsidRPr="00131A93" w14:paraId="3071E125"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210026CD" w14:textId="77777777" w:rsidR="00FF44D9" w:rsidRDefault="00FF44D9" w:rsidP="00B87A76">
            <w:pPr>
              <w:spacing w:line="360" w:lineRule="auto"/>
              <w:jc w:val="center"/>
              <w:rPr>
                <w:b w:val="0"/>
                <w:bCs w:val="0"/>
              </w:rPr>
            </w:pPr>
            <w:r>
              <w:rPr>
                <w:b w:val="0"/>
                <w:bCs w:val="0"/>
              </w:rPr>
              <w:t>CHS</w:t>
            </w:r>
          </w:p>
        </w:tc>
        <w:tc>
          <w:tcPr>
            <w:tcW w:w="1260" w:type="dxa"/>
            <w:noWrap/>
          </w:tcPr>
          <w:p w14:paraId="1DDD4A23"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4D71D504" w14:textId="3EFC746B" w:rsidR="00FF44D9" w:rsidRPr="00131A93" w:rsidRDefault="00561751"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R</w:t>
            </w:r>
            <w:r w:rsidR="00FF44D9" w:rsidRPr="00A94CC9">
              <w:t>atio of between‐cluster dispersion to within‐cluster dispersion, normalized by the number of clusters and total points.</w:t>
            </w:r>
          </w:p>
        </w:tc>
        <w:tc>
          <w:tcPr>
            <w:tcW w:w="2160" w:type="dxa"/>
            <w:noWrap/>
          </w:tcPr>
          <w:p w14:paraId="2305CC0D"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F44D9" w:rsidRPr="00131A93" w14:paraId="7FEE2293"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1BD71ACA" w14:textId="77777777" w:rsidR="00FF44D9" w:rsidRDefault="00FF44D9" w:rsidP="00B87A76">
            <w:pPr>
              <w:spacing w:line="360" w:lineRule="auto"/>
              <w:jc w:val="center"/>
              <w:rPr>
                <w:b w:val="0"/>
                <w:bCs w:val="0"/>
              </w:rPr>
            </w:pPr>
            <w:r>
              <w:rPr>
                <w:b w:val="0"/>
                <w:bCs w:val="0"/>
              </w:rPr>
              <w:t>SS</w:t>
            </w:r>
          </w:p>
        </w:tc>
        <w:tc>
          <w:tcPr>
            <w:tcW w:w="1260" w:type="dxa"/>
            <w:tcBorders>
              <w:bottom w:val="single" w:sz="4" w:space="0" w:color="auto"/>
            </w:tcBorders>
            <w:noWrap/>
          </w:tcPr>
          <w:p w14:paraId="262B82C3"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E444256"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Average across all data points for </w:t>
            </w:r>
            <w:r w:rsidRPr="0034084E">
              <w:t>the normalized difference between its mean intra‐cluster distance and lowest mean inter‐cluster distance</w:t>
            </w:r>
          </w:p>
        </w:tc>
        <w:tc>
          <w:tcPr>
            <w:tcW w:w="2160" w:type="dxa"/>
            <w:tcBorders>
              <w:bottom w:val="single" w:sz="4" w:space="0" w:color="auto"/>
            </w:tcBorders>
            <w:noWrap/>
          </w:tcPr>
          <w:p w14:paraId="4BB1D2BB"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4AFCD1FB" w14:textId="2BE8FEBC" w:rsidR="00FF44D9" w:rsidRPr="00C970C2" w:rsidRDefault="00FF44D9" w:rsidP="00FF44D9">
      <w:pPr>
        <w:spacing w:after="0"/>
      </w:pPr>
    </w:p>
    <w:p w14:paraId="61ED1915" w14:textId="655B95F5" w:rsidR="00FF44D9" w:rsidRDefault="00531BA6" w:rsidP="00531BA6">
      <w:pPr>
        <w:pStyle w:val="Heading3"/>
      </w:pPr>
      <w:r>
        <w:rPr>
          <w:rStyle w:val="Heading3Char"/>
        </w:rPr>
        <w:t>External metrics</w:t>
      </w:r>
    </w:p>
    <w:p w14:paraId="206D3BAF" w14:textId="34F490FA" w:rsidR="007A616F" w:rsidRPr="00C970C2" w:rsidRDefault="007A616F" w:rsidP="007A616F">
      <w:pPr>
        <w:spacing w:after="0"/>
      </w:pPr>
      <w:r>
        <w:t>External</w:t>
      </w:r>
      <w:r w:rsidRPr="00C970C2">
        <w:t xml:space="preserve"> metrics require </w:t>
      </w:r>
      <w:r>
        <w:t>the</w:t>
      </w:r>
      <w:r w:rsidRPr="00C970C2">
        <w:t xml:space="preserve"> ground truth</w:t>
      </w:r>
      <w:r>
        <w:t xml:space="preserve"> labels</w:t>
      </w:r>
      <w:r w:rsidRPr="00C970C2">
        <w:t xml:space="preserve"> to </w:t>
      </w:r>
      <w:r w:rsidR="001B12B3">
        <w:t xml:space="preserve">be </w:t>
      </w:r>
      <w:r w:rsidRPr="00C970C2">
        <w:t>compare</w:t>
      </w:r>
      <w:r w:rsidR="00C53624">
        <w:t>d</w:t>
      </w:r>
      <w:r w:rsidRPr="00C970C2">
        <w:t xml:space="preserve"> with the predicted labels. Furthermore, all these metrics </w:t>
      </w:r>
      <w:r w:rsidR="002246CC">
        <w:t>are</w:t>
      </w:r>
      <w:r w:rsidRPr="00C970C2">
        <w:t xml:space="preserve"> bounded with higher values being more desirable.</w:t>
      </w:r>
    </w:p>
    <w:p w14:paraId="2F606772" w14:textId="77777777" w:rsidR="007A616F" w:rsidRDefault="007A616F" w:rsidP="00FF44D9">
      <w:pPr>
        <w:spacing w:after="0"/>
      </w:pPr>
    </w:p>
    <w:p w14:paraId="06507427" w14:textId="4035AC9F" w:rsidR="00851715" w:rsidRDefault="00FF44D9" w:rsidP="00FF44D9">
      <w:pPr>
        <w:spacing w:after="0"/>
      </w:pPr>
      <w:r w:rsidRPr="00C970C2">
        <w:t xml:space="preserve">ARI </w:t>
      </w:r>
      <w:r>
        <w:fldChar w:fldCharType="begin"/>
      </w:r>
      <w:r w:rsidR="002A12EA">
        <w:instrText xml:space="preserve"> ADDIN ZOTERO_ITEM CSL_CITATION {"citationID":"7uXGke4p","properties":{"formattedCitation":"(61)","plainCitation":"(61)","noteIndex":0},"citationItems":[{"id":"8mdVVFhR/lwAH2MlR","uris":["http://zotero.org/users/8619560/items/QW8LTAQU"],"itemData":{"id":63,"type":"article-journal","abstract":"The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2A12EA" w:rsidRPr="002A12EA">
        <w:t>(61)</w:t>
      </w:r>
      <w:r>
        <w:fldChar w:fldCharType="end"/>
      </w:r>
      <w:r>
        <w:t xml:space="preserve"> </w:t>
      </w:r>
      <w:r>
        <w:fldChar w:fldCharType="begin"/>
      </w:r>
      <w:r w:rsidR="002A12EA">
        <w:instrText xml:space="preserve"> ADDIN ZOTERO_ITEM CSL_CITATION {"citationID":"ktOjJR92","properties":{"formattedCitation":"(62)","plainCitation":"(62)","noteIndex":0},"citationItems":[{"id":"8mdVVFhR/SubnDynb","uris":["http://zotero.org/users/8619560/items/35PE5N2Z"],"itemData":{"id":62,"type":"article-journal","abstract":"Information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rsidRPr="00C970C2">
        <w:t xml:space="preserve"> </w:t>
      </w:r>
      <w:r>
        <w:fldChar w:fldCharType="begin"/>
      </w:r>
      <w:r w:rsidR="002A12EA">
        <w:instrText xml:space="preserve"> ADDIN ZOTERO_ITEM CSL_CITATION {"citationID":"6oLPlPxG","properties":{"formattedCitation":"(63)","plainCitation":"(63)","noteIndex":0},"citationItems":[{"id":"8mdVVFhR/hAK2ZivZ","uris":["http://zotero.org/users/8619560/items/6I7BH3DV"],"itemData":{"id":61,"type":"article-journal","abstract":"This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2A12EA" w:rsidRPr="002A12EA">
        <w:t>(63)</w:t>
      </w:r>
      <w:r>
        <w:fldChar w:fldCharType="end"/>
      </w:r>
      <w:r w:rsidRPr="00C970C2">
        <w:t xml:space="preserve"> </w:t>
      </w:r>
      <w:r>
        <w:t xml:space="preserve"> </w:t>
      </w:r>
      <w:r w:rsidRPr="00C970C2">
        <w:t>(</w:t>
      </w:r>
      <w:r>
        <w:t>3</w:t>
      </w:r>
      <w:r w:rsidRPr="00C970C2">
        <w:t xml:space="preserve">) </w:t>
      </w:r>
      <w:r w:rsidR="00B87A76">
        <w:t>extends the</w:t>
      </w:r>
      <w:r w:rsidRPr="00C970C2">
        <w:t xml:space="preserve"> Rand Index (RI) metric </w:t>
      </w:r>
      <w:r w:rsidR="00B87A76">
        <w:t>to account for chance agreements</w:t>
      </w:r>
      <w:r w:rsidRPr="00C970C2">
        <w:t xml:space="preserve">. </w:t>
      </w:r>
      <w:r w:rsidR="00851715">
        <w:t xml:space="preserve">Essentially, </w:t>
      </w:r>
      <w:r w:rsidRPr="00C970C2">
        <w:t xml:space="preserve">RI </w:t>
      </w:r>
      <w:r>
        <w:fldChar w:fldCharType="begin"/>
      </w:r>
      <w:r w:rsidR="002A12EA">
        <w:instrText xml:space="preserve"> ADDIN ZOTERO_ITEM CSL_CITATION {"citationID":"VSpnFwn5","properties":{"formattedCitation":"(64)","plainCitation":"(64)","noteIndex":0},"citationItems":[{"id":160,"uris":["http://zotero.org/users/8619560/items/JI8UN4SJ"],"itemData":{"id":160,"type":"article-journal","abstract":"This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2A12EA" w:rsidRPr="002A12EA">
        <w:t>(64)</w:t>
      </w:r>
      <w:r>
        <w:fldChar w:fldCharType="end"/>
      </w:r>
      <w:r>
        <w:t xml:space="preserve"> </w:t>
      </w:r>
      <w:r w:rsidRPr="00C970C2">
        <w:t>(</w:t>
      </w:r>
      <w:r>
        <w:t>2</w:t>
      </w:r>
      <w:r w:rsidRPr="00C970C2">
        <w:t xml:space="preserve">) </w:t>
      </w:r>
      <w:r w:rsidR="00851715">
        <w:t>computes is score as a pairwise comparison whether both set of labels (predicted and true) are aligned (</w:t>
      </w:r>
      <w:r w:rsidR="005075E8">
        <w:t xml:space="preserve">agreements where </w:t>
      </w:r>
      <w:r w:rsidR="00851715">
        <w:t>both consider two data points in the same cluster or in different clusters)</w:t>
      </w:r>
      <w:r w:rsidR="003662CC">
        <w:t xml:space="preserve"> or not</w:t>
      </w:r>
      <w:r w:rsidR="005075E8">
        <w:t xml:space="preserve"> (disagreements)</w:t>
      </w:r>
      <w:r w:rsidR="00851715">
        <w:t>.</w:t>
      </w:r>
      <w:r w:rsidR="005075E8">
        <w:t xml:space="preserve"> </w:t>
      </w:r>
      <w:r w:rsidR="009C2C44">
        <w:t xml:space="preserve">The following formulas </w:t>
      </w:r>
      <w:r w:rsidR="007C2699">
        <w:t>describe the computation of</w:t>
      </w:r>
      <w:r w:rsidR="009C2C44">
        <w:t xml:space="preserve"> the</w:t>
      </w:r>
      <w:r w:rsidR="007C2699">
        <w:t>se</w:t>
      </w:r>
      <w:r w:rsidR="009C2C44">
        <w:t xml:space="preserve"> metrics:</w:t>
      </w:r>
      <w:r w:rsidR="00851715">
        <w:t xml:space="preserve"> </w:t>
      </w:r>
    </w:p>
    <w:p w14:paraId="0F074C44" w14:textId="77777777" w:rsidR="007C2699" w:rsidRDefault="007C2699" w:rsidP="00FF44D9">
      <w:pPr>
        <w:spacing w:after="0"/>
      </w:pPr>
    </w:p>
    <w:p w14:paraId="664C06EB" w14:textId="27D9C28C"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m:t>
                  </m:r>
                </m:e>
              </m:d>
            </m:e>
          </m:eqArr>
        </m:oMath>
      </m:oMathPara>
    </w:p>
    <w:p w14:paraId="0DB24E59" w14:textId="647186AA"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6A4C9A2F" w14:textId="0B6EE8DF" w:rsidR="00FF44D9" w:rsidRDefault="00FF44D9" w:rsidP="00FF44D9">
      <w:pPr>
        <w:spacing w:after="0"/>
      </w:pPr>
    </w:p>
    <w:p w14:paraId="17C3F09E" w14:textId="01DA1E6A" w:rsidR="00FF44D9" w:rsidRPr="00276C39" w:rsidRDefault="00D54ACE" w:rsidP="00FF44D9">
      <w:pPr>
        <w:spacing w:after="0"/>
      </w:pPr>
      <w:r>
        <w:t>Here,</w:t>
      </w:r>
      <w:r w:rsidR="00FF44D9">
        <w:t xml:space="preserve"> </w:t>
      </w:r>
      <w:r w:rsidR="008830B0" w:rsidRPr="00CE63CB">
        <w:rPr>
          <w:i/>
          <w:iCs/>
        </w:rPr>
        <w:t>ExpectedRI</w:t>
      </w:r>
      <w:r w:rsidR="008830B0">
        <w:rPr>
          <w:i/>
          <w:iCs/>
        </w:rPr>
        <w:t xml:space="preserve"> </w:t>
      </w:r>
      <w:r w:rsidR="008830B0" w:rsidRPr="00CE63CB">
        <w:t>is the</w:t>
      </w:r>
      <w:r w:rsidR="008830B0">
        <w:rPr>
          <w:i/>
          <w:iCs/>
        </w:rPr>
        <w:t xml:space="preserve"> </w:t>
      </w:r>
      <w:r w:rsidR="008830B0">
        <w:t xml:space="preserve">expected score if clusters were assigned randomly, estimated via a contingency table using permutations, </w:t>
      </w:r>
      <w:r w:rsidR="00FF44D9" w:rsidRPr="00CE63CB">
        <w:rPr>
          <w:i/>
          <w:iCs/>
        </w:rPr>
        <w:t>MaxRI</w:t>
      </w:r>
      <w:r w:rsidR="00FF44D9">
        <w:t xml:space="preserve"> is </w:t>
      </w:r>
      <w:r w:rsidR="008830B0">
        <w:t xml:space="preserve">1, </w:t>
      </w:r>
      <w:r w:rsidR="00FF44D9">
        <w:t xml:space="preserve">the </w:t>
      </w:r>
      <w:r w:rsidR="008830B0">
        <w:t>maximum value of the score</w:t>
      </w:r>
      <w:r w:rsidR="00FF44D9">
        <w:t xml:space="preserve"> </w:t>
      </w:r>
      <w:r w:rsidR="00FF44D9">
        <w:fldChar w:fldCharType="begin"/>
      </w:r>
      <w:r w:rsidR="002A12EA">
        <w:instrText xml:space="preserve"> ADDIN ZOTERO_ITEM CSL_CITATION {"citationID":"czSEPJip","properties":{"formattedCitation":"(61)","plainCitation":"(61)","noteIndex":0},"citationItems":[{"id":"8mdVVFhR/lwAH2MlR","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rsidR="00FF44D9">
        <w:fldChar w:fldCharType="separate"/>
      </w:r>
      <w:r w:rsidR="002A12EA" w:rsidRPr="002A12EA">
        <w:t>(61)</w:t>
      </w:r>
      <w:r w:rsidR="00FF44D9">
        <w:fldChar w:fldCharType="end"/>
      </w:r>
      <w:r w:rsidR="00FF44D9">
        <w:t xml:space="preserve">. </w:t>
      </w:r>
    </w:p>
    <w:p w14:paraId="52F29452" w14:textId="77777777" w:rsidR="00FF44D9" w:rsidRDefault="00FF44D9" w:rsidP="00FF44D9">
      <w:pPr>
        <w:spacing w:after="0"/>
      </w:pPr>
    </w:p>
    <w:p w14:paraId="3F30ED19" w14:textId="7F1958DD" w:rsidR="00FF44D9" w:rsidRPr="00C970C2" w:rsidRDefault="00FF44D9" w:rsidP="00FF44D9">
      <w:pPr>
        <w:spacing w:after="0"/>
      </w:pPr>
      <w:r w:rsidRPr="00C970C2">
        <w:t xml:space="preserve">AMI </w:t>
      </w:r>
      <w:r>
        <w:fldChar w:fldCharType="begin"/>
      </w:r>
      <w:r w:rsidR="002A12EA">
        <w:instrText xml:space="preserve"> ADDIN ZOTERO_ITEM CSL_CITATION {"citationID":"7FydpoNr","properties":{"formattedCitation":"(62)","plainCitation":"(62)","noteIndex":0},"citationItems":[{"id":"8mdVVFhR/SubnDynb","uris":["http://zotero.org/users/8619560/items/35PE5N2Z"],"itemData":{"id":62,"type":"article-journal","abstract":"Information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{"citationID":"LPRcpaFY","properties":{"formattedCitation":"(65)","plainCitation":"(65)","noteIndex":0},"citationItems":[{"id":163,"uris":["http://zotero.org/users/8619560/items/R6T4XRB5"],"itemData":{"id":163,"type":"article-journal","abstract":"This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2A12EA" w:rsidRPr="002A12EA">
        <w:t>(65)</w:t>
      </w:r>
      <w:r>
        <w:fldChar w:fldCharType="end"/>
      </w:r>
      <w:r>
        <w:t xml:space="preserve"> </w:t>
      </w:r>
      <w:r w:rsidRPr="00C970C2">
        <w:t>(</w:t>
      </w:r>
      <w:r>
        <w:t>5</w:t>
      </w:r>
      <w:r w:rsidRPr="00C970C2">
        <w:t xml:space="preserve">) </w:t>
      </w:r>
      <w:r w:rsidR="00122DC7">
        <w:t>extends</w:t>
      </w:r>
      <w:r w:rsidRPr="00C970C2">
        <w:t xml:space="preserve"> the Mutual Information (MI) </w:t>
      </w:r>
      <w:r w:rsidR="00122DC7" w:rsidRPr="00C970C2">
        <w:t>(</w:t>
      </w:r>
      <w:r w:rsidR="00122DC7">
        <w:t>4</w:t>
      </w:r>
      <w:r w:rsidR="00122DC7" w:rsidRPr="00C970C2">
        <w:t xml:space="preserve">) </w:t>
      </w:r>
      <w:r w:rsidRPr="00C970C2">
        <w:t xml:space="preserve">metric </w:t>
      </w:r>
      <w:r w:rsidR="00122DC7">
        <w:t>by incorporating entropy (</w:t>
      </w:r>
      <w:r w:rsidRPr="00122DC7">
        <w:rPr>
          <w:i/>
        </w:rPr>
        <w:t>H</w:t>
      </w:r>
      <w:r w:rsidR="00122DC7">
        <w:t>) into its computation</w:t>
      </w:r>
      <w:r w:rsidRPr="00C970C2">
        <w:t xml:space="preserve">. </w:t>
      </w:r>
      <w:r w:rsidR="00122DC7">
        <w:t xml:space="preserve">AMI also incorporates the normalization component </w:t>
      </w:r>
      <w:r>
        <w:fldChar w:fldCharType="begin"/>
      </w:r>
      <w:r w:rsidR="002A12EA">
        <w:instrText xml:space="preserve"> ADDIN ZOTERO_ITEM CSL_CITATION {"citationID":"kM5oDL3L","properties":{"formattedCitation":"(62)","plainCitation":"(62)","noteIndex":0},"citationItems":[{"id":"8mdVVFhR/SubnDynb","uris":["http://zotero.org/users/8619560/items/35PE5N2Z"],"itemData":{"id":62,"type":"article-journal","abstract":"Information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2A12EA" w:rsidRPr="002A12EA">
        <w:t>(62)</w:t>
      </w:r>
      <w:r>
        <w:fldChar w:fldCharType="end"/>
      </w:r>
      <w:r>
        <w:t xml:space="preserve"> </w:t>
      </w:r>
      <w:r>
        <w:fldChar w:fldCharType="begin"/>
      </w:r>
      <w:r w:rsidR="002A12EA">
        <w:instrText xml:space="preserve"> ADDIN ZOTERO_ITEM CSL_CITATION {"citationID":"FNPILbXm","properties":{"formattedCitation":"(66)","plainCitation":"(66)","noteIndex":0},"citationItems":[{"id":341,"uris":["http://zotero.org/users/8619560/items/JP3SHPI5"],"itemData":{"id":341,"type":"book","abstract":"A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2A12EA" w:rsidRPr="002A12EA">
        <w:t>(66)</w:t>
      </w:r>
      <w:r>
        <w:fldChar w:fldCharType="end"/>
      </w:r>
      <w:r>
        <w:t xml:space="preserve"> </w:t>
      </w:r>
      <w:r>
        <w:fldChar w:fldCharType="begin"/>
      </w:r>
      <w:r w:rsidR="002A12EA">
        <w:instrText xml:space="preserve"> ADDIN ZOTERO_ITEM CSL_CITATION {"citationID":"XQoK4onf","properties":{"formattedCitation":"(67)","plainCitation":"(67)","noteIndex":0},"citationItems":[{"id":342,"uris":["http://zotero.org/users/8619560/items/YMSP5A45"],"itemData":{"id":342,"type":"book","abstract":"Information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2A12EA" w:rsidRPr="002A12EA">
        <w:t>(67)</w:t>
      </w:r>
      <w:r>
        <w:fldChar w:fldCharType="end"/>
      </w:r>
      <w:r>
        <w:t xml:space="preserve"> </w:t>
      </w:r>
      <w:r w:rsidRPr="00C970C2">
        <w:t xml:space="preserve">of Normalized Mutual Information. </w:t>
      </w:r>
      <w:r w:rsidR="00122DC7">
        <w:t xml:space="preserve">It measures the mutual dependence </w:t>
      </w:r>
      <w:r w:rsidR="006409BC">
        <w:t>between</w:t>
      </w:r>
      <w:r w:rsidR="00122DC7">
        <w:t xml:space="preserve"> two clusters</w:t>
      </w:r>
      <w:r w:rsidR="006409BC">
        <w:t xml:space="preserve"> and is described by the following equations:</w:t>
      </w:r>
    </w:p>
    <w:p w14:paraId="5304B3B8" w14:textId="5376B74B"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766F794D" w14:textId="7E079683"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2D8D688C" w14:textId="4E914A2B" w:rsidR="00FF44D9" w:rsidRPr="006409BC" w:rsidRDefault="006409BC" w:rsidP="00FF44D9">
      <w:pPr>
        <w:spacing w:after="0"/>
      </w:pPr>
      <w:r>
        <w:t xml:space="preserve">Here, </w:t>
      </w:r>
      <w:r w:rsidRPr="006409BC">
        <w:rPr>
          <w:i/>
        </w:rPr>
        <w:t>U</w:t>
      </w:r>
      <w:r>
        <w:t xml:space="preserve"> and </w:t>
      </w:r>
      <w:r w:rsidRPr="006409BC">
        <w:rPr>
          <w:i/>
        </w:rPr>
        <w:t>V</w:t>
      </w:r>
      <w:r>
        <w:t xml:space="preserve"> are the two clusters, </w:t>
      </w:r>
      <w:r w:rsidRPr="006409BC">
        <w:rPr>
          <w:i/>
        </w:rPr>
        <w:t>N</w:t>
      </w:r>
      <w:r>
        <w:t xml:space="preserve"> is the total number of data points and </w:t>
      </w:r>
      <w:r w:rsidRPr="006409BC">
        <w:rPr>
          <w:i/>
        </w:rPr>
        <w:t>|X|</w:t>
      </w:r>
      <w:r>
        <w:t xml:space="preserve"> is the size of a given subset </w:t>
      </w:r>
      <w:r w:rsidRPr="006409BC">
        <w:rPr>
          <w:i/>
        </w:rPr>
        <w:t>X</w:t>
      </w:r>
      <w:r>
        <w:t>.</w:t>
      </w:r>
    </w:p>
    <w:p w14:paraId="3DA2AC22" w14:textId="1A7E3918" w:rsidR="00FF44D9" w:rsidRPr="00C970C2" w:rsidRDefault="00FF44D9" w:rsidP="00FF44D9">
      <w:pPr>
        <w:spacing w:after="0"/>
        <w:rPr>
          <w:szCs w:val="28"/>
        </w:rPr>
      </w:pPr>
    </w:p>
    <w:p w14:paraId="7C5FDF5D" w14:textId="7C84E61B" w:rsidR="00C6230B" w:rsidRDefault="00C6230B" w:rsidP="00C6230B">
      <w:pPr>
        <w:spacing w:line="240" w:lineRule="auto"/>
      </w:pPr>
      <w:r>
        <w:t xml:space="preserve">Purity </w:t>
      </w:r>
      <w:r>
        <w:fldChar w:fldCharType="begin"/>
      </w:r>
      <w:r w:rsidR="002A12EA">
        <w:instrText xml:space="preserve"> ADDIN ZOTERO_ITEM CSL_CITATION {"citationID":"B4gSq6oI","properties":{"formattedCitation":"(60,68)","plainCitation":"(60,68)","noteIndex":0},"citationItems":[{"id":322,"uris":["http://zotero.org/users/8619560/items/DQNZPJ8V"],"itemData":{"id":322,"type":"book","edition":"Illustrated edition","event-place":"New York","ISBN":"978-0-521-86571-5","language":"English","number-of-pages":"506","publisher":"Cambridge University Press","publisher-place":"New York","source":"Amazon","title":"Introduction to Information Retrieval","author":[{"family":"Manning","given":"Christopher D."},{"family":"Raghavan","given":"Prabhakar"},{"family":"Schütze","given":"Hinrich"}],"issued":{"date-parts":[["2008",7,7]]}}},{"id":427,"uris":["http://zotero.org/users/8619560/items/DT9RVGF2"],"itemData":{"id":427,"type":"article-journal","abstract":"One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(60,68)</w:t>
      </w:r>
      <w:r>
        <w:fldChar w:fldCharType="end"/>
      </w:r>
      <w:r>
        <w:t xml:space="preserve"> computes the percentage of samples clustered correctly. This is computed as the </w:t>
      </w:r>
      <w:r w:rsidR="005B0CC9">
        <w:t xml:space="preserve">ratio between </w:t>
      </w:r>
      <w:r>
        <w:t>the sum of the maximum intersections between the true and predicted labels for each cluster</w:t>
      </w:r>
      <w:r w:rsidR="001B43B0">
        <w:t xml:space="preserve"> by the total number of samples. Thus, Purity can be viewed as a measure of how many of the samples of the predicted cluster belong to a single true cluster.</w:t>
      </w:r>
      <w:r w:rsidR="001B43B0" w:rsidRPr="001B43B0">
        <w:t xml:space="preserve"> </w:t>
      </w:r>
      <w:r w:rsidR="001B43B0">
        <w:t>The following formulas describe the computation of this metric:</w:t>
      </w:r>
    </w:p>
    <w:p w14:paraId="0508E7FA" w14:textId="3D1D0EE3" w:rsidR="00C6230B" w:rsidRPr="00A42FA5" w:rsidRDefault="00000000" w:rsidP="00C6230B">
      <w:pPr>
        <w:spacing w:before="240" w:after="240" w:line="240" w:lineRule="auto"/>
        <w:jc w:val="center"/>
      </w:pPr>
      <m:oMathPara>
        <m:oMath>
          <m:eqArr>
            <m:eqArrPr>
              <m:maxDist m:val="1"/>
              <m:ctrlPr>
                <w:rPr>
                  <w:rFonts w:ascii="Cambria Math" w:hAnsi="Cambria Math"/>
                  <w:i/>
                </w:rPr>
              </m:ctrlPr>
            </m:eqArrPr>
            <m:e>
              <m:r>
                <w:rPr>
                  <w:rFonts w:ascii="Cambria Math" w:hAnsi="Cambria Math"/>
                </w:rPr>
                <m:t>Purity=</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∩L</m:t>
                      </m:r>
                    </m:e>
                  </m:d>
                  <m:r>
                    <m:rPr>
                      <m:sty m:val="p"/>
                    </m:rP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41B81898" w14:textId="3364AF91" w:rsidR="00C6230B" w:rsidRDefault="00531BA6" w:rsidP="00C6230B">
      <w:pPr>
        <w:spacing w:line="240" w:lineRule="auto"/>
      </w:pPr>
      <w:r>
        <w:t>Here,</w:t>
      </w:r>
      <w:r w:rsidR="00C6230B">
        <w:t xml:space="preserve"> </w:t>
      </w:r>
      <w:r w:rsidR="00C6230B">
        <w:rPr>
          <w:i/>
        </w:rPr>
        <w:t>N</w:t>
      </w:r>
      <w:r w:rsidR="00C6230B">
        <w:t xml:space="preserve"> represents the total number of samples in the dataset, </w:t>
      </w:r>
      <w:r w:rsidR="00C6230B">
        <w:rPr>
          <w:i/>
        </w:rPr>
        <w:t>k</w:t>
      </w:r>
      <w:r w:rsidR="00C6230B">
        <w:t xml:space="preserve"> is the number of clusters in the set of predicted labels, </w:t>
      </w:r>
      <w:r w:rsidR="00C6230B">
        <w:rPr>
          <w:i/>
        </w:rPr>
        <w:t>C</w:t>
      </w:r>
      <w:r w:rsidR="00C6230B">
        <w:rPr>
          <w:i/>
          <w:vertAlign w:val="subscript"/>
        </w:rPr>
        <w:t>i</w:t>
      </w:r>
      <w:r w:rsidR="00C6230B">
        <w:t xml:space="preserve"> represents the samples of a cluster, </w:t>
      </w:r>
      <w:r w:rsidR="00C6230B">
        <w:rPr>
          <w:i/>
        </w:rPr>
        <w:t>i</w:t>
      </w:r>
      <w:r w:rsidR="00C6230B">
        <w:rPr>
          <w:iCs/>
        </w:rPr>
        <w:t>,</w:t>
      </w:r>
      <w:r w:rsidR="00C6230B">
        <w:rPr>
          <w:i/>
        </w:rPr>
        <w:t xml:space="preserve"> </w:t>
      </w:r>
      <w:r w:rsidR="00C6230B">
        <w:t xml:space="preserve">of the predicted set of labels and </w:t>
      </w:r>
      <w:r w:rsidR="00C6230B">
        <w:rPr>
          <w:i/>
        </w:rPr>
        <w:t>L</w:t>
      </w:r>
      <w:r w:rsidR="00C6230B">
        <w:t xml:space="preserve"> is the set of true labels. </w:t>
      </w:r>
    </w:p>
    <w:p w14:paraId="248149E4" w14:textId="77777777" w:rsidR="00531BA6" w:rsidRPr="00C970C2" w:rsidRDefault="00531BA6" w:rsidP="00531BA6">
      <w:pPr>
        <w:spacing w:after="0"/>
      </w:pPr>
    </w:p>
    <w:p w14:paraId="5E17F3C9" w14:textId="2E12E593" w:rsidR="00FF44D9" w:rsidRDefault="00531BA6" w:rsidP="007A78A6">
      <w:pPr>
        <w:pStyle w:val="Heading3"/>
      </w:pPr>
      <w:r>
        <w:rPr>
          <w:rStyle w:val="Heading3Char"/>
        </w:rPr>
        <w:t>Internal metrics</w:t>
      </w:r>
    </w:p>
    <w:p w14:paraId="385E3A9E" w14:textId="2831AB06" w:rsidR="00FF44D9" w:rsidRDefault="007A78A6" w:rsidP="00FF44D9">
      <w:pPr>
        <w:spacing w:after="0"/>
      </w:pPr>
      <w:r>
        <w:t>Internal metrics</w:t>
      </w:r>
      <w:r w:rsidR="00FF44D9" w:rsidRPr="00C970C2">
        <w:t xml:space="preserve"> do not require a ground truth to be used.</w:t>
      </w:r>
      <w:r w:rsidR="00FF44D9">
        <w:t xml:space="preserve"> </w:t>
      </w:r>
      <w:r w:rsidR="00014211">
        <w:t>They</w:t>
      </w:r>
      <w:r w:rsidR="00FF44D9">
        <w:t xml:space="preserve"> evaluate the intra-cluster and inter-cluster distances</w:t>
      </w:r>
      <w:r w:rsidR="00014211">
        <w:t>, thus evaluating the morphology of the clusters. Thus, internal metrics are biased toward dense and well-separated clusters. Even correct clusterings in which clusters do not respect this criteria can receive lower scores. For the evaluation of the synthetic datasets, internal metrics were used with the ground truth labels. This results in an evaluation of the capabilities of feature extraction methods to generate clusters (that based on the true labels) are dense and well-separated.</w:t>
      </w:r>
    </w:p>
    <w:p w14:paraId="11FB9B6A" w14:textId="77777777" w:rsidR="00FF44D9" w:rsidRPr="00C970C2" w:rsidRDefault="00FF44D9" w:rsidP="00FF44D9">
      <w:pPr>
        <w:spacing w:after="0"/>
      </w:pPr>
    </w:p>
    <w:p w14:paraId="4E4ECF6A" w14:textId="4086F471" w:rsidR="005C27D4" w:rsidRDefault="00FF44D9" w:rsidP="00FF44D9">
      <w:pPr>
        <w:spacing w:after="0"/>
      </w:pPr>
      <w:r w:rsidRPr="00C970C2">
        <w:t xml:space="preserve">DBS </w:t>
      </w:r>
      <w:r>
        <w:fldChar w:fldCharType="begin"/>
      </w:r>
      <w:r w:rsidR="002A12EA">
        <w:instrText xml:space="preserve"> ADDIN ZOTERO_ITEM CSL_CITATION {"citationID":"yRzUFADP","properties":{"formattedCitation":"(69\\uc0\\u8211{}71)","plainCitation":"(69–71)","noteIndex":0},"citationItems":[{"id":152,"uris":["http://zotero.org/users/8619560/items/DNB2D4N7"],"itemData":{"id":152,"type":"article-journal","abstract":"Cluster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2A12EA" w:rsidRPr="002A12EA">
        <w:t>(69–71)</w:t>
      </w:r>
      <w:r>
        <w:fldChar w:fldCharType="end"/>
      </w:r>
      <w:r w:rsidRPr="00C970C2">
        <w:t>(</w:t>
      </w:r>
      <w:r>
        <w:t>10</w:t>
      </w:r>
      <w:r w:rsidRPr="00C970C2">
        <w:t xml:space="preserve">) </w:t>
      </w:r>
      <w:r w:rsidR="00D91E07">
        <w:t>is computed as</w:t>
      </w:r>
      <w:r w:rsidR="001F6E8A">
        <w:t xml:space="preserve"> the average similarity of clusters. </w:t>
      </w:r>
      <w:r w:rsidR="00584BFF">
        <w:t xml:space="preserve">The similarity is computed using the distance between clusters and their sizes. DBS has an inverse performance interval to the </w:t>
      </w:r>
      <w:r w:rsidR="00584BFF">
        <w:lastRenderedPageBreak/>
        <w:t xml:space="preserve">other metrics presented in this work. It is has only a lower bound at 0 and lower values represent a higher performance. </w:t>
      </w:r>
      <w:r w:rsidR="005C27D4">
        <w:t>The following formulas describe the computation of this metric:</w:t>
      </w:r>
    </w:p>
    <w:p w14:paraId="7C85E714" w14:textId="206ED6C1" w:rsidR="00FF44D9" w:rsidRPr="00C970C2" w:rsidRDefault="00FF44D9" w:rsidP="00FF44D9">
      <w:pPr>
        <w:spacing w:after="0"/>
      </w:pPr>
    </w:p>
    <w:p w14:paraId="37FEE599" w14:textId="27E94ED8"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48BAF7D2" w14:textId="6258B46E"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47C219F1" w14:textId="77777777" w:rsidR="00FF44D9" w:rsidRPr="00D21743" w:rsidRDefault="00FF44D9" w:rsidP="00FF44D9">
      <w:pPr>
        <w:spacing w:after="0"/>
      </w:pPr>
    </w:p>
    <w:p w14:paraId="7C6A068B" w14:textId="77777777" w:rsidR="00FF44D9" w:rsidRDefault="00FF44D9" w:rsidP="00FF44D9">
      <w:pPr>
        <w:spacing w:after="0"/>
      </w:pPr>
    </w:p>
    <w:p w14:paraId="0A89F417" w14:textId="64F445E6" w:rsidR="00FF44D9" w:rsidRPr="00502479" w:rsidRDefault="007346B4" w:rsidP="00FF44D9">
      <w:pPr>
        <w:spacing w:after="0"/>
      </w:pPr>
      <w:r>
        <w:t xml:space="preserve">Here, </w:t>
      </w:r>
      <w:r w:rsidRPr="007346B4">
        <w:rPr>
          <w:i/>
        </w:rPr>
        <w:t>R</w:t>
      </w:r>
      <w:r>
        <w:t xml:space="preserve"> represents the similarity between </w:t>
      </w:r>
      <w:r w:rsidR="005C27D4">
        <w:t xml:space="preserve">clusters </w:t>
      </w:r>
      <w:r w:rsidR="005C27D4" w:rsidRPr="005C27D4">
        <w:rPr>
          <w:i/>
        </w:rPr>
        <w:t>i</w:t>
      </w:r>
      <w:r w:rsidR="005C27D4">
        <w:t xml:space="preserve"> and </w:t>
      </w:r>
      <w:r w:rsidR="005C27D4" w:rsidRPr="005C27D4">
        <w:rPr>
          <w:i/>
        </w:rPr>
        <w:t>j</w:t>
      </w:r>
      <w:r w:rsidR="005C27D4">
        <w:t>,</w:t>
      </w:r>
      <w:r w:rsidR="00FF44D9">
        <w:t xml:space="preserve"> </w:t>
      </w:r>
      <w:r w:rsidR="00FF44D9" w:rsidRPr="00CE63CB">
        <w:rPr>
          <w:i/>
          <w:iCs/>
        </w:rPr>
        <w:t>s</w:t>
      </w:r>
      <w:r w:rsidR="00FF44D9" w:rsidRPr="00CE63CB">
        <w:rPr>
          <w:i/>
          <w:iCs/>
          <w:vertAlign w:val="subscript"/>
        </w:rPr>
        <w:t>i</w:t>
      </w:r>
      <w:r w:rsidR="00FF44D9">
        <w:t xml:space="preserve"> is the mean of all distances between the points of cluster </w:t>
      </w:r>
      <w:r w:rsidR="00FF44D9">
        <w:rPr>
          <w:i/>
          <w:iCs/>
        </w:rPr>
        <w:t>i</w:t>
      </w:r>
      <w:r w:rsidR="00FF44D9">
        <w:t xml:space="preserve"> and its centroid, </w:t>
      </w:r>
      <w:r w:rsidR="00FF44D9" w:rsidRPr="00CE63CB">
        <w:rPr>
          <w:i/>
          <w:iCs/>
        </w:rPr>
        <w:t>d</w:t>
      </w:r>
      <w:r w:rsidR="00FF44D9" w:rsidRPr="00CE63CB">
        <w:rPr>
          <w:i/>
          <w:iCs/>
          <w:vertAlign w:val="subscript"/>
        </w:rPr>
        <w:t>i,j</w:t>
      </w:r>
      <w:r w:rsidR="00FF44D9">
        <w:t xml:space="preserve"> is the distance between clusters </w:t>
      </w:r>
      <w:r w:rsidR="00FF44D9" w:rsidRPr="00CE63CB">
        <w:rPr>
          <w:i/>
          <w:iCs/>
        </w:rPr>
        <w:t>i</w:t>
      </w:r>
      <w:r w:rsidR="00FF44D9">
        <w:t xml:space="preserve"> and </w:t>
      </w:r>
      <w:r w:rsidR="00FF44D9" w:rsidRPr="00CE63CB">
        <w:rPr>
          <w:i/>
          <w:iCs/>
        </w:rPr>
        <w:t>j</w:t>
      </w:r>
      <w:r w:rsidR="00FF44D9">
        <w:t xml:space="preserve"> given by their centroids, and </w:t>
      </w:r>
      <w:r w:rsidR="00FF44D9" w:rsidRPr="00CE63CB">
        <w:rPr>
          <w:i/>
          <w:iCs/>
        </w:rPr>
        <w:t>max(R</w:t>
      </w:r>
      <w:r w:rsidR="00FF44D9" w:rsidRPr="00E17208">
        <w:rPr>
          <w:i/>
          <w:iCs/>
          <w:vertAlign w:val="subscript"/>
        </w:rPr>
        <w:t>i,j</w:t>
      </w:r>
      <w:r w:rsidR="00FF44D9" w:rsidRPr="00CE63CB">
        <w:rPr>
          <w:i/>
          <w:iCs/>
        </w:rPr>
        <w:t>)</w:t>
      </w:r>
      <w:r w:rsidR="00FF44D9">
        <w:t xml:space="preserve"> is the maximum similarity of clusters </w:t>
      </w:r>
      <w:r w:rsidR="00FF44D9" w:rsidRPr="00CE63CB">
        <w:rPr>
          <w:i/>
          <w:iCs/>
        </w:rPr>
        <w:t>i</w:t>
      </w:r>
      <w:r w:rsidR="00FF44D9">
        <w:t xml:space="preserve"> and </w:t>
      </w:r>
      <w:r w:rsidR="00FF44D9" w:rsidRPr="00CE63CB">
        <w:rPr>
          <w:i/>
          <w:iCs/>
        </w:rPr>
        <w:t>j</w:t>
      </w:r>
      <w:r w:rsidR="00FF44D9">
        <w:t xml:space="preserve">.  </w:t>
      </w:r>
    </w:p>
    <w:p w14:paraId="6965D7EA" w14:textId="77777777" w:rsidR="00FF44D9" w:rsidRPr="00C970C2" w:rsidRDefault="00FF44D9" w:rsidP="00FF44D9">
      <w:pPr>
        <w:spacing w:after="0"/>
        <w:rPr>
          <w:szCs w:val="28"/>
        </w:rPr>
      </w:pPr>
    </w:p>
    <w:p w14:paraId="031929BE" w14:textId="40E21A60" w:rsidR="00FF44D9" w:rsidRDefault="00FF44D9" w:rsidP="00FF44D9">
      <w:pPr>
        <w:spacing w:after="0"/>
      </w:pPr>
      <w:r w:rsidRPr="00C970C2">
        <w:t xml:space="preserve">CHS </w:t>
      </w:r>
      <w:r>
        <w:fldChar w:fldCharType="begin"/>
      </w:r>
      <w:r w:rsidR="002A12EA">
        <w:instrText xml:space="preserve"> ADDIN ZOTERO_ITEM CSL_CITATION {"citationID":"w9vNwW5Q","properties":{"formattedCitation":"(60)","plainCitation":"(60)","noteIndex":0},"citationItems":[{"id":427,"uris":["http://zotero.org/users/8619560/items/DT9RVGF2"],"itemData":{"id":427,"type":"article-journal","abstract":"One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2A12EA" w:rsidRPr="002A12EA">
        <w:t>(60)</w:t>
      </w:r>
      <w:r>
        <w:fldChar w:fldCharType="end"/>
      </w:r>
      <w:r>
        <w:t xml:space="preserve"> </w:t>
      </w:r>
      <w:r>
        <w:fldChar w:fldCharType="begin"/>
      </w:r>
      <w:r w:rsidR="002A12EA">
        <w:instrText xml:space="preserve"> ADDIN ZOTERO_ITEM CSL_CITATION {"citationID":"lMOn2c2J","properties":{"formattedCitation":"(72)","plainCitation":"(72)","noteIndex":0},"citationItems":[{"id":"8mdVVFhR/wwZoLy5A","uris":["http://zotero.org/users/8619560/items/WX4L3CE9"],"itemData":{"id":55,"type":"paper-conference","abstract":"We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rsidRPr="00C970C2">
        <w:t xml:space="preserve"> (</w:t>
      </w:r>
      <w:r>
        <w:t>11</w:t>
      </w:r>
      <w:r w:rsidRPr="00C970C2">
        <w:t>)</w:t>
      </w:r>
      <w:r>
        <w:t>,</w:t>
      </w:r>
      <w:r w:rsidRPr="00C970C2">
        <w:t xml:space="preserve"> </w:t>
      </w:r>
      <w:r w:rsidR="005C27D4">
        <w:t>or</w:t>
      </w:r>
      <w:r w:rsidRPr="00C970C2">
        <w:t xml:space="preserve"> Variance Ratio Criterion, </w:t>
      </w:r>
      <w:r w:rsidR="006F3B57">
        <w:t>is computed as</w:t>
      </w:r>
      <w:r w:rsidRPr="00C970C2">
        <w:t xml:space="preserve"> the ratio between the intra</w:t>
      </w:r>
      <w:r>
        <w:t>-</w:t>
      </w:r>
      <w:r w:rsidRPr="00C970C2">
        <w:t xml:space="preserve">cluster </w:t>
      </w:r>
      <w:r w:rsidR="006F3B57">
        <w:t>to</w:t>
      </w:r>
      <w:r w:rsidRPr="00C970C2">
        <w:t xml:space="preserve"> inter</w:t>
      </w:r>
      <w:r>
        <w:t>-</w:t>
      </w:r>
      <w:r w:rsidRPr="00C970C2">
        <w:t xml:space="preserve">cluster dispersion. </w:t>
      </w:r>
      <w:r w:rsidRPr="00B4536C">
        <w:t>The</w:t>
      </w:r>
      <w:r w:rsidRPr="00C970C2">
        <w:t xml:space="preserve"> dispersion is </w:t>
      </w:r>
      <w:r w:rsidR="008B2A8A">
        <w:t>based on</w:t>
      </w:r>
      <w:r w:rsidRPr="00C970C2">
        <w:t xml:space="preserve"> the sum of squared distances. For this metric, a higher value </w:t>
      </w:r>
      <w:r>
        <w:t>indicates</w:t>
      </w:r>
      <w:r w:rsidRPr="00C970C2">
        <w:t xml:space="preserve"> a better result</w:t>
      </w:r>
      <w:r w:rsidR="00D82298">
        <w:t xml:space="preserve"> and it has no upper bound</w:t>
      </w:r>
      <w:r w:rsidRPr="00C970C2">
        <w:t>.</w:t>
      </w:r>
      <w:r w:rsidR="00D91E07">
        <w:t xml:space="preserve"> The following formula describes the computation of this metric:</w:t>
      </w:r>
    </w:p>
    <w:p w14:paraId="7763098E" w14:textId="5DE3CC92"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2D727AE2" w14:textId="77777777" w:rsidR="00FF44D9" w:rsidRPr="00275CBF" w:rsidRDefault="00FF44D9" w:rsidP="00FF44D9">
      <w:pPr>
        <w:spacing w:after="0"/>
      </w:pPr>
    </w:p>
    <w:p w14:paraId="1BE1090B" w14:textId="11F48A03" w:rsidR="00FF44D9" w:rsidRPr="00C970C2" w:rsidRDefault="0092789F" w:rsidP="00FF44D9">
      <w:pPr>
        <w:spacing w:after="0"/>
      </w:pPr>
      <w:r>
        <w:t xml:space="preserve">Here, </w:t>
      </w:r>
      <w:r w:rsidRPr="00B4536C">
        <w:rPr>
          <w:i/>
          <w:iCs/>
        </w:rPr>
        <w:t>tr(X)</w:t>
      </w:r>
      <w:r>
        <w:t xml:space="preserve"> </w:t>
      </w:r>
      <w:r w:rsidR="00685FA3">
        <w:t>is</w:t>
      </w:r>
      <w:r>
        <w:t xml:space="preserve"> the trace of</w:t>
      </w:r>
      <w:r w:rsidR="003F6050">
        <w:t xml:space="preserve"> the dispersion matrix</w:t>
      </w:r>
      <w:r>
        <w:t xml:space="preserve"> </w:t>
      </w:r>
      <w:r w:rsidR="003F6050">
        <w:t xml:space="preserve">(either </w:t>
      </w:r>
      <w:r>
        <w:t xml:space="preserve">between </w:t>
      </w:r>
      <w:r w:rsidRPr="006E4BA9">
        <w:rPr>
          <w:i/>
          <w:iCs/>
        </w:rPr>
        <w:t>Bk</w:t>
      </w:r>
      <w:r w:rsidR="003F6050">
        <w:t xml:space="preserve"> or within</w:t>
      </w:r>
      <w:r>
        <w:t xml:space="preserve"> </w:t>
      </w:r>
      <w:r w:rsidRPr="006E4BA9">
        <w:rPr>
          <w:i/>
          <w:iCs/>
        </w:rPr>
        <w:t>Wk</w:t>
      </w:r>
      <w:r w:rsidR="003F6050">
        <w:t>)</w:t>
      </w:r>
      <w:r>
        <w:t xml:space="preserve">, </w:t>
      </w:r>
      <w:r w:rsidRPr="00CE63CB">
        <w:rPr>
          <w:i/>
          <w:iCs/>
        </w:rPr>
        <w:t>n</w:t>
      </w:r>
      <w:r>
        <w:t xml:space="preserve"> </w:t>
      </w:r>
      <w:r w:rsidR="003F6050">
        <w:t>is</w:t>
      </w:r>
      <w:r>
        <w:t xml:space="preserve"> the </w:t>
      </w:r>
      <w:r w:rsidR="003F6050">
        <w:t xml:space="preserve">dataset </w:t>
      </w:r>
      <w:r>
        <w:t xml:space="preserve">size and </w:t>
      </w:r>
      <w:r w:rsidRPr="00CE63CB">
        <w:rPr>
          <w:i/>
          <w:iCs/>
        </w:rPr>
        <w:t>k</w:t>
      </w:r>
      <w:r>
        <w:t xml:space="preserve"> </w:t>
      </w:r>
      <w:r w:rsidR="003F6050">
        <w:t xml:space="preserve">is </w:t>
      </w:r>
      <w:r>
        <w:t>the number of clusters.</w:t>
      </w:r>
    </w:p>
    <w:p w14:paraId="2324B5C7" w14:textId="77777777" w:rsidR="00FF44D9" w:rsidRPr="00C970C2" w:rsidRDefault="00FF44D9" w:rsidP="00FF44D9">
      <w:pPr>
        <w:spacing w:after="0"/>
      </w:pPr>
    </w:p>
    <w:p w14:paraId="14A9317B" w14:textId="7252C000" w:rsidR="00AA7488" w:rsidRDefault="00FF44D9" w:rsidP="00FF44D9">
      <w:pPr>
        <w:spacing w:after="0"/>
      </w:pPr>
      <w:r w:rsidRPr="00C970C2">
        <w:t xml:space="preserve">SS </w:t>
      </w:r>
      <w:r>
        <w:fldChar w:fldCharType="begin"/>
      </w:r>
      <w:r w:rsidR="002A12EA">
        <w:instrText xml:space="preserve"> ADDIN ZOTERO_ITEM CSL_CITATION {"citationID":"AE8DstdP","properties":{"formattedCitation":"(72)","plainCitation":"(72)","noteIndex":0},"citationItems":[{"id":"8mdVVFhR/wwZoLy5A","uris":["http://zotero.org/users/8619560/items/WX4L3CE9"],"itemData":{"id":55,"type":"paper-conference","abstract":"We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2A12EA" w:rsidRPr="002A12EA">
        <w:t>(72)</w:t>
      </w:r>
      <w:r>
        <w:fldChar w:fldCharType="end"/>
      </w:r>
      <w:r>
        <w:t xml:space="preserve"> </w:t>
      </w:r>
      <w:r>
        <w:fldChar w:fldCharType="begin"/>
      </w:r>
      <w:r w:rsidR="002A12EA">
        <w:instrText xml:space="preserve"> ADDIN ZOTERO_ITEM CSL_CITATION {"citationID":"VuRGLp8s","properties":{"formattedCitation":"(73)","plainCitation":"(73)","noteIndex":0},"citationItems":[{"id":151,"uris":["http://zotero.org/users/8619560/items/Z2YN978U"],"itemData":{"id":151,"type":"article-journal","abstract":"A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2A12EA" w:rsidRPr="002A12EA">
        <w:t>(73)</w:t>
      </w:r>
      <w:r>
        <w:fldChar w:fldCharType="end"/>
      </w:r>
      <w:r w:rsidRPr="00C970C2">
        <w:t xml:space="preserve"> (</w:t>
      </w:r>
      <w:r>
        <w:t>12</w:t>
      </w:r>
      <w:r w:rsidRPr="00C970C2">
        <w:t xml:space="preserve">) is </w:t>
      </w:r>
      <w:r w:rsidR="004F5ECA">
        <w:t>computed as the ratio</w:t>
      </w:r>
      <w:r w:rsidRPr="00C970C2">
        <w:t xml:space="preserve"> </w:t>
      </w:r>
      <w:r w:rsidR="004F5ECA">
        <w:t>between</w:t>
      </w:r>
      <w:r w:rsidRPr="00C970C2">
        <w:t xml:space="preserve"> the mean distance between a point and the rest of the points of that cluster and the mean distance between the point and all the points of the nearest cluster. </w:t>
      </w:r>
      <w:r w:rsidR="00406893">
        <w:t xml:space="preserve">SS has an interval of </w:t>
      </w:r>
      <w:r w:rsidRPr="00C970C2">
        <w:t xml:space="preserve">[-1, 1] where </w:t>
      </w:r>
      <w:r w:rsidR="00EE2DAD" w:rsidRPr="00C970C2">
        <w:t xml:space="preserve">1 </w:t>
      </w:r>
      <w:r w:rsidR="00EE2DAD">
        <w:t>represents well-separated dense clusters</w:t>
      </w:r>
      <w:r w:rsidRPr="00C970C2">
        <w:t>, 0 overlapping clusters</w:t>
      </w:r>
      <w:r>
        <w:t>,</w:t>
      </w:r>
      <w:r w:rsidRPr="00C970C2">
        <w:t xml:space="preserve"> and</w:t>
      </w:r>
      <w:r w:rsidR="00EE2DAD">
        <w:t xml:space="preserve"> </w:t>
      </w:r>
      <w:r w:rsidR="00EE2DAD" w:rsidRPr="00C970C2">
        <w:t>-1 an incorrect clustering</w:t>
      </w:r>
      <w:r w:rsidRPr="00C970C2">
        <w:t xml:space="preserve">. </w:t>
      </w:r>
      <w:r w:rsidR="00AA7488">
        <w:t>Thus, SS evaluates as correct (and outputs higher scores for) the traditional structure of clusters</w:t>
      </w:r>
      <w:r w:rsidR="008A1DD6">
        <w:t xml:space="preserve">. </w:t>
      </w:r>
      <w:r w:rsidR="00860730">
        <w:t>The following formula describes the computation of this metric:</w:t>
      </w:r>
    </w:p>
    <w:p w14:paraId="0765F2E1" w14:textId="3C7F9221" w:rsidR="00FF44D9" w:rsidRPr="00CE63CB" w:rsidRDefault="00000000"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6D234B05" w14:textId="77777777" w:rsidR="00FF44D9" w:rsidRPr="00275CBF" w:rsidRDefault="00FF44D9" w:rsidP="00FF44D9">
      <w:pPr>
        <w:spacing w:after="0"/>
      </w:pPr>
    </w:p>
    <w:p w14:paraId="7E02023D" w14:textId="0D5EDF77" w:rsidR="00FF44D9" w:rsidRDefault="008712E9" w:rsidP="00FF44D9">
      <w:pPr>
        <w:spacing w:after="0"/>
        <w:rPr>
          <w:szCs w:val="28"/>
        </w:rPr>
      </w:pPr>
      <w:r>
        <w:rPr>
          <w:szCs w:val="28"/>
        </w:rPr>
        <w:t>Here,</w:t>
      </w:r>
      <w:r w:rsidR="00FF44D9">
        <w:rPr>
          <w:szCs w:val="28"/>
        </w:rPr>
        <w:t xml:space="preserve"> </w:t>
      </w:r>
      <w:r w:rsidR="00FF44D9" w:rsidRPr="00CE63CB">
        <w:rPr>
          <w:i/>
          <w:iCs/>
          <w:szCs w:val="28"/>
        </w:rPr>
        <w:t>b</w:t>
      </w:r>
      <w:r w:rsidR="00FF44D9">
        <w:rPr>
          <w:szCs w:val="28"/>
        </w:rPr>
        <w:t xml:space="preserve"> </w:t>
      </w:r>
      <w:r w:rsidR="001A5B87">
        <w:rPr>
          <w:szCs w:val="28"/>
        </w:rPr>
        <w:t>is</w:t>
      </w:r>
      <w:r w:rsidR="00FF44D9">
        <w:rPr>
          <w:szCs w:val="28"/>
        </w:rPr>
        <w:t xml:space="preserve"> the </w:t>
      </w:r>
      <w:r w:rsidR="000D7544" w:rsidRPr="00C970C2">
        <w:t xml:space="preserve">mean </w:t>
      </w:r>
      <w:r w:rsidR="00FF44D9">
        <w:rPr>
          <w:szCs w:val="28"/>
        </w:rPr>
        <w:t xml:space="preserve">of all distances between a point in cluster </w:t>
      </w:r>
      <w:r w:rsidR="00FF44D9" w:rsidRPr="00CE63CB">
        <w:rPr>
          <w:i/>
          <w:iCs/>
          <w:szCs w:val="28"/>
        </w:rPr>
        <w:t>i</w:t>
      </w:r>
      <w:r w:rsidR="00FF44D9">
        <w:rPr>
          <w:i/>
          <w:iCs/>
          <w:szCs w:val="28"/>
        </w:rPr>
        <w:t xml:space="preserve"> </w:t>
      </w:r>
      <w:r w:rsidR="00FF44D9">
        <w:rPr>
          <w:szCs w:val="28"/>
        </w:rPr>
        <w:t xml:space="preserve">and all points of the </w:t>
      </w:r>
      <w:r>
        <w:rPr>
          <w:szCs w:val="28"/>
        </w:rPr>
        <w:t>closest</w:t>
      </w:r>
      <w:r w:rsidR="00FF44D9">
        <w:rPr>
          <w:szCs w:val="28"/>
        </w:rPr>
        <w:t xml:space="preserve"> cluster </w:t>
      </w:r>
      <w:r w:rsidR="00FF44D9" w:rsidRPr="00CE63CB">
        <w:rPr>
          <w:i/>
          <w:iCs/>
          <w:szCs w:val="28"/>
        </w:rPr>
        <w:t>j</w:t>
      </w:r>
      <w:r w:rsidR="00FF44D9">
        <w:rPr>
          <w:szCs w:val="28"/>
        </w:rPr>
        <w:t xml:space="preserve">, and </w:t>
      </w:r>
      <w:r w:rsidR="00FF44D9" w:rsidRPr="00CE63CB">
        <w:rPr>
          <w:i/>
          <w:iCs/>
          <w:szCs w:val="28"/>
        </w:rPr>
        <w:t>a</w:t>
      </w:r>
      <w:r w:rsidR="00FF44D9">
        <w:rPr>
          <w:szCs w:val="28"/>
        </w:rPr>
        <w:t xml:space="preserve"> </w:t>
      </w:r>
      <w:r w:rsidR="001A5B87">
        <w:rPr>
          <w:szCs w:val="28"/>
        </w:rPr>
        <w:t xml:space="preserve">is </w:t>
      </w:r>
      <w:r w:rsidR="00FF44D9">
        <w:rPr>
          <w:szCs w:val="28"/>
        </w:rPr>
        <w:t xml:space="preserve">the </w:t>
      </w:r>
      <w:r w:rsidR="000D7544" w:rsidRPr="00C970C2">
        <w:t xml:space="preserve">mean </w:t>
      </w:r>
      <w:r w:rsidR="00FF44D9">
        <w:rPr>
          <w:szCs w:val="28"/>
        </w:rPr>
        <w:t xml:space="preserve">of all distances between a point in cluster </w:t>
      </w:r>
      <w:r w:rsidR="00FF44D9" w:rsidRPr="00CE63CB">
        <w:rPr>
          <w:i/>
          <w:iCs/>
          <w:szCs w:val="28"/>
        </w:rPr>
        <w:t>i</w:t>
      </w:r>
      <w:r w:rsidR="00FF44D9">
        <w:rPr>
          <w:szCs w:val="28"/>
        </w:rPr>
        <w:t xml:space="preserve"> and all other points in the same cluster. </w:t>
      </w:r>
    </w:p>
    <w:p w14:paraId="0417F67C" w14:textId="2BE62DFB" w:rsidR="00284D80" w:rsidRDefault="00284D80" w:rsidP="00FF30DF"/>
    <w:p w14:paraId="5005ED11" w14:textId="3CA9C1B5" w:rsidR="00284D80" w:rsidRPr="00284D80" w:rsidRDefault="00284D80" w:rsidP="00284D80">
      <w:pPr>
        <w:pStyle w:val="Heading2"/>
      </w:pPr>
      <w:r w:rsidRPr="00284D80">
        <w:rPr>
          <w:rStyle w:val="Heading2Char"/>
        </w:rPr>
        <w:t>Data</w:t>
      </w:r>
      <w:r w:rsidR="00095BAC">
        <w:t xml:space="preserve"> </w:t>
      </w:r>
    </w:p>
    <w:p w14:paraId="29A2E346" w14:textId="479B1046" w:rsidR="00414AB1" w:rsidRDefault="00414AB1" w:rsidP="00284D80">
      <w:pPr>
        <w:tabs>
          <w:tab w:val="left" w:pos="216"/>
        </w:tabs>
        <w:spacing w:after="0"/>
      </w:pPr>
      <w:r>
        <w:t xml:space="preserve">Ninety-five synthetic datasets </w:t>
      </w:r>
      <w:r>
        <w:fldChar w:fldCharType="begin"/>
      </w:r>
      <w:r>
        <w:instrText xml:space="preserve"> ADDIN ZOTERO_ITEM CSL_CITATION {"citationID":"usnx9Rmj","properties":{"formattedCitation":"(16)","plainCitation":"(16)","noteIndex":0},"citationItems":[{"id":"8mdVVFhR/pHeCl2Tg","uris":["http://zotero.org/users/8619560/items/FNGTEL7Q"],"itemData":{"id":53,"type":"article-journal","abstract":"Recent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referred to as simulations (by the authors), were used in the analyses presented in this work. These datasets </w:t>
      </w:r>
      <w:r>
        <w:fldChar w:fldCharType="begin"/>
      </w:r>
      <w:r w:rsidR="00A6688D">
        <w:instrText xml:space="preserve"> ADDIN ZOTERO_ITEM CSL_CITATION {"citationID":"Ewmlm5cW","properties":{"formattedCitation":"(16)","plainCitation":"(16)","noteIndex":0},"citationItems":[{"id":"8mdVVFhR/pHeCl2Tg","uris":["http://zotero.org/users/8619560/items/FNGTEL7Q"],"itemData":{"id":53,"type":"article-journal","abstract":"Recent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were created by</w:t>
      </w:r>
      <w:r w:rsidRPr="00C970C2">
        <w:t xml:space="preserve"> </w:t>
      </w:r>
      <w:r>
        <w:t xml:space="preserve">the </w:t>
      </w:r>
      <w:r w:rsidRPr="00C970C2">
        <w:t>Department of Engineering, University of Leicester UK</w:t>
      </w:r>
      <w:r>
        <w:t xml:space="preserve"> and are publicly available.</w:t>
      </w:r>
      <w:r w:rsidR="00D92308">
        <w:t xml:space="preserve"> Each dataset is derived from 594 distinct sp</w:t>
      </w:r>
      <w:r w:rsidR="004C4CE3">
        <w:t xml:space="preserve">ike waveforms obtained from real </w:t>
      </w:r>
      <w:r w:rsidR="005648C8">
        <w:t xml:space="preserve">brain </w:t>
      </w:r>
      <w:r w:rsidR="00D92308">
        <w:t xml:space="preserve">recordings of a monkey. The original </w:t>
      </w:r>
      <w:r w:rsidR="00D92308">
        <w:lastRenderedPageBreak/>
        <w:t xml:space="preserve">publication </w:t>
      </w:r>
      <w:r w:rsidR="00EB20AC">
        <w:fldChar w:fldCharType="begin"/>
      </w:r>
      <w:r w:rsidR="00A6688D">
        <w:instrText xml:space="preserve"> ADDIN ZOTERO_ITEM CSL_CITATION {"citationID":"qod7xhHS","properties":{"formattedCitation":"(16)","plainCitation":"(16)","noteIndex":0},"citationItems":[{"id":"8mdVVFhR/pHeCl2Tg","uris":["http://zotero.org/users/8619560/items/FNGTEL7Q"],"itemData":{"id":53,"type":"article-journal","abstract":"Recent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EB20AC">
        <w:fldChar w:fldCharType="separate"/>
      </w:r>
      <w:r w:rsidR="00EB20AC" w:rsidRPr="00531BA6">
        <w:t>(16)</w:t>
      </w:r>
      <w:r w:rsidR="00EB20AC">
        <w:fldChar w:fldCharType="end"/>
      </w:r>
      <w:r w:rsidR="00EB20AC">
        <w:t xml:space="preserve"> </w:t>
      </w:r>
      <w:r w:rsidR="00D92308">
        <w:t xml:space="preserve">has also investigated the ability of various clustering algorithms on these datasets and it has been found that at best, they were able to identify 10 out of 20 true units. </w:t>
      </w:r>
    </w:p>
    <w:p w14:paraId="7B0023B4" w14:textId="652C27FB" w:rsidR="00284D80" w:rsidRPr="00C970C2" w:rsidRDefault="00284D80" w:rsidP="00284D80">
      <w:pPr>
        <w:tabs>
          <w:tab w:val="left" w:pos="216"/>
        </w:tabs>
        <w:spacing w:after="0"/>
      </w:pPr>
    </w:p>
    <w:p w14:paraId="78277E20" w14:textId="237D6758" w:rsidR="00526281" w:rsidRDefault="00A21D89" w:rsidP="00526281">
      <w:pPr>
        <w:tabs>
          <w:tab w:val="left" w:pos="216"/>
        </w:tabs>
        <w:spacing w:after="0"/>
      </w:pPr>
      <w:r>
        <w:t xml:space="preserve">Initially, the spike waveforms consisted of 316 samples at a 96 kHz sampling frequency. However, the datasets were downsampled to 24 kHz, yielding 79 samples per spike. </w:t>
      </w:r>
      <w:r w:rsidR="006D078C">
        <w:t>E</w:t>
      </w:r>
      <w:r w:rsidR="00547A90">
        <w:t>ach of these datasets</w:t>
      </w:r>
      <w:r w:rsidR="006D078C">
        <w:t xml:space="preserve"> consisnt of a varying number of 2 to 20 single unit clusters and </w:t>
      </w:r>
      <w:r w:rsidR="00547A90">
        <w:t xml:space="preserve">a multi-unit cluster. </w:t>
      </w:r>
      <w:r w:rsidR="00BB3C44">
        <w:t xml:space="preserve">The single-unit clusters lie within </w:t>
      </w:r>
      <w:r w:rsidR="00BB3C44" w:rsidRPr="00C970C2">
        <w:t xml:space="preserve">0 and 50μm </w:t>
      </w:r>
      <w:r w:rsidR="00BB3C44">
        <w:t xml:space="preserve">of </w:t>
      </w:r>
      <w:r w:rsidR="00BB3C44" w:rsidRPr="00C970C2">
        <w:t>the electrode</w:t>
      </w:r>
      <w:r w:rsidR="00614E14">
        <w:t>, their amplitude are normally distributed and scaled between 0.9 and 2 to mimic real data,</w:t>
      </w:r>
      <w:r w:rsidR="00BB3C44">
        <w:t xml:space="preserve"> and their firing rate follows </w:t>
      </w:r>
      <w:r w:rsidR="00BB3C44" w:rsidRPr="00C970C2">
        <w:t>Poisson distribution with a mean between 0.1 and 2Hz</w:t>
      </w:r>
      <w:r w:rsidR="00614E14">
        <w:t xml:space="preserve">. </w:t>
      </w:r>
      <w:r w:rsidR="00F25668">
        <w:t xml:space="preserve">The multi-unit cluster introduces complexity into the dataset. It was created through the aggregation of 20 unique neurons (thus, </w:t>
      </w:r>
      <w:r w:rsidR="006A732A">
        <w:t xml:space="preserve">different </w:t>
      </w:r>
      <w:r w:rsidR="00F25668">
        <w:t>spike shapes) within 50-140</w:t>
      </w:r>
      <w:r w:rsidR="00F25668" w:rsidRPr="00C970C2">
        <w:t xml:space="preserve">μm </w:t>
      </w:r>
      <w:r w:rsidR="00F25668">
        <w:t xml:space="preserve">of </w:t>
      </w:r>
      <w:r w:rsidR="00F25668" w:rsidRPr="00C970C2">
        <w:t>the electrode</w:t>
      </w:r>
      <w:r w:rsidR="00F25668">
        <w:t xml:space="preserve">, their amplitude was fixed to 0.5 with a collective firing rate of 5Hz (while each unique neuron </w:t>
      </w:r>
      <w:r w:rsidR="00C7220B">
        <w:t xml:space="preserve">fires at 0.25 Hz under an independent Poisson process). </w:t>
      </w:r>
      <w:r w:rsidR="00614E14">
        <w:t>Spikes never overlap in time, it was ensured that spikes have a time separation of at least 0.3ms.</w:t>
      </w:r>
      <w:r w:rsidR="00A32413">
        <w:t xml:space="preserve"> </w:t>
      </w:r>
      <w:r w:rsidR="007F1454">
        <w:t xml:space="preserve">Each individual cluster count has 5 independent </w:t>
      </w:r>
      <w:r w:rsidR="00212256">
        <w:t xml:space="preserve">datasets, meaning that there are 5 datasets with 2 single unit cluster, 5 with 3 single unit clusters and so on. </w:t>
      </w:r>
      <w:r w:rsidR="00526281">
        <w:t xml:space="preserve">Each of these synthetic datasets carries with it a set of ground truth labels. This allows for the evaluation of performance using external metrics as well.  </w:t>
      </w:r>
    </w:p>
    <w:p w14:paraId="0740F615" w14:textId="363883CE" w:rsidR="00284D80" w:rsidRDefault="00284D80" w:rsidP="00284D80">
      <w:pPr>
        <w:tabs>
          <w:tab w:val="left" w:pos="216"/>
        </w:tabs>
        <w:spacing w:after="0"/>
      </w:pPr>
    </w:p>
    <w:p w14:paraId="58F1A2B0" w14:textId="1570DEA1" w:rsidR="00A32413" w:rsidRPr="00C970C2" w:rsidRDefault="00A32413" w:rsidP="00284D80">
      <w:pPr>
        <w:tabs>
          <w:tab w:val="left" w:pos="216"/>
        </w:tabs>
        <w:spacing w:after="0"/>
      </w:pPr>
      <w:r>
        <w:t xml:space="preserve">A detailed comparison of the methods was made. Four representative simulations have been chosen </w:t>
      </w:r>
      <w:r w:rsidR="00551CF3">
        <w:t>for their variety in cluster count from the 95 datasets</w:t>
      </w:r>
      <w:r>
        <w:t xml:space="preserve"> </w:t>
      </w:r>
      <w:r w:rsidR="00551CF3">
        <w:t xml:space="preserve">allowing for the </w:t>
      </w:r>
      <w:r w:rsidR="000E419A">
        <w:t xml:space="preserve">performance </w:t>
      </w:r>
      <w:r w:rsidR="00551CF3">
        <w:t>evaluation of feature extraction</w:t>
      </w:r>
      <w:r w:rsidR="00A1760B">
        <w:t xml:space="preserve"> methods covering a wide range. The selected set of simulations can be viewed in Fig </w:t>
      </w:r>
      <w:r w:rsidR="00C77294">
        <w:t>1</w:t>
      </w:r>
      <w:r w:rsidR="00A1760B">
        <w:t xml:space="preserve">, PCA was used to obtain a 2-dimensional representation. </w:t>
      </w:r>
      <w:r w:rsidR="00E90DEB">
        <w:t>A short description of each of these simulations follows:</w:t>
      </w:r>
    </w:p>
    <w:p w14:paraId="62326135" w14:textId="2A38767D" w:rsidR="00F77D00" w:rsidRPr="0007590B" w:rsidRDefault="00F77D00" w:rsidP="00F77D00">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FA6FE3" w:rsidRPr="0007590B">
        <w:rPr>
          <w:rFonts w:cs="Times New Roman"/>
        </w:rPr>
        <w:t>53</w:t>
      </w:r>
      <w:r w:rsidRPr="0007590B">
        <w:rPr>
          <w:rFonts w:cs="Times New Roman"/>
        </w:rPr>
        <w:t xml:space="preserve"> (Sim</w:t>
      </w:r>
      <w:r w:rsidR="00C77294">
        <w:rPr>
          <w:rFonts w:cs="Times New Roman"/>
        </w:rPr>
        <w:t>53</w:t>
      </w:r>
      <w:r w:rsidRPr="0007590B">
        <w:rPr>
          <w:rFonts w:cs="Times New Roman"/>
        </w:rPr>
        <w:t xml:space="preserve"> - Fig </w:t>
      </w:r>
      <w:r w:rsidR="00AD126C">
        <w:rPr>
          <w:rFonts w:cs="Times New Roman"/>
        </w:rPr>
        <w:t>1</w:t>
      </w:r>
      <w:r w:rsidR="00B56CF6" w:rsidRPr="0007590B">
        <w:rPr>
          <w:rFonts w:cs="Times New Roman"/>
        </w:rPr>
        <w:t>) is composed of 4490 spikes distributed in</w:t>
      </w:r>
      <w:r w:rsidRPr="0007590B">
        <w:rPr>
          <w:rFonts w:cs="Times New Roman"/>
        </w:rPr>
        <w:t xml:space="preserve"> </w:t>
      </w:r>
      <w:r w:rsidR="00B56CF6" w:rsidRPr="0007590B">
        <w:rPr>
          <w:rFonts w:cs="Times New Roman"/>
        </w:rPr>
        <w:t>3</w:t>
      </w:r>
      <w:r w:rsidRPr="0007590B">
        <w:rPr>
          <w:rFonts w:cs="Times New Roman"/>
        </w:rPr>
        <w:t xml:space="preserve"> single-unit clusters and a multi-unit cluster (in total </w:t>
      </w:r>
      <w:r w:rsidR="00B56CF6" w:rsidRPr="0007590B">
        <w:rPr>
          <w:rFonts w:cs="Times New Roman"/>
        </w:rPr>
        <w:t>4</w:t>
      </w:r>
      <w:r w:rsidRPr="0007590B">
        <w:rPr>
          <w:rFonts w:cs="Times New Roman"/>
        </w:rPr>
        <w:t>).</w:t>
      </w:r>
      <w:r w:rsidR="00FA6FE3" w:rsidRPr="0007590B">
        <w:rPr>
          <w:rFonts w:cs="Times New Roman"/>
        </w:rPr>
        <w:t xml:space="preserve"> This dataset was used for the visualization of the impact of alignment on feature extraction.</w:t>
      </w:r>
    </w:p>
    <w:p w14:paraId="34606D7E" w14:textId="50B3FD57"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81</w:t>
      </w:r>
      <w:r w:rsidRPr="0007590B">
        <w:rPr>
          <w:rFonts w:cs="Times New Roman"/>
        </w:rPr>
        <w:t xml:space="preserve"> (Sim</w:t>
      </w:r>
      <w:r w:rsidR="00C77294">
        <w:rPr>
          <w:rFonts w:cs="Times New Roman"/>
        </w:rPr>
        <w:t>81</w:t>
      </w:r>
      <w:r w:rsidRPr="0007590B">
        <w:rPr>
          <w:rFonts w:cs="Times New Roman"/>
        </w:rPr>
        <w:t xml:space="preserve"> - Fig </w:t>
      </w:r>
      <w:r w:rsidR="00AD126C">
        <w:rPr>
          <w:rFonts w:cs="Times New Roman"/>
        </w:rPr>
        <w:t>1</w:t>
      </w:r>
      <w:r w:rsidR="00B56CF6" w:rsidRPr="0007590B">
        <w:rPr>
          <w:rFonts w:cs="Times New Roman"/>
        </w:rPr>
        <w:t>) is composed of 7937 spikes distributed in 8 single-unit clusters and a multi-unit cluster (in total 9).</w:t>
      </w:r>
    </w:p>
    <w:p w14:paraId="72553A89" w14:textId="7FBA676D"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67</w:t>
      </w:r>
      <w:r w:rsidRPr="0007590B">
        <w:rPr>
          <w:rFonts w:cs="Times New Roman"/>
        </w:rPr>
        <w:t xml:space="preserve"> (Sim</w:t>
      </w:r>
      <w:r w:rsidR="00C77294">
        <w:rPr>
          <w:rFonts w:cs="Times New Roman"/>
        </w:rPr>
        <w:t>67</w:t>
      </w:r>
      <w:r w:rsidRPr="0007590B">
        <w:rPr>
          <w:rFonts w:cs="Times New Roman"/>
        </w:rPr>
        <w:t xml:space="preserve"> - Fig </w:t>
      </w:r>
      <w:r w:rsidR="00AD126C">
        <w:rPr>
          <w:rFonts w:cs="Times New Roman"/>
        </w:rPr>
        <w:t>1</w:t>
      </w:r>
      <w:r w:rsidR="00B56CF6" w:rsidRPr="0007590B">
        <w:rPr>
          <w:rFonts w:cs="Times New Roman"/>
        </w:rPr>
        <w:t>) is composed of 11377 spikes distributed in 13 single-unit clusters and a multi-unit cluster (in total 14).</w:t>
      </w:r>
    </w:p>
    <w:p w14:paraId="4AB389B6" w14:textId="33C6E0E4"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967B30" w:rsidRPr="0007590B">
        <w:rPr>
          <w:rFonts w:cs="Times New Roman"/>
          <w:lang w:val="en-US"/>
        </w:rPr>
        <w:t xml:space="preserve">86 </w:t>
      </w:r>
      <w:r w:rsidRPr="0007590B">
        <w:rPr>
          <w:rFonts w:cs="Times New Roman"/>
        </w:rPr>
        <w:t>(Sim</w:t>
      </w:r>
      <w:r w:rsidR="00C77294">
        <w:rPr>
          <w:rFonts w:cs="Times New Roman"/>
        </w:rPr>
        <w:t>86</w:t>
      </w:r>
      <w:r w:rsidRPr="0007590B">
        <w:rPr>
          <w:rFonts w:cs="Times New Roman"/>
        </w:rPr>
        <w:t xml:space="preserve"> - Fig </w:t>
      </w:r>
      <w:r w:rsidR="00AD126C">
        <w:rPr>
          <w:rFonts w:cs="Times New Roman"/>
        </w:rPr>
        <w:t>1</w:t>
      </w:r>
      <w:r w:rsidRPr="0007590B">
        <w:rPr>
          <w:rFonts w:cs="Times New Roman"/>
        </w:rPr>
        <w:t>)</w:t>
      </w:r>
      <w:r w:rsidR="00B56CF6" w:rsidRPr="0007590B">
        <w:rPr>
          <w:rFonts w:cs="Times New Roman"/>
        </w:rPr>
        <w:t xml:space="preserve"> is composed of </w:t>
      </w:r>
      <w:r w:rsidR="00967B30" w:rsidRPr="0007590B">
        <w:rPr>
          <w:rFonts w:cs="Times New Roman"/>
        </w:rPr>
        <w:t>13847</w:t>
      </w:r>
      <w:r w:rsidR="00B56CF6" w:rsidRPr="0007590B">
        <w:rPr>
          <w:rFonts w:cs="Times New Roman"/>
        </w:rPr>
        <w:t xml:space="preserve"> spikes distributed in 18 single-unit clusters and a multi-unit cluster (in total 19)</w:t>
      </w:r>
      <w:r w:rsidRPr="0007590B">
        <w:rPr>
          <w:rFonts w:cs="Times New Roman"/>
        </w:rPr>
        <w:t>.</w:t>
      </w:r>
    </w:p>
    <w:p w14:paraId="41119D3F" w14:textId="786BD213" w:rsidR="00284D80" w:rsidRDefault="00284D80" w:rsidP="00284D80">
      <w:pPr>
        <w:tabs>
          <w:tab w:val="left" w:pos="216"/>
        </w:tabs>
        <w:spacing w:after="0"/>
      </w:pPr>
    </w:p>
    <w:p w14:paraId="79855490" w14:textId="0C644BCE" w:rsidR="00284D80" w:rsidRPr="00C970C2" w:rsidRDefault="00F77D00" w:rsidP="00284D80">
      <w:pPr>
        <w:tabs>
          <w:tab w:val="left" w:pos="216"/>
        </w:tabs>
        <w:spacing w:after="0"/>
      </w:pPr>
      <w:r>
        <w:t xml:space="preserve">A general comparison of the methods was also made, where all 95 datasets have been </w:t>
      </w:r>
      <w:r w:rsidR="00A1760B">
        <w:t>analyzed</w:t>
      </w:r>
      <w:r>
        <w:t xml:space="preserve">. </w:t>
      </w:r>
    </w:p>
    <w:p w14:paraId="0B0A05DC" w14:textId="4F14A8E6" w:rsidR="00284D80" w:rsidRPr="00C970C2" w:rsidRDefault="00497A03" w:rsidP="00284D80">
      <w:pPr>
        <w:pStyle w:val="MDPI52figure"/>
        <w:spacing w:before="0" w:after="0" w:line="480" w:lineRule="auto"/>
        <w:jc w:val="left"/>
        <w:rPr>
          <w:rFonts w:ascii="Times New Roman" w:eastAsia="Palatino Linotype" w:hAnsi="Times New Roman"/>
        </w:rPr>
      </w:pPr>
      <w:r>
        <w:rPr>
          <w:rFonts w:ascii="Times New Roman" w:eastAsia="Palatino Linotype" w:hAnsi="Times New Roman"/>
          <w:noProof/>
          <w:lang w:eastAsia="en-US" w:bidi="ar-SA"/>
        </w:rPr>
        <w:lastRenderedPageBreak/>
        <w:pict w14:anchorId="113E6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61.4pt">
            <v:imagedata r:id="rId6" o:title="drawing"/>
          </v:shape>
        </w:pict>
      </w:r>
    </w:p>
    <w:p w14:paraId="1A8F91FB" w14:textId="0D05DC4F"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sidR="00AD126C">
        <w:rPr>
          <w:rFonts w:ascii="Times New Roman" w:eastAsia="Palatino Linotype" w:hAnsi="Times New Roman"/>
          <w:b/>
        </w:rPr>
        <w:t>1</w:t>
      </w:r>
      <w:r w:rsidRPr="00C970C2">
        <w:rPr>
          <w:rFonts w:ascii="Times New Roman" w:eastAsia="Palatino Linotype" w:hAnsi="Times New Roman"/>
          <w:b/>
        </w:rPr>
        <w:t xml:space="preserve">. </w:t>
      </w:r>
      <w:r w:rsidR="00044E18">
        <w:rPr>
          <w:rFonts w:ascii="Times New Roman" w:eastAsia="Palatino Linotype" w:hAnsi="Times New Roman"/>
          <w:b/>
        </w:rPr>
        <w:t>Synthetic datasets presented with PCA and ground truth labels</w:t>
      </w:r>
      <w:r>
        <w:rPr>
          <w:rFonts w:ascii="Times New Roman" w:eastAsia="Palatino Linotype" w:hAnsi="Times New Roman"/>
          <w:b/>
        </w:rPr>
        <w:t xml:space="preserve">. </w:t>
      </w:r>
      <w:r w:rsidR="00044E18">
        <w:rPr>
          <w:rFonts w:ascii="Times New Roman" w:eastAsia="Palatino Linotype" w:hAnsi="Times New Roman"/>
        </w:rPr>
        <w:t>Four different simulations were reduced to a 2-dimensional space using PCA</w:t>
      </w:r>
      <w:r w:rsidR="00946FAC">
        <w:rPr>
          <w:rFonts w:ascii="Times New Roman" w:eastAsia="Palatino Linotype" w:hAnsi="Times New Roman"/>
        </w:rPr>
        <w:t>. T</w:t>
      </w:r>
      <w:r w:rsidRPr="00C970C2">
        <w:rPr>
          <w:rFonts w:ascii="Times New Roman" w:eastAsia="Palatino Linotype" w:hAnsi="Times New Roman"/>
        </w:rPr>
        <w:t xml:space="preserve">he colors represent the </w:t>
      </w:r>
      <w:r w:rsidR="005865D7">
        <w:rPr>
          <w:rFonts w:ascii="Times New Roman" w:eastAsia="Palatino Linotype" w:hAnsi="Times New Roman"/>
        </w:rPr>
        <w:t>true clusters</w:t>
      </w:r>
      <w:r w:rsidR="00946FAC">
        <w:rPr>
          <w:rFonts w:ascii="Times New Roman" w:eastAsia="Palatino Linotype" w:hAnsi="Times New Roman"/>
        </w:rPr>
        <w:t xml:space="preserve"> indicating that PCA is unable to find a set of features that offer cluster separability</w:t>
      </w:r>
      <w:r w:rsidRPr="00C970C2">
        <w:rPr>
          <w:rFonts w:ascii="Times New Roman" w:eastAsia="Palatino Linotype" w:hAnsi="Times New Roman"/>
        </w:rPr>
        <w:t>.</w:t>
      </w:r>
    </w:p>
    <w:p w14:paraId="253786E3" w14:textId="4B25B12B" w:rsidR="00FF44D9" w:rsidRDefault="00FF44D9" w:rsidP="00FF44D9"/>
    <w:p w14:paraId="5E3E7BBE" w14:textId="5975B3D0" w:rsidR="00FF44D9" w:rsidRPr="00284D80" w:rsidRDefault="00EF11C5" w:rsidP="00FF44D9">
      <w:pPr>
        <w:pStyle w:val="Heading2"/>
      </w:pPr>
      <w:r>
        <w:rPr>
          <w:rStyle w:val="Heading3Char"/>
          <w:sz w:val="32"/>
          <w:szCs w:val="32"/>
        </w:rPr>
        <w:t>Data p</w:t>
      </w:r>
      <w:r w:rsidR="00FF44D9" w:rsidRPr="00284D80">
        <w:rPr>
          <w:rStyle w:val="Heading3Char"/>
          <w:sz w:val="32"/>
          <w:szCs w:val="32"/>
        </w:rPr>
        <w:t>reprocessing</w:t>
      </w:r>
    </w:p>
    <w:p w14:paraId="7143B6F2" w14:textId="27D3CE59" w:rsidR="00523130" w:rsidRDefault="00523130" w:rsidP="00FF44D9">
      <w:pPr>
        <w:tabs>
          <w:tab w:val="left" w:pos="216"/>
        </w:tabs>
        <w:spacing w:after="0"/>
      </w:pPr>
      <w:r>
        <w:t xml:space="preserve">The spikes obtained from these datasets have went through a preprocessing </w:t>
      </w:r>
      <w:r w:rsidR="00927459">
        <w:t xml:space="preserve">before applying </w:t>
      </w:r>
      <w:r w:rsidR="006F368F">
        <w:t xml:space="preserve">the feature extraction methods. </w:t>
      </w:r>
      <w:r w:rsidR="007D69E0">
        <w:t>Alignment of spikes to their amplitude</w:t>
      </w:r>
      <w:r w:rsidR="00500947">
        <w:t xml:space="preserve"> can help in the separation of clusters by feature extraction methods. </w:t>
      </w:r>
      <w:r w:rsidR="00611A4C">
        <w:t>The result of this process is present</w:t>
      </w:r>
      <w:r w:rsidR="004F7F20">
        <w:t>ed</w:t>
      </w:r>
      <w:r w:rsidR="00611A4C">
        <w:t xml:space="preserve"> in Fig </w:t>
      </w:r>
      <w:r w:rsidR="00C77294">
        <w:t>2</w:t>
      </w:r>
      <w:r w:rsidR="00CA5ECB">
        <w:t xml:space="preserve"> where the effect on the spikes and on the PCA transformation of the spikes can be viewed</w:t>
      </w:r>
      <w:r w:rsidR="00611A4C">
        <w:t xml:space="preserve">. </w:t>
      </w:r>
      <w:r w:rsidR="00500947">
        <w:t>The following formula was applied:</w:t>
      </w:r>
    </w:p>
    <w:p w14:paraId="03EEE249" w14:textId="7D8425DA" w:rsidR="00FF44D9" w:rsidRPr="00CE63CB" w:rsidRDefault="00000000" w:rsidP="00FF44D9">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w_start</m:t>
                  </m:r>
                </m:e>
                <m:sub>
                  <m:r>
                    <w:rPr>
                      <w:rFonts w:ascii="Cambria Math" w:hAnsi="Cambria Math"/>
                    </w:rPr>
                    <m:t>spike</m:t>
                  </m:r>
                </m:sub>
              </m:sSub>
              <m:r>
                <w:rPr>
                  <w:rFonts w:ascii="Cambria Math" w:hAnsi="Cambria Math"/>
                </w:rPr>
                <m:t>= old</m:t>
              </m:r>
              <m:sSub>
                <m:sSubPr>
                  <m:ctrlPr>
                    <w:rPr>
                      <w:rFonts w:ascii="Cambria Math" w:hAnsi="Cambria Math"/>
                      <w:i/>
                    </w:rPr>
                  </m:ctrlPr>
                </m:sSubPr>
                <m:e>
                  <m:r>
                    <w:rPr>
                      <w:rFonts w:ascii="Cambria Math" w:hAnsi="Cambria Math"/>
                    </w:rPr>
                    <m:t>_start</m:t>
                  </m:r>
                </m:e>
                <m:sub>
                  <m:r>
                    <w:rPr>
                      <w:rFonts w:ascii="Cambria Math" w:hAnsi="Cambria Math"/>
                    </w:rPr>
                    <m:t>spike</m:t>
                  </m:r>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7E6BAC4F" w14:textId="77777777" w:rsidR="00FF44D9" w:rsidRPr="00C970C2" w:rsidRDefault="00FF44D9" w:rsidP="00FF44D9">
      <w:pPr>
        <w:tabs>
          <w:tab w:val="left" w:pos="216"/>
        </w:tabs>
        <w:spacing w:after="0"/>
      </w:pPr>
    </w:p>
    <w:p w14:paraId="03BE4FD5" w14:textId="7203BABA" w:rsidR="00FF44D9" w:rsidRPr="00C970C2" w:rsidRDefault="004D4CBC" w:rsidP="00FF44D9">
      <w:pPr>
        <w:tabs>
          <w:tab w:val="left" w:pos="216"/>
        </w:tabs>
        <w:spacing w:after="0"/>
      </w:pPr>
      <w:r>
        <w:t xml:space="preserve">Here, </w:t>
      </w:r>
      <w:r>
        <w:rPr>
          <w:i/>
          <w:iCs/>
        </w:rPr>
        <w:t>old</w:t>
      </w:r>
      <w:r w:rsidR="00FF44D9" w:rsidRPr="00C970C2">
        <w:rPr>
          <w:i/>
          <w:iCs/>
        </w:rPr>
        <w:t>_start</w:t>
      </w:r>
      <w:r w:rsidR="00FF44D9" w:rsidRPr="00C970C2">
        <w:t xml:space="preserve"> and </w:t>
      </w:r>
      <w:r>
        <w:rPr>
          <w:i/>
          <w:iCs/>
        </w:rPr>
        <w:t>start</w:t>
      </w:r>
      <w:r w:rsidR="00FF44D9" w:rsidRPr="00C970C2">
        <w:rPr>
          <w:i/>
          <w:iCs/>
        </w:rPr>
        <w:t>_start</w:t>
      </w:r>
      <w:r w:rsidR="00FF44D9" w:rsidRPr="00C970C2">
        <w:t xml:space="preserve"> </w:t>
      </w:r>
      <w:r>
        <w:t>denote the original and shifted start positions of each spike segment, respectively</w:t>
      </w:r>
      <w:r w:rsidR="00510147">
        <w:t xml:space="preserve">, </w:t>
      </w:r>
      <w:r w:rsidR="00FF44D9" w:rsidRPr="00C970C2">
        <w:rPr>
          <w:i/>
          <w:iCs/>
        </w:rPr>
        <w:t>index</w:t>
      </w:r>
      <w:r w:rsidR="00FF44D9" w:rsidRPr="00C970C2">
        <w:t xml:space="preserve"> represents the </w:t>
      </w:r>
      <w:r w:rsidR="00510147">
        <w:t>target position</w:t>
      </w:r>
      <w:r w:rsidR="00FF44D9" w:rsidRPr="00C970C2">
        <w:t xml:space="preserve"> </w:t>
      </w:r>
      <w:r w:rsidR="00A64435">
        <w:t xml:space="preserve">(amplitude) </w:t>
      </w:r>
      <w:r w:rsidR="00FF44D9" w:rsidRPr="00C970C2">
        <w:t>to which all spikes will be shifted</w:t>
      </w:r>
      <w:r w:rsidR="00651104">
        <w:t xml:space="preserve">, and </w:t>
      </w:r>
      <w:r w:rsidR="00FF44D9" w:rsidRPr="00C970C2">
        <w:rPr>
          <w:i/>
          <w:iCs/>
        </w:rPr>
        <w:t>peak</w:t>
      </w:r>
      <w:r w:rsidR="00FF44D9" w:rsidRPr="00C970C2">
        <w:t xml:space="preserve"> represents the </w:t>
      </w:r>
      <w:r w:rsidR="00D7416E">
        <w:t>position</w:t>
      </w:r>
      <w:r w:rsidR="00FF44D9" w:rsidRPr="00C970C2">
        <w:t xml:space="preserve"> at which the desired point of reference (typically, the peak) is found. </w:t>
      </w:r>
      <w:r w:rsidR="00ED70E8">
        <w:t xml:space="preserve">Thus, all spikes have been shifted such that the amplitude, or maximum peak, can be found </w:t>
      </w:r>
      <w:r w:rsidR="00ED70E8">
        <w:lastRenderedPageBreak/>
        <w:t xml:space="preserve">at a given index. </w:t>
      </w:r>
      <w:r w:rsidR="00C20DB1">
        <w:t>This</w:t>
      </w:r>
      <w:r w:rsidR="00FF44D9" w:rsidRPr="00C970C2">
        <w:t xml:space="preserve"> formula </w:t>
      </w:r>
      <w:r w:rsidR="00497D4E">
        <w:t>allows for</w:t>
      </w:r>
      <w:r w:rsidR="00FF44D9" w:rsidRPr="00C970C2">
        <w:t xml:space="preserve"> the alignment of any point of reference, such as the minimum peak </w:t>
      </w:r>
      <w:r w:rsidR="00FF44D9">
        <w:fldChar w:fldCharType="begin"/>
      </w:r>
      <w:r w:rsidR="002A12EA">
        <w:instrText xml:space="preserve"> ADDIN ZOTERO_ITEM CSL_CITATION {"citationID":"OLes9rht","properties":{"formattedCitation":"(74)","plainCitation":"(74)","noteIndex":0},"citationItems":[{"id":348,"uris":["http://zotero.org/users/8619560/items/DU8Z3RC9"],"itemData":{"id":348,"type":"article-journal","abstract":"Three-dimensional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rsidR="00FF44D9">
        <w:fldChar w:fldCharType="separate"/>
      </w:r>
      <w:r w:rsidR="002A12EA" w:rsidRPr="002A12EA">
        <w:t>(74)</w:t>
      </w:r>
      <w:r w:rsidR="00FF44D9">
        <w:fldChar w:fldCharType="end"/>
      </w:r>
      <w:r w:rsidR="000D6720">
        <w:t xml:space="preserve">, to any </w:t>
      </w:r>
      <w:r w:rsidR="003F69AA">
        <w:t>chosen position</w:t>
      </w:r>
      <w:r w:rsidR="00FF44D9" w:rsidRPr="00C970C2">
        <w:t>.</w:t>
      </w:r>
      <w:r w:rsidR="00FF44D9">
        <w:t xml:space="preserve"> </w:t>
      </w:r>
    </w:p>
    <w:p w14:paraId="0E56304F" w14:textId="5B538776" w:rsidR="00FF44D9" w:rsidRDefault="00FF44D9" w:rsidP="00FF44D9">
      <w:pPr>
        <w:pStyle w:val="MDPI31text"/>
        <w:spacing w:line="480" w:lineRule="auto"/>
        <w:ind w:left="0" w:firstLine="0"/>
        <w:rPr>
          <w:rFonts w:ascii="Times New Roman" w:eastAsia="Palatino Linotype" w:hAnsi="Times New Roman"/>
          <w:noProof/>
          <w:lang w:eastAsia="en-US" w:bidi="ar-SA"/>
        </w:rPr>
      </w:pPr>
    </w:p>
    <w:p w14:paraId="1B87FA2D" w14:textId="46CA6EFE" w:rsidR="00FF44D9" w:rsidRPr="00C970C2" w:rsidRDefault="00231142" w:rsidP="00FF44D9">
      <w:pPr>
        <w:pStyle w:val="MDPI31text"/>
        <w:spacing w:line="480" w:lineRule="auto"/>
        <w:ind w:left="0" w:firstLine="0"/>
        <w:rPr>
          <w:rFonts w:ascii="Times New Roman" w:hAnsi="Times New Roman"/>
          <w:noProof/>
        </w:rPr>
      </w:pPr>
      <w:r>
        <w:rPr>
          <w:rFonts w:ascii="Times New Roman" w:eastAsia="Palatino Linotype" w:hAnsi="Times New Roman"/>
          <w:noProof/>
          <w:lang w:eastAsia="en-US" w:bidi="ar-SA"/>
        </w:rPr>
        <w:drawing>
          <wp:inline distT="0" distB="0" distL="0" distR="0" wp14:anchorId="2C6111FC" wp14:editId="5F10DAB7">
            <wp:extent cx="5937885" cy="4584065"/>
            <wp:effectExtent l="0" t="0" r="5715" b="6985"/>
            <wp:docPr id="4094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p>
    <w:p w14:paraId="4A956205" w14:textId="73EE6664" w:rsidR="00FF44D9" w:rsidRPr="00C970C2" w:rsidRDefault="00FF44D9" w:rsidP="00FF44D9">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sidR="00497A03">
        <w:rPr>
          <w:rFonts w:ascii="Times New Roman" w:eastAsia="Palatino Linotype" w:hAnsi="Times New Roman"/>
          <w:b/>
        </w:rPr>
        <w:t>2</w:t>
      </w:r>
      <w:r w:rsidRPr="00C970C2">
        <w:rPr>
          <w:rFonts w:ascii="Times New Roman" w:eastAsia="Palatino Linotype" w:hAnsi="Times New Roman"/>
          <w:b/>
        </w:rPr>
        <w:t xml:space="preserve">. </w:t>
      </w:r>
      <w:r>
        <w:rPr>
          <w:rFonts w:ascii="Times New Roman" w:eastAsia="Palatino Linotype" w:hAnsi="Times New Roman"/>
          <w:b/>
        </w:rPr>
        <w:t>Impact of alignment</w:t>
      </w:r>
      <w:r w:rsidR="00585465">
        <w:rPr>
          <w:rFonts w:ascii="Times New Roman" w:eastAsia="Palatino Linotype" w:hAnsi="Times New Roman"/>
          <w:b/>
        </w:rPr>
        <w:t xml:space="preserve"> </w:t>
      </w:r>
      <w:r w:rsidR="00585465" w:rsidRPr="00585465">
        <w:rPr>
          <w:rFonts w:ascii="Times New Roman" w:eastAsia="Palatino Linotype" w:hAnsi="Times New Roman"/>
          <w:b/>
          <w:bCs/>
        </w:rPr>
        <w:t>on Sim53</w:t>
      </w:r>
      <w:r>
        <w:rPr>
          <w:rFonts w:ascii="Times New Roman" w:eastAsia="Palatino Linotype" w:hAnsi="Times New Roman"/>
          <w:b/>
        </w:rPr>
        <w:t xml:space="preserve">. </w:t>
      </w:r>
      <w:r w:rsidR="00585465">
        <w:rPr>
          <w:rFonts w:ascii="Times New Roman" w:eastAsia="Palatino Linotype" w:hAnsi="Times New Roman"/>
        </w:rPr>
        <w:t>The top row presents the impact of alignment on the spikes themselves, while the bottom row presents the impact of alignment on the PCA features</w:t>
      </w:r>
      <w:r w:rsidRPr="00C970C2">
        <w:rPr>
          <w:rFonts w:ascii="Times New Roman" w:eastAsia="Palatino Linotype" w:hAnsi="Times New Roman"/>
        </w:rPr>
        <w:t xml:space="preserve">. The white cluster is kept together </w:t>
      </w:r>
      <w:r w:rsidR="00DF0C55">
        <w:rPr>
          <w:rFonts w:ascii="Times New Roman" w:eastAsia="Palatino Linotype" w:hAnsi="Times New Roman"/>
        </w:rPr>
        <w:t>and the green cluster is now separated from the white cluster</w:t>
      </w:r>
      <w:r w:rsidRPr="00C970C2">
        <w:rPr>
          <w:rFonts w:ascii="Times New Roman" w:eastAsia="Palatino Linotype" w:hAnsi="Times New Roman"/>
        </w:rPr>
        <w:t xml:space="preserve">. </w:t>
      </w:r>
    </w:p>
    <w:p w14:paraId="5FDE3334" w14:textId="77777777" w:rsidR="00FF44D9" w:rsidRDefault="00FF44D9" w:rsidP="00FF44D9">
      <w:pPr>
        <w:spacing w:after="0"/>
        <w:rPr>
          <w:b/>
          <w:bCs/>
        </w:rPr>
      </w:pPr>
    </w:p>
    <w:p w14:paraId="6A5F467A" w14:textId="77777777" w:rsidR="00FF44D9" w:rsidRPr="00C970C2" w:rsidRDefault="00FF44D9" w:rsidP="00FF44D9">
      <w:pPr>
        <w:spacing w:after="0"/>
        <w:rPr>
          <w:b/>
          <w:bCs/>
        </w:rPr>
      </w:pPr>
    </w:p>
    <w:p w14:paraId="2B6D8FEF" w14:textId="77777777" w:rsidR="00FF44D9" w:rsidRPr="0003194F" w:rsidRDefault="00FF44D9" w:rsidP="00284D80">
      <w:pPr>
        <w:tabs>
          <w:tab w:val="left" w:pos="216"/>
        </w:tabs>
        <w:spacing w:after="0"/>
      </w:pPr>
    </w:p>
    <w:p w14:paraId="428DF197" w14:textId="33CDA4F1" w:rsidR="00FF30DF" w:rsidRDefault="00FF30DF" w:rsidP="00FF30DF">
      <w:pPr>
        <w:pStyle w:val="Heading1"/>
      </w:pPr>
      <w:r>
        <w:t>Results</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lastRenderedPageBreak/>
        <w:t>Performance</w:t>
      </w:r>
      <w:r w:rsidRPr="00CE63CB">
        <w:rPr>
          <w:rStyle w:val="Heading2Char"/>
        </w:rPr>
        <w:t xml:space="preserve"> </w:t>
      </w:r>
      <w:r>
        <w:rPr>
          <w:rStyle w:val="Heading2Char"/>
        </w:rPr>
        <w:t>e</w:t>
      </w:r>
      <w:r w:rsidRPr="00CE63CB">
        <w:rPr>
          <w:rStyle w:val="Heading2Char"/>
        </w:rPr>
        <w:t>valuation</w:t>
      </w:r>
    </w:p>
    <w:p w14:paraId="5BF5A3DD" w14:textId="2CD94FA0" w:rsidR="00CB0B2F" w:rsidRDefault="009947EE" w:rsidP="00C51096">
      <w:pPr>
        <w:tabs>
          <w:tab w:val="left" w:pos="216"/>
        </w:tabs>
        <w:spacing w:after="0"/>
        <w:rPr>
          <w:rFonts w:eastAsia="Palatino Linotype"/>
        </w:rPr>
      </w:pPr>
      <w:r>
        <w:rPr>
          <w:rFonts w:eastAsia="Palatino Linotype"/>
        </w:rPr>
        <w:t>The analysis starts with the four selected datasets</w:t>
      </w:r>
      <w:r w:rsidR="00116CF1">
        <w:rPr>
          <w:rFonts w:eastAsia="Palatino Linotype"/>
        </w:rPr>
        <w:t xml:space="preserve"> </w:t>
      </w:r>
      <w:r w:rsidR="00116CF1">
        <w:fldChar w:fldCharType="begin"/>
      </w:r>
      <w:r w:rsidR="00116CF1">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116CF1">
        <w:fldChar w:fldCharType="separate"/>
      </w:r>
      <w:r w:rsidR="00116CF1" w:rsidRPr="00531BA6">
        <w:t>(16)</w:t>
      </w:r>
      <w:r w:rsidR="00116CF1">
        <w:fldChar w:fldCharType="end"/>
      </w:r>
      <w:r>
        <w:rPr>
          <w:rFonts w:eastAsia="Palatino Linotype"/>
        </w:rPr>
        <w:t xml:space="preserve">. All feature extraction algorithms have been run on each </w:t>
      </w:r>
      <w:r w:rsidR="00CB0B2F">
        <w:rPr>
          <w:rFonts w:eastAsia="Palatino Linotype"/>
        </w:rPr>
        <w:t xml:space="preserve">of these four datasets. </w:t>
      </w:r>
      <w:r w:rsidR="001F3E08">
        <w:rPr>
          <w:rFonts w:eastAsia="Palatino Linotype"/>
        </w:rPr>
        <w:t xml:space="preserve">This analysis allows for the assessment of performance of the feature extraction methods for varying numbers of clusters. </w:t>
      </w:r>
    </w:p>
    <w:p w14:paraId="27D087B7" w14:textId="77777777" w:rsidR="00C51096" w:rsidRPr="00C51096" w:rsidRDefault="00C51096" w:rsidP="00C51096">
      <w:pPr>
        <w:tabs>
          <w:tab w:val="left" w:pos="216"/>
        </w:tabs>
        <w:spacing w:after="0"/>
        <w:rPr>
          <w:rFonts w:eastAsia="Palatino Linotype"/>
        </w:rPr>
      </w:pPr>
    </w:p>
    <w:p w14:paraId="40634AE6" w14:textId="1DC83AB9" w:rsidR="006C6FA0" w:rsidRDefault="00D67DF3" w:rsidP="00CB0B2F">
      <w:r>
        <w:t>T</w:t>
      </w:r>
      <w:r w:rsidR="001A344F">
        <w:t xml:space="preserve">he analysis of the feature extraction methods on the Sim53 dataset which contains only 4 clusters indicates that </w:t>
      </w:r>
      <w:r>
        <w:t xml:space="preserve">linear feature extraction methods, although extensively used in spike sorting, are not capable of capturing the inherent complexities of neural data. </w:t>
      </w:r>
      <w:r w:rsidR="003F601F">
        <w:t xml:space="preserve">This can be seen particularly in the scores obtained from the perspective of external metrics in Table </w:t>
      </w:r>
      <w:r w:rsidR="00497A03">
        <w:t>2</w:t>
      </w:r>
      <w:r w:rsidR="003F601F">
        <w:t xml:space="preserve">. </w:t>
      </w:r>
      <w:r w:rsidR="006C6FA0">
        <w:t>Non-linear m</w:t>
      </w:r>
      <w:r w:rsidR="00F33F3E">
        <w:t xml:space="preserve">ethods do not fare better either. The SOM manages to obtain the lowest scores across all metrics, while KPCA is on par with its linear version. </w:t>
      </w:r>
    </w:p>
    <w:p w14:paraId="7BEA80B4" w14:textId="5B553037" w:rsidR="00CB0B2F" w:rsidRPr="00CB0B2F" w:rsidRDefault="00690DDA" w:rsidP="00CB0B2F">
      <w:r>
        <w:t xml:space="preserve">Regarding non-linear manifold methods, </w:t>
      </w:r>
      <w:r w:rsidR="001A344F">
        <w:t xml:space="preserve">LLE and MLLE are the best performing algorithms from the perspective of the external metrics. </w:t>
      </w:r>
      <w:r w:rsidR="00DD488C">
        <w:t xml:space="preserve">Diffusion Map obtains the best results when considering the SS and DBS metric indicating that it creates the most dense and well-separated clusters. However, by comparing the results presented in Table </w:t>
      </w:r>
      <w:r w:rsidR="00497A03">
        <w:t>2</w:t>
      </w:r>
      <w:r w:rsidR="00DD488C">
        <w:t xml:space="preserve"> and Fig</w:t>
      </w:r>
      <w:r w:rsidR="00497A03">
        <w:t xml:space="preserve"> 3</w:t>
      </w:r>
      <w:r w:rsidR="00DD488C">
        <w:t xml:space="preserve">, it is clear that Diffusion Map tends to </w:t>
      </w:r>
      <w:r w:rsidR="00397F92">
        <w:t xml:space="preserve">create a feature space where the points are extremely dense. The internal metrics correctly evaluate that this would indeed be an easily separable space, and this is confirmed by the external metrics which show that the true clusters are actually correctly identified through the feature space created by Diffusion Map. </w:t>
      </w:r>
      <w:r w:rsidR="00A849AA">
        <w:t>Another great competitor for this dataset is UMAP which obtains high scores for all the metrics</w:t>
      </w:r>
      <w:r w:rsidR="00D206A0">
        <w:t>, while the other non-linear manifold approaches have a comparable performance to that of linear approaches.</w:t>
      </w:r>
    </w:p>
    <w:p w14:paraId="4CE59BF9" w14:textId="75C5DBA5" w:rsidR="00C30F31" w:rsidRDefault="00AF171D" w:rsidP="00C71B32">
      <w:r>
        <w:t xml:space="preserve">Table </w:t>
      </w:r>
      <w:r w:rsidR="00497A03">
        <w:t>2</w:t>
      </w:r>
      <w:r>
        <w:t xml:space="preserve"> – Comparison of feature extraction methods on </w:t>
      </w:r>
      <w:r w:rsidR="00C30F31">
        <w:t>Sim53</w:t>
      </w:r>
      <w:r w:rsidR="00EA11BD">
        <w:t xml:space="preserve"> (containing 4 clusters)</w:t>
      </w:r>
      <w:r>
        <w:t xml:space="preserve"> from the perspective of the six performance evaluation metrics. </w:t>
      </w:r>
      <w:r w:rsidR="00532803">
        <w:t>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3"/>
        <w:gridCol w:w="960"/>
      </w:tblGrid>
      <w:tr w:rsidR="00C30F31" w:rsidRPr="00C30F31" w14:paraId="562B6843" w14:textId="77777777" w:rsidTr="00C30F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55D557" w14:textId="723B77CB" w:rsidR="00C30F31" w:rsidRPr="00C30F31" w:rsidRDefault="00750F43" w:rsidP="00C30F31">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00C30F31" w:rsidRPr="00C30F31">
              <w:rPr>
                <w:rFonts w:ascii="Calibri" w:hAnsi="Calibri" w:cs="Calibri"/>
                <w:color w:val="000000"/>
                <w:sz w:val="22"/>
                <w:szCs w:val="22"/>
                <w:lang w:eastAsia="en-US"/>
              </w:rPr>
              <w:t>lgorithm</w:t>
            </w:r>
          </w:p>
        </w:tc>
        <w:tc>
          <w:tcPr>
            <w:tcW w:w="960" w:type="dxa"/>
            <w:noWrap/>
            <w:hideMark/>
          </w:tcPr>
          <w:p w14:paraId="4FE64CC3"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ARI</w:t>
            </w:r>
          </w:p>
        </w:tc>
        <w:tc>
          <w:tcPr>
            <w:tcW w:w="960" w:type="dxa"/>
            <w:noWrap/>
            <w:hideMark/>
          </w:tcPr>
          <w:p w14:paraId="511BACBB"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AMI</w:t>
            </w:r>
          </w:p>
        </w:tc>
        <w:tc>
          <w:tcPr>
            <w:tcW w:w="960" w:type="dxa"/>
            <w:noWrap/>
            <w:hideMark/>
          </w:tcPr>
          <w:p w14:paraId="2DBE5E3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Purity</w:t>
            </w:r>
          </w:p>
        </w:tc>
        <w:tc>
          <w:tcPr>
            <w:tcW w:w="960" w:type="dxa"/>
            <w:noWrap/>
            <w:hideMark/>
          </w:tcPr>
          <w:p w14:paraId="7B326855"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SS</w:t>
            </w:r>
          </w:p>
        </w:tc>
        <w:tc>
          <w:tcPr>
            <w:tcW w:w="960" w:type="dxa"/>
            <w:noWrap/>
            <w:hideMark/>
          </w:tcPr>
          <w:p w14:paraId="57D96FBA"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CHS</w:t>
            </w:r>
          </w:p>
        </w:tc>
        <w:tc>
          <w:tcPr>
            <w:tcW w:w="960" w:type="dxa"/>
            <w:noWrap/>
            <w:hideMark/>
          </w:tcPr>
          <w:p w14:paraId="4BA00D4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DBS</w:t>
            </w:r>
          </w:p>
        </w:tc>
      </w:tr>
      <w:tr w:rsidR="00C30F31" w:rsidRPr="00C30F31" w14:paraId="093351BB"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4BC700"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PCA</w:t>
            </w:r>
          </w:p>
        </w:tc>
        <w:tc>
          <w:tcPr>
            <w:tcW w:w="960" w:type="dxa"/>
            <w:noWrap/>
            <w:hideMark/>
          </w:tcPr>
          <w:p w14:paraId="281E44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w:t>
            </w:r>
          </w:p>
        </w:tc>
        <w:tc>
          <w:tcPr>
            <w:tcW w:w="960" w:type="dxa"/>
            <w:noWrap/>
            <w:hideMark/>
          </w:tcPr>
          <w:p w14:paraId="2C26C7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6CDB1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0.953</w:t>
            </w:r>
          </w:p>
        </w:tc>
        <w:tc>
          <w:tcPr>
            <w:tcW w:w="960" w:type="dxa"/>
            <w:noWrap/>
            <w:hideMark/>
          </w:tcPr>
          <w:p w14:paraId="7C0F905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0.205</w:t>
            </w:r>
          </w:p>
        </w:tc>
        <w:tc>
          <w:tcPr>
            <w:tcW w:w="960" w:type="dxa"/>
            <w:noWrap/>
            <w:hideMark/>
          </w:tcPr>
          <w:p w14:paraId="7C21B41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1635.47</w:t>
            </w:r>
          </w:p>
        </w:tc>
        <w:tc>
          <w:tcPr>
            <w:tcW w:w="960" w:type="dxa"/>
            <w:noWrap/>
            <w:hideMark/>
          </w:tcPr>
          <w:p w14:paraId="3406F00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1.655</w:t>
            </w:r>
          </w:p>
        </w:tc>
      </w:tr>
      <w:tr w:rsidR="00C30F31" w:rsidRPr="00C30F31" w14:paraId="578A57C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0D318D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MDS</w:t>
            </w:r>
          </w:p>
        </w:tc>
        <w:tc>
          <w:tcPr>
            <w:tcW w:w="960" w:type="dxa"/>
            <w:noWrap/>
            <w:hideMark/>
          </w:tcPr>
          <w:p w14:paraId="0D6D133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0.465</w:t>
            </w:r>
          </w:p>
        </w:tc>
        <w:tc>
          <w:tcPr>
            <w:tcW w:w="960" w:type="dxa"/>
            <w:noWrap/>
            <w:hideMark/>
          </w:tcPr>
          <w:p w14:paraId="2C875C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0.597</w:t>
            </w:r>
          </w:p>
        </w:tc>
        <w:tc>
          <w:tcPr>
            <w:tcW w:w="960" w:type="dxa"/>
            <w:noWrap/>
            <w:hideMark/>
          </w:tcPr>
          <w:p w14:paraId="5FE54EF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0.905</w:t>
            </w:r>
          </w:p>
        </w:tc>
        <w:tc>
          <w:tcPr>
            <w:tcW w:w="960" w:type="dxa"/>
            <w:noWrap/>
            <w:hideMark/>
          </w:tcPr>
          <w:p w14:paraId="7B12A3A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0.156</w:t>
            </w:r>
          </w:p>
        </w:tc>
        <w:tc>
          <w:tcPr>
            <w:tcW w:w="960" w:type="dxa"/>
            <w:noWrap/>
            <w:hideMark/>
          </w:tcPr>
          <w:p w14:paraId="151C52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1430.06</w:t>
            </w:r>
          </w:p>
        </w:tc>
        <w:tc>
          <w:tcPr>
            <w:tcW w:w="960" w:type="dxa"/>
            <w:noWrap/>
            <w:hideMark/>
          </w:tcPr>
          <w:p w14:paraId="7A883C9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2.052</w:t>
            </w:r>
          </w:p>
        </w:tc>
      </w:tr>
      <w:tr w:rsidR="00C30F31" w:rsidRPr="00C30F31" w14:paraId="6468DD4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5774F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ICA</w:t>
            </w:r>
          </w:p>
        </w:tc>
        <w:tc>
          <w:tcPr>
            <w:tcW w:w="960" w:type="dxa"/>
            <w:noWrap/>
            <w:hideMark/>
          </w:tcPr>
          <w:p w14:paraId="432E2C1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0.521</w:t>
            </w:r>
          </w:p>
        </w:tc>
        <w:tc>
          <w:tcPr>
            <w:tcW w:w="960" w:type="dxa"/>
            <w:noWrap/>
            <w:hideMark/>
          </w:tcPr>
          <w:p w14:paraId="5D5EA04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0.705</w:t>
            </w:r>
          </w:p>
        </w:tc>
        <w:tc>
          <w:tcPr>
            <w:tcW w:w="960" w:type="dxa"/>
            <w:noWrap/>
            <w:hideMark/>
          </w:tcPr>
          <w:p w14:paraId="1238DFC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0.951</w:t>
            </w:r>
          </w:p>
        </w:tc>
        <w:tc>
          <w:tcPr>
            <w:tcW w:w="960" w:type="dxa"/>
            <w:noWrap/>
            <w:hideMark/>
          </w:tcPr>
          <w:p w14:paraId="2AEC958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0.199</w:t>
            </w:r>
          </w:p>
        </w:tc>
        <w:tc>
          <w:tcPr>
            <w:tcW w:w="960" w:type="dxa"/>
            <w:noWrap/>
            <w:hideMark/>
          </w:tcPr>
          <w:p w14:paraId="513223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1611.126</w:t>
            </w:r>
          </w:p>
        </w:tc>
        <w:tc>
          <w:tcPr>
            <w:tcW w:w="960" w:type="dxa"/>
            <w:noWrap/>
            <w:hideMark/>
          </w:tcPr>
          <w:p w14:paraId="0B76B77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1.686</w:t>
            </w:r>
          </w:p>
        </w:tc>
      </w:tr>
      <w:tr w:rsidR="00C30F31" w:rsidRPr="00C30F31" w14:paraId="11FB52F9"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5FD6AC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KPCA</w:t>
            </w:r>
          </w:p>
        </w:tc>
        <w:tc>
          <w:tcPr>
            <w:tcW w:w="960" w:type="dxa"/>
            <w:noWrap/>
            <w:hideMark/>
          </w:tcPr>
          <w:p w14:paraId="05F5E51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0.518</w:t>
            </w:r>
          </w:p>
        </w:tc>
        <w:tc>
          <w:tcPr>
            <w:tcW w:w="960" w:type="dxa"/>
            <w:noWrap/>
            <w:hideMark/>
          </w:tcPr>
          <w:p w14:paraId="4561FE1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w:t>
            </w:r>
          </w:p>
        </w:tc>
        <w:tc>
          <w:tcPr>
            <w:tcW w:w="960" w:type="dxa"/>
            <w:noWrap/>
            <w:hideMark/>
          </w:tcPr>
          <w:p w14:paraId="5B5E942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0.949</w:t>
            </w:r>
          </w:p>
        </w:tc>
        <w:tc>
          <w:tcPr>
            <w:tcW w:w="960" w:type="dxa"/>
            <w:noWrap/>
            <w:hideMark/>
          </w:tcPr>
          <w:p w14:paraId="56673C9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0.201</w:t>
            </w:r>
          </w:p>
        </w:tc>
        <w:tc>
          <w:tcPr>
            <w:tcW w:w="960" w:type="dxa"/>
            <w:noWrap/>
            <w:hideMark/>
          </w:tcPr>
          <w:p w14:paraId="518B65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1620.848</w:t>
            </w:r>
          </w:p>
        </w:tc>
        <w:tc>
          <w:tcPr>
            <w:tcW w:w="960" w:type="dxa"/>
            <w:noWrap/>
            <w:hideMark/>
          </w:tcPr>
          <w:p w14:paraId="6BC8D0B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1.691</w:t>
            </w:r>
          </w:p>
        </w:tc>
      </w:tr>
      <w:tr w:rsidR="00C30F31" w:rsidRPr="00C30F31" w14:paraId="7D8E0A0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AADC5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SOM</w:t>
            </w:r>
          </w:p>
        </w:tc>
        <w:tc>
          <w:tcPr>
            <w:tcW w:w="960" w:type="dxa"/>
            <w:noWrap/>
            <w:hideMark/>
          </w:tcPr>
          <w:p w14:paraId="42D30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0.362</w:t>
            </w:r>
          </w:p>
        </w:tc>
        <w:tc>
          <w:tcPr>
            <w:tcW w:w="960" w:type="dxa"/>
            <w:noWrap/>
            <w:hideMark/>
          </w:tcPr>
          <w:p w14:paraId="341A1B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0.503</w:t>
            </w:r>
          </w:p>
        </w:tc>
        <w:tc>
          <w:tcPr>
            <w:tcW w:w="960" w:type="dxa"/>
            <w:noWrap/>
            <w:hideMark/>
          </w:tcPr>
          <w:p w14:paraId="68A4DFF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0.837</w:t>
            </w:r>
          </w:p>
        </w:tc>
        <w:tc>
          <w:tcPr>
            <w:tcW w:w="960" w:type="dxa"/>
            <w:noWrap/>
            <w:hideMark/>
          </w:tcPr>
          <w:p w14:paraId="182FF2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0.025</w:t>
            </w:r>
          </w:p>
        </w:tc>
        <w:tc>
          <w:tcPr>
            <w:tcW w:w="960" w:type="dxa"/>
            <w:noWrap/>
            <w:hideMark/>
          </w:tcPr>
          <w:p w14:paraId="0274EDB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594.599</w:t>
            </w:r>
          </w:p>
        </w:tc>
        <w:tc>
          <w:tcPr>
            <w:tcW w:w="960" w:type="dxa"/>
            <w:noWrap/>
            <w:hideMark/>
          </w:tcPr>
          <w:p w14:paraId="5AD020F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6.263</w:t>
            </w:r>
          </w:p>
        </w:tc>
      </w:tr>
      <w:tr w:rsidR="00C30F31" w:rsidRPr="00C30F31" w14:paraId="0FEF6392"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D24E03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AE</w:t>
            </w:r>
          </w:p>
        </w:tc>
        <w:tc>
          <w:tcPr>
            <w:tcW w:w="960" w:type="dxa"/>
            <w:noWrap/>
            <w:hideMark/>
          </w:tcPr>
          <w:p w14:paraId="1ABAF7C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w:t>
            </w:r>
          </w:p>
        </w:tc>
        <w:tc>
          <w:tcPr>
            <w:tcW w:w="960" w:type="dxa"/>
            <w:noWrap/>
            <w:hideMark/>
          </w:tcPr>
          <w:p w14:paraId="11C1281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3A2B280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0.736</w:t>
            </w:r>
          </w:p>
        </w:tc>
        <w:tc>
          <w:tcPr>
            <w:tcW w:w="960" w:type="dxa"/>
            <w:noWrap/>
            <w:hideMark/>
          </w:tcPr>
          <w:p w14:paraId="24AABD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0.616</w:t>
            </w:r>
          </w:p>
        </w:tc>
        <w:tc>
          <w:tcPr>
            <w:tcW w:w="960" w:type="dxa"/>
            <w:noWrap/>
            <w:hideMark/>
          </w:tcPr>
          <w:p w14:paraId="4522896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39350.58</w:t>
            </w:r>
          </w:p>
        </w:tc>
        <w:tc>
          <w:tcPr>
            <w:tcW w:w="960" w:type="dxa"/>
            <w:noWrap/>
            <w:hideMark/>
          </w:tcPr>
          <w:p w14:paraId="58FD7E9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0.373</w:t>
            </w:r>
          </w:p>
        </w:tc>
      </w:tr>
      <w:tr w:rsidR="00C30F31" w:rsidRPr="00C30F31" w14:paraId="450D32DA"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CB884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LLE</w:t>
            </w:r>
          </w:p>
        </w:tc>
        <w:tc>
          <w:tcPr>
            <w:tcW w:w="960" w:type="dxa"/>
            <w:noWrap/>
            <w:hideMark/>
          </w:tcPr>
          <w:p w14:paraId="34387E3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764DC24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0.998</w:t>
            </w:r>
          </w:p>
        </w:tc>
        <w:tc>
          <w:tcPr>
            <w:tcW w:w="960" w:type="dxa"/>
            <w:noWrap/>
            <w:hideMark/>
          </w:tcPr>
          <w:p w14:paraId="20237C5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w:t>
            </w:r>
          </w:p>
        </w:tc>
        <w:tc>
          <w:tcPr>
            <w:tcW w:w="960" w:type="dxa"/>
            <w:noWrap/>
            <w:hideMark/>
          </w:tcPr>
          <w:p w14:paraId="0C658EA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2F1DE1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1496.737</w:t>
            </w:r>
          </w:p>
        </w:tc>
        <w:tc>
          <w:tcPr>
            <w:tcW w:w="960" w:type="dxa"/>
            <w:noWrap/>
            <w:hideMark/>
          </w:tcPr>
          <w:p w14:paraId="28544CA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1.155</w:t>
            </w:r>
          </w:p>
        </w:tc>
      </w:tr>
      <w:tr w:rsidR="00C30F31" w:rsidRPr="00C30F31" w14:paraId="2FAB4DF1"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664B80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MLLE</w:t>
            </w:r>
          </w:p>
        </w:tc>
        <w:tc>
          <w:tcPr>
            <w:tcW w:w="960" w:type="dxa"/>
            <w:noWrap/>
            <w:hideMark/>
          </w:tcPr>
          <w:p w14:paraId="00F4AE6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45D442D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0.995</w:t>
            </w:r>
          </w:p>
        </w:tc>
        <w:tc>
          <w:tcPr>
            <w:tcW w:w="960" w:type="dxa"/>
            <w:noWrap/>
            <w:hideMark/>
          </w:tcPr>
          <w:p w14:paraId="7B1447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53F8D3C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0BE1C55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1497.1</w:t>
            </w:r>
          </w:p>
        </w:tc>
        <w:tc>
          <w:tcPr>
            <w:tcW w:w="960" w:type="dxa"/>
            <w:noWrap/>
            <w:hideMark/>
          </w:tcPr>
          <w:p w14:paraId="6F5BCB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1.158</w:t>
            </w:r>
          </w:p>
        </w:tc>
      </w:tr>
      <w:tr w:rsidR="00C30F31" w:rsidRPr="00C30F31" w14:paraId="5F2B9DF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9D9E05B"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Keppler Mapper</w:t>
            </w:r>
          </w:p>
        </w:tc>
        <w:tc>
          <w:tcPr>
            <w:tcW w:w="960" w:type="dxa"/>
            <w:noWrap/>
            <w:hideMark/>
          </w:tcPr>
          <w:p w14:paraId="1680D9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0.522</w:t>
            </w:r>
          </w:p>
        </w:tc>
        <w:tc>
          <w:tcPr>
            <w:tcW w:w="960" w:type="dxa"/>
            <w:noWrap/>
            <w:hideMark/>
          </w:tcPr>
          <w:p w14:paraId="682B9AC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BDE0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0.955</w:t>
            </w:r>
          </w:p>
        </w:tc>
        <w:tc>
          <w:tcPr>
            <w:tcW w:w="960" w:type="dxa"/>
            <w:noWrap/>
            <w:hideMark/>
          </w:tcPr>
          <w:p w14:paraId="3F05C36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0.193</w:t>
            </w:r>
          </w:p>
        </w:tc>
        <w:tc>
          <w:tcPr>
            <w:tcW w:w="960" w:type="dxa"/>
            <w:noWrap/>
            <w:hideMark/>
          </w:tcPr>
          <w:p w14:paraId="5B2503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1565.726</w:t>
            </w:r>
          </w:p>
        </w:tc>
        <w:tc>
          <w:tcPr>
            <w:tcW w:w="960" w:type="dxa"/>
            <w:noWrap/>
            <w:hideMark/>
          </w:tcPr>
          <w:p w14:paraId="360B00D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1.762</w:t>
            </w:r>
          </w:p>
        </w:tc>
      </w:tr>
      <w:tr w:rsidR="00C30F31" w:rsidRPr="00C30F31" w14:paraId="314AAE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7578AC9"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Isomap</w:t>
            </w:r>
          </w:p>
        </w:tc>
        <w:tc>
          <w:tcPr>
            <w:tcW w:w="960" w:type="dxa"/>
            <w:noWrap/>
            <w:hideMark/>
          </w:tcPr>
          <w:p w14:paraId="6473FF2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0.536</w:t>
            </w:r>
          </w:p>
        </w:tc>
        <w:tc>
          <w:tcPr>
            <w:tcW w:w="960" w:type="dxa"/>
            <w:noWrap/>
            <w:hideMark/>
          </w:tcPr>
          <w:p w14:paraId="510FAB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0.697</w:t>
            </w:r>
          </w:p>
        </w:tc>
        <w:tc>
          <w:tcPr>
            <w:tcW w:w="960" w:type="dxa"/>
            <w:noWrap/>
            <w:hideMark/>
          </w:tcPr>
          <w:p w14:paraId="6131041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w:t>
            </w:r>
          </w:p>
        </w:tc>
        <w:tc>
          <w:tcPr>
            <w:tcW w:w="960" w:type="dxa"/>
            <w:noWrap/>
            <w:hideMark/>
          </w:tcPr>
          <w:p w14:paraId="3075B6E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0.187</w:t>
            </w:r>
          </w:p>
        </w:tc>
        <w:tc>
          <w:tcPr>
            <w:tcW w:w="960" w:type="dxa"/>
            <w:noWrap/>
            <w:hideMark/>
          </w:tcPr>
          <w:p w14:paraId="2EF579C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1463.637</w:t>
            </w:r>
          </w:p>
        </w:tc>
        <w:tc>
          <w:tcPr>
            <w:tcW w:w="960" w:type="dxa"/>
            <w:noWrap/>
            <w:hideMark/>
          </w:tcPr>
          <w:p w14:paraId="1A4DAF4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1.687</w:t>
            </w:r>
          </w:p>
        </w:tc>
      </w:tr>
      <w:tr w:rsidR="00C30F31" w:rsidRPr="00C30F31" w14:paraId="6EF10800"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91857E8"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Spectral embedding</w:t>
            </w:r>
          </w:p>
        </w:tc>
        <w:tc>
          <w:tcPr>
            <w:tcW w:w="960" w:type="dxa"/>
            <w:noWrap/>
            <w:hideMark/>
          </w:tcPr>
          <w:p w14:paraId="55F1279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0.534</w:t>
            </w:r>
          </w:p>
        </w:tc>
        <w:tc>
          <w:tcPr>
            <w:tcW w:w="960" w:type="dxa"/>
            <w:noWrap/>
            <w:hideMark/>
          </w:tcPr>
          <w:p w14:paraId="1F888A3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0.714</w:t>
            </w:r>
          </w:p>
        </w:tc>
        <w:tc>
          <w:tcPr>
            <w:tcW w:w="960" w:type="dxa"/>
            <w:noWrap/>
            <w:hideMark/>
          </w:tcPr>
          <w:p w14:paraId="542A7EC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7D4F41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0.212</w:t>
            </w:r>
          </w:p>
        </w:tc>
        <w:tc>
          <w:tcPr>
            <w:tcW w:w="960" w:type="dxa"/>
            <w:noWrap/>
            <w:hideMark/>
          </w:tcPr>
          <w:p w14:paraId="649A8D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1632.349</w:t>
            </w:r>
          </w:p>
        </w:tc>
        <w:tc>
          <w:tcPr>
            <w:tcW w:w="960" w:type="dxa"/>
            <w:noWrap/>
            <w:hideMark/>
          </w:tcPr>
          <w:p w14:paraId="183972A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1.653</w:t>
            </w:r>
          </w:p>
        </w:tc>
      </w:tr>
      <w:tr w:rsidR="00C30F31" w:rsidRPr="00C30F31" w14:paraId="400B16FE"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FCCC7D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t-SNE</w:t>
            </w:r>
          </w:p>
        </w:tc>
        <w:tc>
          <w:tcPr>
            <w:tcW w:w="960" w:type="dxa"/>
            <w:noWrap/>
            <w:hideMark/>
          </w:tcPr>
          <w:p w14:paraId="5E1B1C8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0.488</w:t>
            </w:r>
          </w:p>
        </w:tc>
        <w:tc>
          <w:tcPr>
            <w:tcW w:w="960" w:type="dxa"/>
            <w:noWrap/>
            <w:hideMark/>
          </w:tcPr>
          <w:p w14:paraId="512170C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0.67</w:t>
            </w:r>
          </w:p>
        </w:tc>
        <w:tc>
          <w:tcPr>
            <w:tcW w:w="960" w:type="dxa"/>
            <w:noWrap/>
            <w:hideMark/>
          </w:tcPr>
          <w:p w14:paraId="0AF176E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0.924</w:t>
            </w:r>
          </w:p>
        </w:tc>
        <w:tc>
          <w:tcPr>
            <w:tcW w:w="960" w:type="dxa"/>
            <w:noWrap/>
            <w:hideMark/>
          </w:tcPr>
          <w:p w14:paraId="6C6BADF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0.188</w:t>
            </w:r>
          </w:p>
        </w:tc>
        <w:tc>
          <w:tcPr>
            <w:tcW w:w="960" w:type="dxa"/>
            <w:noWrap/>
            <w:hideMark/>
          </w:tcPr>
          <w:p w14:paraId="79FD0C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1372.51</w:t>
            </w:r>
          </w:p>
        </w:tc>
        <w:tc>
          <w:tcPr>
            <w:tcW w:w="960" w:type="dxa"/>
            <w:noWrap/>
            <w:hideMark/>
          </w:tcPr>
          <w:p w14:paraId="7BE5F59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2.039</w:t>
            </w:r>
          </w:p>
        </w:tc>
      </w:tr>
      <w:tr w:rsidR="00C30F31" w:rsidRPr="00C30F31" w14:paraId="61CA23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47DDB3B"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Diffusion Map</w:t>
            </w:r>
          </w:p>
        </w:tc>
        <w:tc>
          <w:tcPr>
            <w:tcW w:w="960" w:type="dxa"/>
            <w:noWrap/>
            <w:hideMark/>
          </w:tcPr>
          <w:p w14:paraId="6B5008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0.959</w:t>
            </w:r>
          </w:p>
        </w:tc>
        <w:tc>
          <w:tcPr>
            <w:tcW w:w="960" w:type="dxa"/>
            <w:noWrap/>
            <w:hideMark/>
          </w:tcPr>
          <w:p w14:paraId="78610F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0.931</w:t>
            </w:r>
          </w:p>
        </w:tc>
        <w:tc>
          <w:tcPr>
            <w:tcW w:w="960" w:type="dxa"/>
            <w:noWrap/>
            <w:hideMark/>
          </w:tcPr>
          <w:p w14:paraId="3E9A895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4994A5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0.338</w:t>
            </w:r>
          </w:p>
        </w:tc>
        <w:tc>
          <w:tcPr>
            <w:tcW w:w="960" w:type="dxa"/>
            <w:noWrap/>
            <w:hideMark/>
          </w:tcPr>
          <w:p w14:paraId="66AB79B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1260.056</w:t>
            </w:r>
          </w:p>
        </w:tc>
        <w:tc>
          <w:tcPr>
            <w:tcW w:w="960" w:type="dxa"/>
            <w:noWrap/>
            <w:hideMark/>
          </w:tcPr>
          <w:p w14:paraId="5B68E29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0.981</w:t>
            </w:r>
          </w:p>
        </w:tc>
      </w:tr>
      <w:tr w:rsidR="00C30F31" w:rsidRPr="00C30F31" w14:paraId="3F2D5FD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2C3EBB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PHATE</w:t>
            </w:r>
          </w:p>
        </w:tc>
        <w:tc>
          <w:tcPr>
            <w:tcW w:w="960" w:type="dxa"/>
            <w:noWrap/>
            <w:hideMark/>
          </w:tcPr>
          <w:p w14:paraId="5136842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0.531</w:t>
            </w:r>
          </w:p>
        </w:tc>
        <w:tc>
          <w:tcPr>
            <w:tcW w:w="960" w:type="dxa"/>
            <w:noWrap/>
            <w:hideMark/>
          </w:tcPr>
          <w:p w14:paraId="3377A5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101EA6B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02EDBC6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0.202</w:t>
            </w:r>
          </w:p>
        </w:tc>
        <w:tc>
          <w:tcPr>
            <w:tcW w:w="960" w:type="dxa"/>
            <w:noWrap/>
            <w:hideMark/>
          </w:tcPr>
          <w:p w14:paraId="756094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1613.265</w:t>
            </w:r>
          </w:p>
        </w:tc>
        <w:tc>
          <w:tcPr>
            <w:tcW w:w="960" w:type="dxa"/>
            <w:noWrap/>
            <w:hideMark/>
          </w:tcPr>
          <w:p w14:paraId="152172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1.659</w:t>
            </w:r>
          </w:p>
        </w:tc>
      </w:tr>
      <w:tr w:rsidR="00C30F31" w:rsidRPr="00C30F31" w14:paraId="45C0D8C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C2467F"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UMAP</w:t>
            </w:r>
          </w:p>
        </w:tc>
        <w:tc>
          <w:tcPr>
            <w:tcW w:w="960" w:type="dxa"/>
            <w:noWrap/>
            <w:hideMark/>
          </w:tcPr>
          <w:p w14:paraId="1A1740F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0.911</w:t>
            </w:r>
          </w:p>
        </w:tc>
        <w:tc>
          <w:tcPr>
            <w:tcW w:w="960" w:type="dxa"/>
            <w:noWrap/>
            <w:hideMark/>
          </w:tcPr>
          <w:p w14:paraId="0925155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0.901</w:t>
            </w:r>
          </w:p>
        </w:tc>
        <w:tc>
          <w:tcPr>
            <w:tcW w:w="960" w:type="dxa"/>
            <w:noWrap/>
            <w:hideMark/>
          </w:tcPr>
          <w:p w14:paraId="6EB130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0.968</w:t>
            </w:r>
          </w:p>
        </w:tc>
        <w:tc>
          <w:tcPr>
            <w:tcW w:w="960" w:type="dxa"/>
            <w:noWrap/>
            <w:hideMark/>
          </w:tcPr>
          <w:p w14:paraId="1E8C72E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0.311</w:t>
            </w:r>
          </w:p>
        </w:tc>
        <w:tc>
          <w:tcPr>
            <w:tcW w:w="960" w:type="dxa"/>
            <w:noWrap/>
            <w:hideMark/>
          </w:tcPr>
          <w:p w14:paraId="0D21EE0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1383.718</w:t>
            </w:r>
          </w:p>
        </w:tc>
        <w:tc>
          <w:tcPr>
            <w:tcW w:w="960" w:type="dxa"/>
            <w:noWrap/>
            <w:hideMark/>
          </w:tcPr>
          <w:p w14:paraId="69B45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1.435</w:t>
            </w:r>
          </w:p>
        </w:tc>
      </w:tr>
      <w:tr w:rsidR="00C30F31" w:rsidRPr="00C30F31" w14:paraId="60ABBB6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48CA4C"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lastRenderedPageBreak/>
              <w:t>Trimap</w:t>
            </w:r>
          </w:p>
        </w:tc>
        <w:tc>
          <w:tcPr>
            <w:tcW w:w="960" w:type="dxa"/>
            <w:noWrap/>
            <w:hideMark/>
          </w:tcPr>
          <w:p w14:paraId="0D85791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0.508</w:t>
            </w:r>
          </w:p>
        </w:tc>
        <w:tc>
          <w:tcPr>
            <w:tcW w:w="960" w:type="dxa"/>
            <w:noWrap/>
            <w:hideMark/>
          </w:tcPr>
          <w:p w14:paraId="54831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0.716</w:t>
            </w:r>
          </w:p>
        </w:tc>
        <w:tc>
          <w:tcPr>
            <w:tcW w:w="960" w:type="dxa"/>
            <w:noWrap/>
            <w:hideMark/>
          </w:tcPr>
          <w:p w14:paraId="436FDD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0.929</w:t>
            </w:r>
          </w:p>
        </w:tc>
        <w:tc>
          <w:tcPr>
            <w:tcW w:w="960" w:type="dxa"/>
            <w:noWrap/>
            <w:hideMark/>
          </w:tcPr>
          <w:p w14:paraId="3583C90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0.203</w:t>
            </w:r>
          </w:p>
        </w:tc>
        <w:tc>
          <w:tcPr>
            <w:tcW w:w="960" w:type="dxa"/>
            <w:noWrap/>
            <w:hideMark/>
          </w:tcPr>
          <w:p w14:paraId="1BC403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1517.197</w:t>
            </w:r>
          </w:p>
        </w:tc>
        <w:tc>
          <w:tcPr>
            <w:tcW w:w="960" w:type="dxa"/>
            <w:noWrap/>
            <w:hideMark/>
          </w:tcPr>
          <w:p w14:paraId="49CD36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1.578</w:t>
            </w:r>
          </w:p>
        </w:tc>
      </w:tr>
    </w:tbl>
    <w:p w14:paraId="37DDE00A" w14:textId="6047252D" w:rsidR="00C30F31" w:rsidRDefault="00497A03" w:rsidP="00C71B32">
      <w:r>
        <w:t xml:space="preserve">Fig 3 - </w:t>
      </w:r>
    </w:p>
    <w:p w14:paraId="27AA2D31" w14:textId="758C8FE8" w:rsidR="00EA11BD" w:rsidRDefault="00EA11BD" w:rsidP="00C71B32"/>
    <w:p w14:paraId="2C79B46A" w14:textId="545738F4" w:rsidR="005A2FE7" w:rsidRDefault="005A2FE7" w:rsidP="00C71B32">
      <w:r>
        <w:t>A similar trend to that of th</w:t>
      </w:r>
      <w:r w:rsidR="00CF5F74">
        <w:t>e previous dataset can be seen</w:t>
      </w:r>
      <w:r w:rsidR="00AD7440">
        <w:t xml:space="preserve"> in Table 3</w:t>
      </w:r>
      <w:r w:rsidR="002E782C">
        <w:t xml:space="preserve"> when analysing the performance of the feature extraction methods on Sim81 containing 9 clusters</w:t>
      </w:r>
      <w:r w:rsidR="00062CEA">
        <w:t xml:space="preserve">, </w:t>
      </w:r>
      <w:r w:rsidR="00CF5F74">
        <w:t>where Diffusion Map</w:t>
      </w:r>
      <w:r w:rsidR="00DE4865">
        <w:t xml:space="preserve"> and UMAP have</w:t>
      </w:r>
      <w:r w:rsidR="00CF5F74">
        <w:t xml:space="preserve"> a very high performance. However, some of the algorithms diverge in their performance with the increased complexity of a higher number of clusters. </w:t>
      </w:r>
      <w:r w:rsidR="00DE4865">
        <w:t>LLE and MLLE are some of the lowest performing algorithms for the Sim81 dataset. Moreover, t-SNE, PHATE, TriMap</w:t>
      </w:r>
      <w:r w:rsidR="003654F7">
        <w:t xml:space="preserve"> obtain si</w:t>
      </w:r>
      <w:r w:rsidR="006F6A73">
        <w:t>milar results to those of UMAP. This indicates that with the increased complexity of a higher number of clusters, these more complex models are able to find the intrinsic relationships between data points in order to create an embedding that truly represents the high-dimensional data.</w:t>
      </w:r>
    </w:p>
    <w:p w14:paraId="6304FCCF" w14:textId="3EEAE3FF" w:rsidR="0049520D" w:rsidRDefault="0049520D" w:rsidP="00C71B32">
      <w:r>
        <w:t xml:space="preserve">The linear feature extraction methods </w:t>
      </w:r>
      <w:r w:rsidR="00C31DC8">
        <w:t>are unable to find embeddings that allow for the separation of clusters</w:t>
      </w:r>
      <w:r w:rsidR="000E3553">
        <w:t xml:space="preserve"> as indicates by the low scores across all metrics except CHS</w:t>
      </w:r>
      <w:r w:rsidR="009521FE">
        <w:t xml:space="preserve"> with MDS obtaining the highest result which are still considerably lower than those obtained by the non-linear manifold approaches</w:t>
      </w:r>
      <w:r w:rsidR="000E3553">
        <w:t>.</w:t>
      </w:r>
      <w:r w:rsidR="006465B3">
        <w:t xml:space="preserve"> </w:t>
      </w:r>
      <w:r w:rsidR="009521FE">
        <w:t xml:space="preserve">Regarding the non-linear approches, the SOM algorithm continues to underperform and KPCA has no significant improvement to its linear version. </w:t>
      </w:r>
    </w:p>
    <w:p w14:paraId="4FACA9BE" w14:textId="77B74CE8" w:rsidR="00C30F31" w:rsidRDefault="00EA11BD" w:rsidP="00C71B32">
      <w:r>
        <w:t xml:space="preserve">Table </w:t>
      </w:r>
      <w:r w:rsidR="00AD7440">
        <w:t>3</w:t>
      </w:r>
      <w:r>
        <w:t xml:space="preserve"> – Comparison of feature extraction methods on Sim81 (containing 9 clusters) from the perspective of the six performance evaluation metrics. 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6D12814F"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5B6CFDB" w14:textId="4B98732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4150DEF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687BFB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30D1C81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7AF5C53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419BA4E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B12D8C4"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525959E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9F7B70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2F36313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0.528</w:t>
            </w:r>
          </w:p>
        </w:tc>
        <w:tc>
          <w:tcPr>
            <w:tcW w:w="960" w:type="dxa"/>
            <w:noWrap/>
            <w:hideMark/>
          </w:tcPr>
          <w:p w14:paraId="4D0B979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0.744</w:t>
            </w:r>
          </w:p>
        </w:tc>
        <w:tc>
          <w:tcPr>
            <w:tcW w:w="960" w:type="dxa"/>
            <w:noWrap/>
            <w:hideMark/>
          </w:tcPr>
          <w:p w14:paraId="50C3A96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0.795</w:t>
            </w:r>
          </w:p>
        </w:tc>
        <w:tc>
          <w:tcPr>
            <w:tcW w:w="960" w:type="dxa"/>
            <w:noWrap/>
            <w:hideMark/>
          </w:tcPr>
          <w:p w14:paraId="7D462E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w:t>
            </w:r>
          </w:p>
        </w:tc>
        <w:tc>
          <w:tcPr>
            <w:tcW w:w="960" w:type="dxa"/>
            <w:noWrap/>
            <w:hideMark/>
          </w:tcPr>
          <w:p w14:paraId="088147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5407.828</w:t>
            </w:r>
          </w:p>
        </w:tc>
        <w:tc>
          <w:tcPr>
            <w:tcW w:w="960" w:type="dxa"/>
            <w:noWrap/>
            <w:hideMark/>
          </w:tcPr>
          <w:p w14:paraId="62A0EA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1.841</w:t>
            </w:r>
          </w:p>
        </w:tc>
      </w:tr>
      <w:tr w:rsidR="00750F43" w:rsidRPr="00750F43" w14:paraId="7CFF627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DBC51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322413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0.619</w:t>
            </w:r>
          </w:p>
        </w:tc>
        <w:tc>
          <w:tcPr>
            <w:tcW w:w="960" w:type="dxa"/>
            <w:noWrap/>
            <w:hideMark/>
          </w:tcPr>
          <w:p w14:paraId="2D0F54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0370B5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0.813</w:t>
            </w:r>
          </w:p>
        </w:tc>
        <w:tc>
          <w:tcPr>
            <w:tcW w:w="960" w:type="dxa"/>
            <w:noWrap/>
            <w:hideMark/>
          </w:tcPr>
          <w:p w14:paraId="1ABB8B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0.207</w:t>
            </w:r>
          </w:p>
        </w:tc>
        <w:tc>
          <w:tcPr>
            <w:tcW w:w="960" w:type="dxa"/>
            <w:noWrap/>
            <w:hideMark/>
          </w:tcPr>
          <w:p w14:paraId="27F41C8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5327.273</w:t>
            </w:r>
          </w:p>
        </w:tc>
        <w:tc>
          <w:tcPr>
            <w:tcW w:w="960" w:type="dxa"/>
            <w:noWrap/>
            <w:hideMark/>
          </w:tcPr>
          <w:p w14:paraId="5AF8270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6.976</w:t>
            </w:r>
          </w:p>
        </w:tc>
      </w:tr>
      <w:tr w:rsidR="00750F43" w:rsidRPr="00750F43" w14:paraId="4446C21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7208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6DBA7E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0.462</w:t>
            </w:r>
          </w:p>
        </w:tc>
        <w:tc>
          <w:tcPr>
            <w:tcW w:w="960" w:type="dxa"/>
            <w:noWrap/>
            <w:hideMark/>
          </w:tcPr>
          <w:p w14:paraId="26A682B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0.711</w:t>
            </w:r>
          </w:p>
        </w:tc>
        <w:tc>
          <w:tcPr>
            <w:tcW w:w="960" w:type="dxa"/>
            <w:noWrap/>
            <w:hideMark/>
          </w:tcPr>
          <w:p w14:paraId="5CF128A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0.804</w:t>
            </w:r>
          </w:p>
        </w:tc>
        <w:tc>
          <w:tcPr>
            <w:tcW w:w="960" w:type="dxa"/>
            <w:noWrap/>
            <w:hideMark/>
          </w:tcPr>
          <w:p w14:paraId="2AB172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0.197</w:t>
            </w:r>
          </w:p>
        </w:tc>
        <w:tc>
          <w:tcPr>
            <w:tcW w:w="960" w:type="dxa"/>
            <w:noWrap/>
            <w:hideMark/>
          </w:tcPr>
          <w:p w14:paraId="748CE3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5317.578</w:t>
            </w:r>
          </w:p>
        </w:tc>
        <w:tc>
          <w:tcPr>
            <w:tcW w:w="960" w:type="dxa"/>
            <w:noWrap/>
            <w:hideMark/>
          </w:tcPr>
          <w:p w14:paraId="5BF43FF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2.099</w:t>
            </w:r>
          </w:p>
        </w:tc>
      </w:tr>
      <w:tr w:rsidR="00750F43" w:rsidRPr="00750F43" w14:paraId="1909043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98FF01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51FBCF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0.562</w:t>
            </w:r>
          </w:p>
        </w:tc>
        <w:tc>
          <w:tcPr>
            <w:tcW w:w="960" w:type="dxa"/>
            <w:noWrap/>
            <w:hideMark/>
          </w:tcPr>
          <w:p w14:paraId="444D52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0.767</w:t>
            </w:r>
          </w:p>
        </w:tc>
        <w:tc>
          <w:tcPr>
            <w:tcW w:w="960" w:type="dxa"/>
            <w:noWrap/>
            <w:hideMark/>
          </w:tcPr>
          <w:p w14:paraId="65631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0.844</w:t>
            </w:r>
          </w:p>
        </w:tc>
        <w:tc>
          <w:tcPr>
            <w:tcW w:w="960" w:type="dxa"/>
            <w:noWrap/>
            <w:hideMark/>
          </w:tcPr>
          <w:p w14:paraId="2580AE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0.226</w:t>
            </w:r>
          </w:p>
        </w:tc>
        <w:tc>
          <w:tcPr>
            <w:tcW w:w="960" w:type="dxa"/>
            <w:noWrap/>
            <w:hideMark/>
          </w:tcPr>
          <w:p w14:paraId="54AB799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5310.696</w:t>
            </w:r>
          </w:p>
        </w:tc>
        <w:tc>
          <w:tcPr>
            <w:tcW w:w="960" w:type="dxa"/>
            <w:noWrap/>
            <w:hideMark/>
          </w:tcPr>
          <w:p w14:paraId="516489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1.946</w:t>
            </w:r>
          </w:p>
        </w:tc>
      </w:tr>
      <w:tr w:rsidR="00750F43" w:rsidRPr="00750F43" w14:paraId="2546508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9F3057A"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4B25D0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0.481</w:t>
            </w:r>
          </w:p>
        </w:tc>
        <w:tc>
          <w:tcPr>
            <w:tcW w:w="960" w:type="dxa"/>
            <w:noWrap/>
            <w:hideMark/>
          </w:tcPr>
          <w:p w14:paraId="04C9B8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0.697</w:t>
            </w:r>
          </w:p>
        </w:tc>
        <w:tc>
          <w:tcPr>
            <w:tcW w:w="960" w:type="dxa"/>
            <w:noWrap/>
            <w:hideMark/>
          </w:tcPr>
          <w:p w14:paraId="49C34B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w:t>
            </w:r>
          </w:p>
        </w:tc>
        <w:tc>
          <w:tcPr>
            <w:tcW w:w="960" w:type="dxa"/>
            <w:noWrap/>
            <w:hideMark/>
          </w:tcPr>
          <w:p w14:paraId="64268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0.193</w:t>
            </w:r>
          </w:p>
        </w:tc>
        <w:tc>
          <w:tcPr>
            <w:tcW w:w="960" w:type="dxa"/>
            <w:noWrap/>
            <w:hideMark/>
          </w:tcPr>
          <w:p w14:paraId="350403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3954.929</w:t>
            </w:r>
          </w:p>
        </w:tc>
        <w:tc>
          <w:tcPr>
            <w:tcW w:w="960" w:type="dxa"/>
            <w:noWrap/>
            <w:hideMark/>
          </w:tcPr>
          <w:p w14:paraId="75FA7A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1.861</w:t>
            </w:r>
          </w:p>
        </w:tc>
      </w:tr>
      <w:tr w:rsidR="00750F43" w:rsidRPr="00750F43" w14:paraId="1E82BBB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58B681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202409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0.569</w:t>
            </w:r>
          </w:p>
        </w:tc>
        <w:tc>
          <w:tcPr>
            <w:tcW w:w="960" w:type="dxa"/>
            <w:noWrap/>
            <w:hideMark/>
          </w:tcPr>
          <w:p w14:paraId="2193FF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0.809</w:t>
            </w:r>
          </w:p>
        </w:tc>
        <w:tc>
          <w:tcPr>
            <w:tcW w:w="960" w:type="dxa"/>
            <w:noWrap/>
            <w:hideMark/>
          </w:tcPr>
          <w:p w14:paraId="45CB05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w:t>
            </w:r>
          </w:p>
        </w:tc>
        <w:tc>
          <w:tcPr>
            <w:tcW w:w="960" w:type="dxa"/>
            <w:noWrap/>
            <w:hideMark/>
          </w:tcPr>
          <w:p w14:paraId="188D4F5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0.419</w:t>
            </w:r>
          </w:p>
        </w:tc>
        <w:tc>
          <w:tcPr>
            <w:tcW w:w="960" w:type="dxa"/>
            <w:noWrap/>
            <w:hideMark/>
          </w:tcPr>
          <w:p w14:paraId="002976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15502.94</w:t>
            </w:r>
          </w:p>
        </w:tc>
        <w:tc>
          <w:tcPr>
            <w:tcW w:w="960" w:type="dxa"/>
            <w:noWrap/>
            <w:hideMark/>
          </w:tcPr>
          <w:p w14:paraId="51A0BD1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0.982</w:t>
            </w:r>
          </w:p>
        </w:tc>
      </w:tr>
      <w:tr w:rsidR="00750F43" w:rsidRPr="00750F43" w14:paraId="6A0CAACE"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868A2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012BA02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0.515</w:t>
            </w:r>
          </w:p>
        </w:tc>
        <w:tc>
          <w:tcPr>
            <w:tcW w:w="960" w:type="dxa"/>
            <w:noWrap/>
            <w:hideMark/>
          </w:tcPr>
          <w:p w14:paraId="01AC3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0.737</w:t>
            </w:r>
          </w:p>
        </w:tc>
        <w:tc>
          <w:tcPr>
            <w:tcW w:w="960" w:type="dxa"/>
            <w:noWrap/>
            <w:hideMark/>
          </w:tcPr>
          <w:p w14:paraId="467C7D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0.784</w:t>
            </w:r>
          </w:p>
        </w:tc>
        <w:tc>
          <w:tcPr>
            <w:tcW w:w="960" w:type="dxa"/>
            <w:noWrap/>
            <w:hideMark/>
          </w:tcPr>
          <w:p w14:paraId="30E4C9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0.216</w:t>
            </w:r>
          </w:p>
        </w:tc>
        <w:tc>
          <w:tcPr>
            <w:tcW w:w="960" w:type="dxa"/>
            <w:noWrap/>
            <w:hideMark/>
          </w:tcPr>
          <w:p w14:paraId="540F36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4384.025</w:t>
            </w:r>
          </w:p>
        </w:tc>
        <w:tc>
          <w:tcPr>
            <w:tcW w:w="960" w:type="dxa"/>
            <w:noWrap/>
            <w:hideMark/>
          </w:tcPr>
          <w:p w14:paraId="66B933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2.421</w:t>
            </w:r>
          </w:p>
        </w:tc>
      </w:tr>
      <w:tr w:rsidR="00750F43" w:rsidRPr="00750F43" w14:paraId="3651ADA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30193A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E8945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0.513</w:t>
            </w:r>
          </w:p>
        </w:tc>
        <w:tc>
          <w:tcPr>
            <w:tcW w:w="960" w:type="dxa"/>
            <w:noWrap/>
            <w:hideMark/>
          </w:tcPr>
          <w:p w14:paraId="233A55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0FE733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0.756</w:t>
            </w:r>
          </w:p>
        </w:tc>
        <w:tc>
          <w:tcPr>
            <w:tcW w:w="960" w:type="dxa"/>
            <w:noWrap/>
            <w:hideMark/>
          </w:tcPr>
          <w:p w14:paraId="33B28E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0.274</w:t>
            </w:r>
          </w:p>
        </w:tc>
        <w:tc>
          <w:tcPr>
            <w:tcW w:w="960" w:type="dxa"/>
            <w:noWrap/>
            <w:hideMark/>
          </w:tcPr>
          <w:p w14:paraId="642401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3752.723</w:t>
            </w:r>
          </w:p>
        </w:tc>
        <w:tc>
          <w:tcPr>
            <w:tcW w:w="960" w:type="dxa"/>
            <w:noWrap/>
            <w:hideMark/>
          </w:tcPr>
          <w:p w14:paraId="545405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1.093</w:t>
            </w:r>
          </w:p>
        </w:tc>
      </w:tr>
      <w:tr w:rsidR="00750F43" w:rsidRPr="00750F43" w14:paraId="12755A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67F4D1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Keppler Mapper</w:t>
            </w:r>
          </w:p>
        </w:tc>
        <w:tc>
          <w:tcPr>
            <w:tcW w:w="960" w:type="dxa"/>
            <w:noWrap/>
            <w:hideMark/>
          </w:tcPr>
          <w:p w14:paraId="0CBD1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4E0FA63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0.682</w:t>
            </w:r>
          </w:p>
        </w:tc>
        <w:tc>
          <w:tcPr>
            <w:tcW w:w="960" w:type="dxa"/>
            <w:noWrap/>
            <w:hideMark/>
          </w:tcPr>
          <w:p w14:paraId="4968F5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0.772</w:t>
            </w:r>
          </w:p>
        </w:tc>
        <w:tc>
          <w:tcPr>
            <w:tcW w:w="960" w:type="dxa"/>
            <w:noWrap/>
            <w:hideMark/>
          </w:tcPr>
          <w:p w14:paraId="5AA322C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0.181</w:t>
            </w:r>
          </w:p>
        </w:tc>
        <w:tc>
          <w:tcPr>
            <w:tcW w:w="960" w:type="dxa"/>
            <w:noWrap/>
            <w:hideMark/>
          </w:tcPr>
          <w:p w14:paraId="3F7A4CF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4936.57</w:t>
            </w:r>
          </w:p>
        </w:tc>
        <w:tc>
          <w:tcPr>
            <w:tcW w:w="960" w:type="dxa"/>
            <w:noWrap/>
            <w:hideMark/>
          </w:tcPr>
          <w:p w14:paraId="51E67D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2.86</w:t>
            </w:r>
          </w:p>
        </w:tc>
      </w:tr>
      <w:tr w:rsidR="00750F43" w:rsidRPr="00750F43" w14:paraId="603DA3A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B13F9E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Isomap</w:t>
            </w:r>
          </w:p>
        </w:tc>
        <w:tc>
          <w:tcPr>
            <w:tcW w:w="960" w:type="dxa"/>
            <w:noWrap/>
            <w:hideMark/>
          </w:tcPr>
          <w:p w14:paraId="0866022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0.647</w:t>
            </w:r>
          </w:p>
        </w:tc>
        <w:tc>
          <w:tcPr>
            <w:tcW w:w="960" w:type="dxa"/>
            <w:noWrap/>
            <w:hideMark/>
          </w:tcPr>
          <w:p w14:paraId="4C6D9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c>
          <w:tcPr>
            <w:tcW w:w="960" w:type="dxa"/>
            <w:noWrap/>
            <w:hideMark/>
          </w:tcPr>
          <w:p w14:paraId="22FC93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0.903</w:t>
            </w:r>
          </w:p>
        </w:tc>
        <w:tc>
          <w:tcPr>
            <w:tcW w:w="960" w:type="dxa"/>
            <w:noWrap/>
            <w:hideMark/>
          </w:tcPr>
          <w:p w14:paraId="4EB4808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0.266</w:t>
            </w:r>
          </w:p>
        </w:tc>
        <w:tc>
          <w:tcPr>
            <w:tcW w:w="960" w:type="dxa"/>
            <w:noWrap/>
            <w:hideMark/>
          </w:tcPr>
          <w:p w14:paraId="7DB396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5759.539</w:t>
            </w:r>
          </w:p>
        </w:tc>
        <w:tc>
          <w:tcPr>
            <w:tcW w:w="960" w:type="dxa"/>
            <w:noWrap/>
            <w:hideMark/>
          </w:tcPr>
          <w:p w14:paraId="6DAB508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1.423</w:t>
            </w:r>
          </w:p>
        </w:tc>
      </w:tr>
      <w:tr w:rsidR="00750F43" w:rsidRPr="00750F43" w14:paraId="0D3E256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BC690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2161B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0.609</w:t>
            </w:r>
          </w:p>
        </w:tc>
        <w:tc>
          <w:tcPr>
            <w:tcW w:w="960" w:type="dxa"/>
            <w:noWrap/>
            <w:hideMark/>
          </w:tcPr>
          <w:p w14:paraId="351E04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0.789</w:t>
            </w:r>
          </w:p>
        </w:tc>
        <w:tc>
          <w:tcPr>
            <w:tcW w:w="960" w:type="dxa"/>
            <w:noWrap/>
            <w:hideMark/>
          </w:tcPr>
          <w:p w14:paraId="5BB21DB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0.806</w:t>
            </w:r>
          </w:p>
        </w:tc>
        <w:tc>
          <w:tcPr>
            <w:tcW w:w="960" w:type="dxa"/>
            <w:noWrap/>
            <w:hideMark/>
          </w:tcPr>
          <w:p w14:paraId="5B2C1F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0.255</w:t>
            </w:r>
          </w:p>
        </w:tc>
        <w:tc>
          <w:tcPr>
            <w:tcW w:w="960" w:type="dxa"/>
            <w:noWrap/>
            <w:hideMark/>
          </w:tcPr>
          <w:p w14:paraId="46B98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4688.755</w:t>
            </w:r>
          </w:p>
        </w:tc>
        <w:tc>
          <w:tcPr>
            <w:tcW w:w="960" w:type="dxa"/>
            <w:noWrap/>
            <w:hideMark/>
          </w:tcPr>
          <w:p w14:paraId="57059B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2.259</w:t>
            </w:r>
          </w:p>
        </w:tc>
      </w:tr>
      <w:tr w:rsidR="00750F43" w:rsidRPr="00750F43" w14:paraId="190212D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42DE139"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0F2604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0.721</w:t>
            </w:r>
          </w:p>
        </w:tc>
        <w:tc>
          <w:tcPr>
            <w:tcW w:w="960" w:type="dxa"/>
            <w:noWrap/>
            <w:hideMark/>
          </w:tcPr>
          <w:p w14:paraId="40839BD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0.885</w:t>
            </w:r>
          </w:p>
        </w:tc>
        <w:tc>
          <w:tcPr>
            <w:tcW w:w="960" w:type="dxa"/>
            <w:noWrap/>
            <w:hideMark/>
          </w:tcPr>
          <w:p w14:paraId="13FE58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0.948</w:t>
            </w:r>
          </w:p>
        </w:tc>
        <w:tc>
          <w:tcPr>
            <w:tcW w:w="960" w:type="dxa"/>
            <w:noWrap/>
            <w:hideMark/>
          </w:tcPr>
          <w:p w14:paraId="1F8F647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w:t>
            </w:r>
          </w:p>
        </w:tc>
        <w:tc>
          <w:tcPr>
            <w:tcW w:w="960" w:type="dxa"/>
            <w:noWrap/>
            <w:hideMark/>
          </w:tcPr>
          <w:p w14:paraId="5B0DC3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5822.569</w:t>
            </w:r>
          </w:p>
        </w:tc>
        <w:tc>
          <w:tcPr>
            <w:tcW w:w="960" w:type="dxa"/>
            <w:noWrap/>
            <w:hideMark/>
          </w:tcPr>
          <w:p w14:paraId="3A10290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1.431</w:t>
            </w:r>
          </w:p>
        </w:tc>
      </w:tr>
      <w:tr w:rsidR="00750F43" w:rsidRPr="00750F43" w14:paraId="61B8E9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F995ECD"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9D6CE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0.802</w:t>
            </w:r>
          </w:p>
        </w:tc>
        <w:tc>
          <w:tcPr>
            <w:tcW w:w="960" w:type="dxa"/>
            <w:noWrap/>
            <w:hideMark/>
          </w:tcPr>
          <w:p w14:paraId="00AE214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0.88</w:t>
            </w:r>
          </w:p>
        </w:tc>
        <w:tc>
          <w:tcPr>
            <w:tcW w:w="960" w:type="dxa"/>
            <w:noWrap/>
            <w:hideMark/>
          </w:tcPr>
          <w:p w14:paraId="333E71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0.867</w:t>
            </w:r>
          </w:p>
        </w:tc>
        <w:tc>
          <w:tcPr>
            <w:tcW w:w="960" w:type="dxa"/>
            <w:noWrap/>
            <w:hideMark/>
          </w:tcPr>
          <w:p w14:paraId="7D9953F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0.294</w:t>
            </w:r>
          </w:p>
        </w:tc>
        <w:tc>
          <w:tcPr>
            <w:tcW w:w="960" w:type="dxa"/>
            <w:noWrap/>
            <w:hideMark/>
          </w:tcPr>
          <w:p w14:paraId="7E36744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4973.175</w:t>
            </w:r>
          </w:p>
        </w:tc>
        <w:tc>
          <w:tcPr>
            <w:tcW w:w="960" w:type="dxa"/>
            <w:noWrap/>
            <w:hideMark/>
          </w:tcPr>
          <w:p w14:paraId="0A184FC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1.205</w:t>
            </w:r>
          </w:p>
        </w:tc>
      </w:tr>
      <w:tr w:rsidR="00750F43" w:rsidRPr="00750F43" w14:paraId="00CF97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DD138D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2E7E74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0.725</w:t>
            </w:r>
          </w:p>
        </w:tc>
        <w:tc>
          <w:tcPr>
            <w:tcW w:w="960" w:type="dxa"/>
            <w:noWrap/>
            <w:hideMark/>
          </w:tcPr>
          <w:p w14:paraId="4456E7B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w:t>
            </w:r>
          </w:p>
        </w:tc>
        <w:tc>
          <w:tcPr>
            <w:tcW w:w="960" w:type="dxa"/>
            <w:noWrap/>
            <w:hideMark/>
          </w:tcPr>
          <w:p w14:paraId="5503C9E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0.933</w:t>
            </w:r>
          </w:p>
        </w:tc>
        <w:tc>
          <w:tcPr>
            <w:tcW w:w="960" w:type="dxa"/>
            <w:noWrap/>
            <w:hideMark/>
          </w:tcPr>
          <w:p w14:paraId="0D661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2123FF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6008.121</w:t>
            </w:r>
          </w:p>
        </w:tc>
        <w:tc>
          <w:tcPr>
            <w:tcW w:w="960" w:type="dxa"/>
            <w:noWrap/>
            <w:hideMark/>
          </w:tcPr>
          <w:p w14:paraId="7CFFEA6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1.314</w:t>
            </w:r>
          </w:p>
        </w:tc>
      </w:tr>
      <w:tr w:rsidR="00750F43" w:rsidRPr="00750F43" w14:paraId="01BF17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F12B1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D0F83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3746D2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0.912</w:t>
            </w:r>
          </w:p>
        </w:tc>
        <w:tc>
          <w:tcPr>
            <w:tcW w:w="960" w:type="dxa"/>
            <w:noWrap/>
            <w:hideMark/>
          </w:tcPr>
          <w:p w14:paraId="330A54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0.938</w:t>
            </w:r>
          </w:p>
        </w:tc>
        <w:tc>
          <w:tcPr>
            <w:tcW w:w="960" w:type="dxa"/>
            <w:noWrap/>
            <w:hideMark/>
          </w:tcPr>
          <w:p w14:paraId="2E54FA4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0D12C0E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5996.497</w:t>
            </w:r>
          </w:p>
        </w:tc>
        <w:tc>
          <w:tcPr>
            <w:tcW w:w="960" w:type="dxa"/>
            <w:noWrap/>
            <w:hideMark/>
          </w:tcPr>
          <w:p w14:paraId="238007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w:t>
            </w:r>
          </w:p>
        </w:tc>
      </w:tr>
      <w:tr w:rsidR="00750F43" w:rsidRPr="00750F43" w14:paraId="0AD4A7D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AFF0C5A"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Trimap</w:t>
            </w:r>
          </w:p>
        </w:tc>
        <w:tc>
          <w:tcPr>
            <w:tcW w:w="960" w:type="dxa"/>
            <w:noWrap/>
            <w:hideMark/>
          </w:tcPr>
          <w:p w14:paraId="458985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0.733</w:t>
            </w:r>
          </w:p>
        </w:tc>
        <w:tc>
          <w:tcPr>
            <w:tcW w:w="960" w:type="dxa"/>
            <w:noWrap/>
            <w:hideMark/>
          </w:tcPr>
          <w:p w14:paraId="47E1E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0.909</w:t>
            </w:r>
          </w:p>
        </w:tc>
        <w:tc>
          <w:tcPr>
            <w:tcW w:w="960" w:type="dxa"/>
            <w:noWrap/>
            <w:hideMark/>
          </w:tcPr>
          <w:p w14:paraId="407BD0E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0.937</w:t>
            </w:r>
          </w:p>
        </w:tc>
        <w:tc>
          <w:tcPr>
            <w:tcW w:w="960" w:type="dxa"/>
            <w:noWrap/>
            <w:hideMark/>
          </w:tcPr>
          <w:p w14:paraId="690A03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0.289</w:t>
            </w:r>
          </w:p>
        </w:tc>
        <w:tc>
          <w:tcPr>
            <w:tcW w:w="960" w:type="dxa"/>
            <w:noWrap/>
            <w:hideMark/>
          </w:tcPr>
          <w:p w14:paraId="4042F5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6024.442</w:t>
            </w:r>
          </w:p>
        </w:tc>
        <w:tc>
          <w:tcPr>
            <w:tcW w:w="960" w:type="dxa"/>
            <w:noWrap/>
            <w:hideMark/>
          </w:tcPr>
          <w:p w14:paraId="63DF5B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1.298</w:t>
            </w:r>
          </w:p>
        </w:tc>
      </w:tr>
    </w:tbl>
    <w:p w14:paraId="75146141" w14:textId="31A2259C" w:rsidR="00E95643" w:rsidRDefault="00E95643" w:rsidP="00C71B32"/>
    <w:p w14:paraId="4B38C1CA" w14:textId="57B92D9B" w:rsidR="00860089" w:rsidRDefault="00860089" w:rsidP="00860089">
      <w:r>
        <w:t xml:space="preserve">Fig </w:t>
      </w:r>
      <w:r>
        <w:t>4</w:t>
      </w:r>
      <w:r>
        <w:t xml:space="preserve"> - </w:t>
      </w:r>
    </w:p>
    <w:p w14:paraId="0E9A298D" w14:textId="77777777" w:rsidR="00860089" w:rsidRDefault="00860089" w:rsidP="00C71B32"/>
    <w:p w14:paraId="4E3CF27F" w14:textId="77777777" w:rsidR="00860089" w:rsidRDefault="00860089" w:rsidP="00C71B32"/>
    <w:p w14:paraId="2D93F1C4" w14:textId="77777777" w:rsidR="00860089" w:rsidRDefault="00860089" w:rsidP="00C71B32"/>
    <w:p w14:paraId="34899422" w14:textId="1D04BA9D" w:rsidR="0004142D" w:rsidRDefault="0004142D" w:rsidP="00C71B32"/>
    <w:p w14:paraId="2E4DF80D" w14:textId="4903E3FC" w:rsidR="009B585A" w:rsidRDefault="0004142D" w:rsidP="00C71B32">
      <w:r>
        <w:t xml:space="preserve">Table </w:t>
      </w:r>
      <w:r w:rsidR="00EF6F83">
        <w:t>4</w:t>
      </w:r>
      <w:r>
        <w:t xml:space="preserve"> shows the results obtained by the feature extraction methods on the Sim67 datasets which contains 14 clusters. </w:t>
      </w:r>
      <w:r w:rsidR="009F336A">
        <w:t>The linear approches</w:t>
      </w:r>
      <w:r w:rsidR="007E16A7">
        <w:t xml:space="preserve"> </w:t>
      </w:r>
      <w:r w:rsidR="004F6AD5">
        <w:t>continue to have a low performance, however they do not seem to be affected by the increase in complexity as much as the manifold LLE/MLLE approches which had a severe decrease in performanc</w:t>
      </w:r>
      <w:r w:rsidR="00546AB2">
        <w:t xml:space="preserve">e as the number of clusters increased. </w:t>
      </w:r>
      <w:r w:rsidR="006869C6">
        <w:t>Regarding the traditional non-linear approaches, SOM continues to be unable to find embeddings that reproduce the high-dimensional relationships and in the case of this da</w:t>
      </w:r>
      <w:r w:rsidR="00E94CBD">
        <w:t xml:space="preserve">taset. </w:t>
      </w:r>
    </w:p>
    <w:p w14:paraId="5977DFD7" w14:textId="3BD59A79" w:rsidR="0004142D" w:rsidRDefault="008F3A26" w:rsidP="00C71B32">
      <w:r>
        <w:t>A trend appears to emerge</w:t>
      </w:r>
      <w:r w:rsidR="009B585A">
        <w:t xml:space="preserve"> regarding the non-linear manifold approaches</w:t>
      </w:r>
      <w:r w:rsidR="0004142D">
        <w:t>, this increase in complexity seems to favor the more complex models, specifically PHATE, UMAP</w:t>
      </w:r>
      <w:r w:rsidR="00407CA0">
        <w:t xml:space="preserve">, </w:t>
      </w:r>
      <w:r w:rsidR="0004142D">
        <w:t>TriMap</w:t>
      </w:r>
      <w:r w:rsidR="00407CA0">
        <w:t xml:space="preserve"> </w:t>
      </w:r>
      <w:r w:rsidR="0004142D">
        <w:t xml:space="preserve">which manage to obtain the highest scores for </w:t>
      </w:r>
      <w:r w:rsidR="00486178">
        <w:t xml:space="preserve">all metrics except </w:t>
      </w:r>
      <w:r w:rsidR="007248B3">
        <w:t>SS</w:t>
      </w:r>
      <w:r w:rsidR="0004142D">
        <w:t xml:space="preserve">. </w:t>
      </w:r>
      <w:r w:rsidR="00317BA4">
        <w:t xml:space="preserve">MLLE and t-SNE have also seen an increase in performance, yet remain significantly lower in performance when compared to the previously mentioned algorithms. </w:t>
      </w:r>
      <w:r w:rsidR="006C476B">
        <w:t>Conversely, Diffusio</w:t>
      </w:r>
      <w:r w:rsidR="00D44349">
        <w:t>n Map is unable to identify a separable space as indicated by the low performance of external metrics</w:t>
      </w:r>
      <w:r w:rsidR="00C34FA3">
        <w:t>; however</w:t>
      </w:r>
      <w:r w:rsidR="00D44349">
        <w:t xml:space="preserve">, it obtains the highest score for the SS metric. </w:t>
      </w:r>
      <w:r w:rsidR="00E8615C">
        <w:t xml:space="preserve">The other non-linear manifold approaches have </w:t>
      </w:r>
      <w:r w:rsidR="00B9522D">
        <w:t xml:space="preserve">a </w:t>
      </w:r>
      <w:r w:rsidR="00E8615C">
        <w:t xml:space="preserve">comparable </w:t>
      </w:r>
      <w:r w:rsidR="00B9522D">
        <w:t xml:space="preserve">performance to that of linear approaches. </w:t>
      </w:r>
    </w:p>
    <w:p w14:paraId="46CEFE58" w14:textId="4B15D52B" w:rsidR="00EA11BD" w:rsidRDefault="00EA11BD" w:rsidP="00EA11BD">
      <w:r>
        <w:t xml:space="preserve">Table </w:t>
      </w:r>
      <w:r w:rsidR="00EF6F83">
        <w:t>4</w:t>
      </w:r>
      <w:r>
        <w:t xml:space="preserve"> – Comparison of feature extraction methods on Sim67 (containing 14 clusters) from the perspective of the six performance evaluation metrics. 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4D339CC5"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EC62C8B" w14:textId="4CEAF7D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53A79415"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EE8BD52"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21B3EED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EDFB310"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36E51C5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E7C2F6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40D8C3E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12124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6054DA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0.485</w:t>
            </w:r>
          </w:p>
        </w:tc>
        <w:tc>
          <w:tcPr>
            <w:tcW w:w="960" w:type="dxa"/>
            <w:noWrap/>
            <w:hideMark/>
          </w:tcPr>
          <w:p w14:paraId="325157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w:t>
            </w:r>
          </w:p>
        </w:tc>
        <w:tc>
          <w:tcPr>
            <w:tcW w:w="960" w:type="dxa"/>
            <w:noWrap/>
            <w:hideMark/>
          </w:tcPr>
          <w:p w14:paraId="759587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0.779</w:t>
            </w:r>
          </w:p>
        </w:tc>
        <w:tc>
          <w:tcPr>
            <w:tcW w:w="960" w:type="dxa"/>
            <w:noWrap/>
            <w:hideMark/>
          </w:tcPr>
          <w:p w14:paraId="0473DC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0.169</w:t>
            </w:r>
          </w:p>
        </w:tc>
        <w:tc>
          <w:tcPr>
            <w:tcW w:w="960" w:type="dxa"/>
            <w:noWrap/>
            <w:hideMark/>
          </w:tcPr>
          <w:p w14:paraId="6BE0EF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3338.865</w:t>
            </w:r>
          </w:p>
        </w:tc>
        <w:tc>
          <w:tcPr>
            <w:tcW w:w="960" w:type="dxa"/>
            <w:noWrap/>
            <w:hideMark/>
          </w:tcPr>
          <w:p w14:paraId="2F5A93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1.875</w:t>
            </w:r>
          </w:p>
        </w:tc>
      </w:tr>
      <w:tr w:rsidR="00750F43" w:rsidRPr="00750F43" w14:paraId="2CB460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6E056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7756CD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0.554</w:t>
            </w:r>
          </w:p>
        </w:tc>
        <w:tc>
          <w:tcPr>
            <w:tcW w:w="960" w:type="dxa"/>
            <w:noWrap/>
            <w:hideMark/>
          </w:tcPr>
          <w:p w14:paraId="5810905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0E7F597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0.815</w:t>
            </w:r>
          </w:p>
        </w:tc>
        <w:tc>
          <w:tcPr>
            <w:tcW w:w="960" w:type="dxa"/>
            <w:noWrap/>
            <w:hideMark/>
          </w:tcPr>
          <w:p w14:paraId="4697F29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0.206</w:t>
            </w:r>
          </w:p>
        </w:tc>
        <w:tc>
          <w:tcPr>
            <w:tcW w:w="960" w:type="dxa"/>
            <w:noWrap/>
            <w:hideMark/>
          </w:tcPr>
          <w:p w14:paraId="4E4336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3701.141</w:t>
            </w:r>
          </w:p>
        </w:tc>
        <w:tc>
          <w:tcPr>
            <w:tcW w:w="960" w:type="dxa"/>
            <w:noWrap/>
            <w:hideMark/>
          </w:tcPr>
          <w:p w14:paraId="0388A8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2.314</w:t>
            </w:r>
          </w:p>
        </w:tc>
      </w:tr>
      <w:tr w:rsidR="00750F43" w:rsidRPr="00750F43" w14:paraId="765A740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EEDA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4C3E0C7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0.519</w:t>
            </w:r>
          </w:p>
        </w:tc>
        <w:tc>
          <w:tcPr>
            <w:tcW w:w="960" w:type="dxa"/>
            <w:noWrap/>
            <w:hideMark/>
          </w:tcPr>
          <w:p w14:paraId="03712A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2765AD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0.802</w:t>
            </w:r>
          </w:p>
        </w:tc>
        <w:tc>
          <w:tcPr>
            <w:tcW w:w="960" w:type="dxa"/>
            <w:noWrap/>
            <w:hideMark/>
          </w:tcPr>
          <w:p w14:paraId="02C95C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0.174</w:t>
            </w:r>
          </w:p>
        </w:tc>
        <w:tc>
          <w:tcPr>
            <w:tcW w:w="960" w:type="dxa"/>
            <w:noWrap/>
            <w:hideMark/>
          </w:tcPr>
          <w:p w14:paraId="01FBE6B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3528.657</w:t>
            </w:r>
          </w:p>
        </w:tc>
        <w:tc>
          <w:tcPr>
            <w:tcW w:w="960" w:type="dxa"/>
            <w:noWrap/>
            <w:hideMark/>
          </w:tcPr>
          <w:p w14:paraId="37CE09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1.787</w:t>
            </w:r>
          </w:p>
        </w:tc>
      </w:tr>
      <w:tr w:rsidR="00750F43" w:rsidRPr="00750F43" w14:paraId="68524D2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7220717"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3F76A90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0.371</w:t>
            </w:r>
          </w:p>
        </w:tc>
        <w:tc>
          <w:tcPr>
            <w:tcW w:w="960" w:type="dxa"/>
            <w:noWrap/>
            <w:hideMark/>
          </w:tcPr>
          <w:p w14:paraId="463FBA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0.622</w:t>
            </w:r>
          </w:p>
        </w:tc>
        <w:tc>
          <w:tcPr>
            <w:tcW w:w="960" w:type="dxa"/>
            <w:noWrap/>
            <w:hideMark/>
          </w:tcPr>
          <w:p w14:paraId="15E2A0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0.666</w:t>
            </w:r>
          </w:p>
        </w:tc>
        <w:tc>
          <w:tcPr>
            <w:tcW w:w="960" w:type="dxa"/>
            <w:noWrap/>
            <w:hideMark/>
          </w:tcPr>
          <w:p w14:paraId="323382A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0.088</w:t>
            </w:r>
          </w:p>
        </w:tc>
        <w:tc>
          <w:tcPr>
            <w:tcW w:w="960" w:type="dxa"/>
            <w:noWrap/>
            <w:hideMark/>
          </w:tcPr>
          <w:p w14:paraId="7D28E13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2722.653</w:t>
            </w:r>
          </w:p>
        </w:tc>
        <w:tc>
          <w:tcPr>
            <w:tcW w:w="960" w:type="dxa"/>
            <w:noWrap/>
            <w:hideMark/>
          </w:tcPr>
          <w:p w14:paraId="2454E7E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2.735</w:t>
            </w:r>
          </w:p>
        </w:tc>
      </w:tr>
      <w:tr w:rsidR="00750F43" w:rsidRPr="00750F43" w14:paraId="13A43BD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65E99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38C02B3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0.409</w:t>
            </w:r>
          </w:p>
        </w:tc>
        <w:tc>
          <w:tcPr>
            <w:tcW w:w="960" w:type="dxa"/>
            <w:noWrap/>
            <w:hideMark/>
          </w:tcPr>
          <w:p w14:paraId="3F45B3A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0.653</w:t>
            </w:r>
          </w:p>
        </w:tc>
        <w:tc>
          <w:tcPr>
            <w:tcW w:w="960" w:type="dxa"/>
            <w:noWrap/>
            <w:hideMark/>
          </w:tcPr>
          <w:p w14:paraId="700987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38985D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0.069</w:t>
            </w:r>
          </w:p>
        </w:tc>
        <w:tc>
          <w:tcPr>
            <w:tcW w:w="960" w:type="dxa"/>
            <w:noWrap/>
            <w:hideMark/>
          </w:tcPr>
          <w:p w14:paraId="485930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1617.331</w:t>
            </w:r>
          </w:p>
        </w:tc>
        <w:tc>
          <w:tcPr>
            <w:tcW w:w="960" w:type="dxa"/>
            <w:noWrap/>
            <w:hideMark/>
          </w:tcPr>
          <w:p w14:paraId="20A5CC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2.874</w:t>
            </w:r>
          </w:p>
        </w:tc>
      </w:tr>
      <w:tr w:rsidR="00750F43" w:rsidRPr="00750F43" w14:paraId="131941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97CCE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409C2C5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0.726</w:t>
            </w:r>
          </w:p>
        </w:tc>
        <w:tc>
          <w:tcPr>
            <w:tcW w:w="960" w:type="dxa"/>
            <w:noWrap/>
            <w:hideMark/>
          </w:tcPr>
          <w:p w14:paraId="425E7D9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3E05F9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063156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0.453</w:t>
            </w:r>
          </w:p>
        </w:tc>
        <w:tc>
          <w:tcPr>
            <w:tcW w:w="960" w:type="dxa"/>
            <w:noWrap/>
            <w:hideMark/>
          </w:tcPr>
          <w:p w14:paraId="2DD304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22183.83</w:t>
            </w:r>
          </w:p>
        </w:tc>
        <w:tc>
          <w:tcPr>
            <w:tcW w:w="960" w:type="dxa"/>
            <w:noWrap/>
            <w:hideMark/>
          </w:tcPr>
          <w:p w14:paraId="136E8CB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r>
      <w:tr w:rsidR="00750F43" w:rsidRPr="00750F43" w14:paraId="0718931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E10070"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34DAA0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w:t>
            </w:r>
          </w:p>
        </w:tc>
        <w:tc>
          <w:tcPr>
            <w:tcW w:w="960" w:type="dxa"/>
            <w:noWrap/>
            <w:hideMark/>
          </w:tcPr>
          <w:p w14:paraId="42496A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0.701</w:t>
            </w:r>
          </w:p>
        </w:tc>
        <w:tc>
          <w:tcPr>
            <w:tcW w:w="960" w:type="dxa"/>
            <w:noWrap/>
            <w:hideMark/>
          </w:tcPr>
          <w:p w14:paraId="15813E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0.742</w:t>
            </w:r>
          </w:p>
        </w:tc>
        <w:tc>
          <w:tcPr>
            <w:tcW w:w="960" w:type="dxa"/>
            <w:noWrap/>
            <w:hideMark/>
          </w:tcPr>
          <w:p w14:paraId="1A581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0.121</w:t>
            </w:r>
          </w:p>
        </w:tc>
        <w:tc>
          <w:tcPr>
            <w:tcW w:w="960" w:type="dxa"/>
            <w:noWrap/>
            <w:hideMark/>
          </w:tcPr>
          <w:p w14:paraId="40FFC1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3108.751</w:t>
            </w:r>
          </w:p>
        </w:tc>
        <w:tc>
          <w:tcPr>
            <w:tcW w:w="960" w:type="dxa"/>
            <w:noWrap/>
            <w:hideMark/>
          </w:tcPr>
          <w:p w14:paraId="2EB23E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2.523</w:t>
            </w:r>
          </w:p>
        </w:tc>
      </w:tr>
      <w:tr w:rsidR="00750F43" w:rsidRPr="00750F43" w14:paraId="65AD655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4D041A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5472C0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0.664</w:t>
            </w:r>
          </w:p>
        </w:tc>
        <w:tc>
          <w:tcPr>
            <w:tcW w:w="960" w:type="dxa"/>
            <w:noWrap/>
            <w:hideMark/>
          </w:tcPr>
          <w:p w14:paraId="51627B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w:t>
            </w:r>
          </w:p>
        </w:tc>
        <w:tc>
          <w:tcPr>
            <w:tcW w:w="960" w:type="dxa"/>
            <w:noWrap/>
            <w:hideMark/>
          </w:tcPr>
          <w:p w14:paraId="4A205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0.731</w:t>
            </w:r>
          </w:p>
        </w:tc>
        <w:tc>
          <w:tcPr>
            <w:tcW w:w="960" w:type="dxa"/>
            <w:noWrap/>
            <w:hideMark/>
          </w:tcPr>
          <w:p w14:paraId="569E00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0.219</w:t>
            </w:r>
          </w:p>
        </w:tc>
        <w:tc>
          <w:tcPr>
            <w:tcW w:w="960" w:type="dxa"/>
            <w:noWrap/>
            <w:hideMark/>
          </w:tcPr>
          <w:p w14:paraId="0698677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2649.706</w:t>
            </w:r>
          </w:p>
        </w:tc>
        <w:tc>
          <w:tcPr>
            <w:tcW w:w="960" w:type="dxa"/>
            <w:noWrap/>
            <w:hideMark/>
          </w:tcPr>
          <w:p w14:paraId="1FC50DC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1.348</w:t>
            </w:r>
          </w:p>
        </w:tc>
      </w:tr>
      <w:tr w:rsidR="00750F43" w:rsidRPr="00750F43" w14:paraId="73430BA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15148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Keppler Mapper</w:t>
            </w:r>
          </w:p>
        </w:tc>
        <w:tc>
          <w:tcPr>
            <w:tcW w:w="960" w:type="dxa"/>
            <w:noWrap/>
            <w:hideMark/>
          </w:tcPr>
          <w:p w14:paraId="6BC1E7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0.634</w:t>
            </w:r>
          </w:p>
        </w:tc>
        <w:tc>
          <w:tcPr>
            <w:tcW w:w="960" w:type="dxa"/>
            <w:noWrap/>
            <w:hideMark/>
          </w:tcPr>
          <w:p w14:paraId="08E8310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EAD67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0.846</w:t>
            </w:r>
          </w:p>
        </w:tc>
        <w:tc>
          <w:tcPr>
            <w:tcW w:w="960" w:type="dxa"/>
            <w:noWrap/>
            <w:hideMark/>
          </w:tcPr>
          <w:p w14:paraId="6D760A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0.178</w:t>
            </w:r>
          </w:p>
        </w:tc>
        <w:tc>
          <w:tcPr>
            <w:tcW w:w="960" w:type="dxa"/>
            <w:noWrap/>
            <w:hideMark/>
          </w:tcPr>
          <w:p w14:paraId="6482CD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4071.876</w:t>
            </w:r>
          </w:p>
        </w:tc>
        <w:tc>
          <w:tcPr>
            <w:tcW w:w="960" w:type="dxa"/>
            <w:noWrap/>
            <w:hideMark/>
          </w:tcPr>
          <w:p w14:paraId="090080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2.526</w:t>
            </w:r>
          </w:p>
        </w:tc>
      </w:tr>
      <w:tr w:rsidR="00750F43" w:rsidRPr="00750F43" w14:paraId="4C765C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E21F6ED"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Isomap</w:t>
            </w:r>
          </w:p>
        </w:tc>
        <w:tc>
          <w:tcPr>
            <w:tcW w:w="960" w:type="dxa"/>
            <w:noWrap/>
            <w:hideMark/>
          </w:tcPr>
          <w:p w14:paraId="280AE1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w:t>
            </w:r>
          </w:p>
        </w:tc>
        <w:tc>
          <w:tcPr>
            <w:tcW w:w="960" w:type="dxa"/>
            <w:noWrap/>
            <w:hideMark/>
          </w:tcPr>
          <w:p w14:paraId="4475F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7C9BFD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0.816</w:t>
            </w:r>
          </w:p>
        </w:tc>
        <w:tc>
          <w:tcPr>
            <w:tcW w:w="960" w:type="dxa"/>
            <w:noWrap/>
            <w:hideMark/>
          </w:tcPr>
          <w:p w14:paraId="0759769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w:t>
            </w:r>
          </w:p>
        </w:tc>
        <w:tc>
          <w:tcPr>
            <w:tcW w:w="960" w:type="dxa"/>
            <w:noWrap/>
            <w:hideMark/>
          </w:tcPr>
          <w:p w14:paraId="0E26426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4224.48</w:t>
            </w:r>
          </w:p>
        </w:tc>
        <w:tc>
          <w:tcPr>
            <w:tcW w:w="960" w:type="dxa"/>
            <w:noWrap/>
            <w:hideMark/>
          </w:tcPr>
          <w:p w14:paraId="6CCE96A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1.711</w:t>
            </w:r>
          </w:p>
        </w:tc>
      </w:tr>
      <w:tr w:rsidR="00750F43" w:rsidRPr="00750F43" w14:paraId="1736430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3CF761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78F1AD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0.573</w:t>
            </w:r>
          </w:p>
        </w:tc>
        <w:tc>
          <w:tcPr>
            <w:tcW w:w="960" w:type="dxa"/>
            <w:noWrap/>
            <w:hideMark/>
          </w:tcPr>
          <w:p w14:paraId="6A97895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0.768</w:t>
            </w:r>
          </w:p>
        </w:tc>
        <w:tc>
          <w:tcPr>
            <w:tcW w:w="960" w:type="dxa"/>
            <w:noWrap/>
            <w:hideMark/>
          </w:tcPr>
          <w:p w14:paraId="527BA3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6C4F309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0.147</w:t>
            </w:r>
          </w:p>
        </w:tc>
        <w:tc>
          <w:tcPr>
            <w:tcW w:w="960" w:type="dxa"/>
            <w:noWrap/>
            <w:hideMark/>
          </w:tcPr>
          <w:p w14:paraId="35092C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2571.183</w:t>
            </w:r>
          </w:p>
        </w:tc>
        <w:tc>
          <w:tcPr>
            <w:tcW w:w="960" w:type="dxa"/>
            <w:noWrap/>
            <w:hideMark/>
          </w:tcPr>
          <w:p w14:paraId="3BFA95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2.382</w:t>
            </w:r>
          </w:p>
        </w:tc>
      </w:tr>
      <w:tr w:rsidR="00750F43" w:rsidRPr="00750F43" w14:paraId="637C40B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7B591A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2BA152B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0.678</w:t>
            </w:r>
          </w:p>
        </w:tc>
        <w:tc>
          <w:tcPr>
            <w:tcW w:w="960" w:type="dxa"/>
            <w:noWrap/>
            <w:hideMark/>
          </w:tcPr>
          <w:p w14:paraId="66EE0B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w:t>
            </w:r>
          </w:p>
        </w:tc>
        <w:tc>
          <w:tcPr>
            <w:tcW w:w="960" w:type="dxa"/>
            <w:noWrap/>
            <w:hideMark/>
          </w:tcPr>
          <w:p w14:paraId="5538ED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0.893</w:t>
            </w:r>
          </w:p>
        </w:tc>
        <w:tc>
          <w:tcPr>
            <w:tcW w:w="960" w:type="dxa"/>
            <w:noWrap/>
            <w:hideMark/>
          </w:tcPr>
          <w:p w14:paraId="04069F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0.243</w:t>
            </w:r>
          </w:p>
        </w:tc>
        <w:tc>
          <w:tcPr>
            <w:tcW w:w="960" w:type="dxa"/>
            <w:noWrap/>
            <w:hideMark/>
          </w:tcPr>
          <w:p w14:paraId="0D33BB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4582.876</w:t>
            </w:r>
          </w:p>
        </w:tc>
        <w:tc>
          <w:tcPr>
            <w:tcW w:w="960" w:type="dxa"/>
            <w:noWrap/>
            <w:hideMark/>
          </w:tcPr>
          <w:p w14:paraId="14A044C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1.538</w:t>
            </w:r>
          </w:p>
        </w:tc>
      </w:tr>
      <w:tr w:rsidR="00750F43" w:rsidRPr="00750F43" w14:paraId="591F29E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0CAA6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695FCBE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0.163</w:t>
            </w:r>
          </w:p>
        </w:tc>
        <w:tc>
          <w:tcPr>
            <w:tcW w:w="960" w:type="dxa"/>
            <w:noWrap/>
            <w:hideMark/>
          </w:tcPr>
          <w:p w14:paraId="1B1D9BF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0.522</w:t>
            </w:r>
          </w:p>
        </w:tc>
        <w:tc>
          <w:tcPr>
            <w:tcW w:w="960" w:type="dxa"/>
            <w:noWrap/>
            <w:hideMark/>
          </w:tcPr>
          <w:p w14:paraId="59F4CD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0.499</w:t>
            </w:r>
          </w:p>
        </w:tc>
        <w:tc>
          <w:tcPr>
            <w:tcW w:w="960" w:type="dxa"/>
            <w:noWrap/>
            <w:hideMark/>
          </w:tcPr>
          <w:p w14:paraId="1F7633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0.352</w:t>
            </w:r>
          </w:p>
        </w:tc>
        <w:tc>
          <w:tcPr>
            <w:tcW w:w="960" w:type="dxa"/>
            <w:noWrap/>
            <w:hideMark/>
          </w:tcPr>
          <w:p w14:paraId="14929A7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1267.865</w:t>
            </w:r>
          </w:p>
        </w:tc>
        <w:tc>
          <w:tcPr>
            <w:tcW w:w="960" w:type="dxa"/>
            <w:noWrap/>
            <w:hideMark/>
          </w:tcPr>
          <w:p w14:paraId="573CF8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1.542</w:t>
            </w:r>
          </w:p>
        </w:tc>
      </w:tr>
      <w:tr w:rsidR="00750F43" w:rsidRPr="00750F43" w14:paraId="6433EE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B9742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14CEFE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0.757</w:t>
            </w:r>
          </w:p>
        </w:tc>
        <w:tc>
          <w:tcPr>
            <w:tcW w:w="960" w:type="dxa"/>
            <w:noWrap/>
            <w:hideMark/>
          </w:tcPr>
          <w:p w14:paraId="63FA5A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w:t>
            </w:r>
          </w:p>
        </w:tc>
        <w:tc>
          <w:tcPr>
            <w:tcW w:w="960" w:type="dxa"/>
            <w:noWrap/>
            <w:hideMark/>
          </w:tcPr>
          <w:p w14:paraId="1660133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0.925</w:t>
            </w:r>
          </w:p>
        </w:tc>
        <w:tc>
          <w:tcPr>
            <w:tcW w:w="960" w:type="dxa"/>
            <w:noWrap/>
            <w:hideMark/>
          </w:tcPr>
          <w:p w14:paraId="7ECD97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0.264</w:t>
            </w:r>
          </w:p>
        </w:tc>
        <w:tc>
          <w:tcPr>
            <w:tcW w:w="960" w:type="dxa"/>
            <w:noWrap/>
            <w:hideMark/>
          </w:tcPr>
          <w:p w14:paraId="304241E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4610.405</w:t>
            </w:r>
          </w:p>
        </w:tc>
        <w:tc>
          <w:tcPr>
            <w:tcW w:w="960" w:type="dxa"/>
            <w:noWrap/>
            <w:hideMark/>
          </w:tcPr>
          <w:p w14:paraId="78E780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1.437</w:t>
            </w:r>
          </w:p>
        </w:tc>
      </w:tr>
      <w:tr w:rsidR="00750F43" w:rsidRPr="00750F43" w14:paraId="0A9F5AF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4F0E5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6EE5D6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0.758</w:t>
            </w:r>
          </w:p>
        </w:tc>
        <w:tc>
          <w:tcPr>
            <w:tcW w:w="960" w:type="dxa"/>
            <w:noWrap/>
            <w:hideMark/>
          </w:tcPr>
          <w:p w14:paraId="025B38B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09C92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11B61B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0.272</w:t>
            </w:r>
          </w:p>
        </w:tc>
        <w:tc>
          <w:tcPr>
            <w:tcW w:w="960" w:type="dxa"/>
            <w:noWrap/>
            <w:hideMark/>
          </w:tcPr>
          <w:p w14:paraId="124DC39A" w14:textId="77777777" w:rsidR="00750F43" w:rsidRPr="00DB26F2"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DB26F2">
              <w:rPr>
                <w:rFonts w:ascii="Calibri" w:hAnsi="Calibri" w:cs="Calibri"/>
                <w:b/>
                <w:color w:val="000000"/>
                <w:sz w:val="22"/>
                <w:szCs w:val="22"/>
                <w:lang w:eastAsia="en-US"/>
              </w:rPr>
              <w:t>4792.607</w:t>
            </w:r>
          </w:p>
        </w:tc>
        <w:tc>
          <w:tcPr>
            <w:tcW w:w="960" w:type="dxa"/>
            <w:noWrap/>
            <w:hideMark/>
          </w:tcPr>
          <w:p w14:paraId="4C5597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1.314</w:t>
            </w:r>
          </w:p>
        </w:tc>
      </w:tr>
      <w:tr w:rsidR="00750F43" w:rsidRPr="00750F43" w14:paraId="7BE68F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71996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Trimap</w:t>
            </w:r>
          </w:p>
        </w:tc>
        <w:tc>
          <w:tcPr>
            <w:tcW w:w="960" w:type="dxa"/>
            <w:noWrap/>
            <w:hideMark/>
          </w:tcPr>
          <w:p w14:paraId="071634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0.759</w:t>
            </w:r>
          </w:p>
        </w:tc>
        <w:tc>
          <w:tcPr>
            <w:tcW w:w="960" w:type="dxa"/>
            <w:noWrap/>
            <w:hideMark/>
          </w:tcPr>
          <w:p w14:paraId="79F340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3F224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7B5C784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0.275</w:t>
            </w:r>
          </w:p>
        </w:tc>
        <w:tc>
          <w:tcPr>
            <w:tcW w:w="960" w:type="dxa"/>
            <w:noWrap/>
            <w:hideMark/>
          </w:tcPr>
          <w:p w14:paraId="258033C9" w14:textId="77777777" w:rsidR="00750F43" w:rsidRPr="00DB26F2"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DB26F2">
              <w:rPr>
                <w:rFonts w:ascii="Calibri" w:hAnsi="Calibri" w:cs="Calibri"/>
                <w:b/>
                <w:color w:val="000000"/>
                <w:sz w:val="22"/>
                <w:szCs w:val="22"/>
                <w:lang w:eastAsia="en-US"/>
              </w:rPr>
              <w:t>4804.884</w:t>
            </w:r>
          </w:p>
        </w:tc>
        <w:tc>
          <w:tcPr>
            <w:tcW w:w="960" w:type="dxa"/>
            <w:noWrap/>
            <w:hideMark/>
          </w:tcPr>
          <w:p w14:paraId="424F6BC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1.311</w:t>
            </w:r>
          </w:p>
        </w:tc>
      </w:tr>
    </w:tbl>
    <w:p w14:paraId="2966178D" w14:textId="2366E8D0" w:rsidR="00E95643" w:rsidRDefault="00E95643" w:rsidP="00C71B32"/>
    <w:p w14:paraId="28AECA57" w14:textId="1BF5B71F" w:rsidR="000F37AD" w:rsidRDefault="00B55EFE" w:rsidP="00C71B32">
      <w:r>
        <w:lastRenderedPageBreak/>
        <w:t xml:space="preserve">The results of the analyses on Sim67 and Sim86 from Table </w:t>
      </w:r>
      <w:r w:rsidR="00E96507">
        <w:t>5</w:t>
      </w:r>
      <w:r>
        <w:t xml:space="preserve"> and Table </w:t>
      </w:r>
      <w:r w:rsidR="00E96507">
        <w:t xml:space="preserve">6 </w:t>
      </w:r>
      <w:r>
        <w:t>respectively, confirm</w:t>
      </w:r>
      <w:r w:rsidR="00404C87">
        <w:t xml:space="preserve"> that</w:t>
      </w:r>
      <w:r>
        <w:t>,</w:t>
      </w:r>
      <w:r w:rsidR="00404C87">
        <w:t xml:space="preserve"> </w:t>
      </w:r>
      <w:r>
        <w:t xml:space="preserve">although LLE, MLLE, </w:t>
      </w:r>
      <w:r w:rsidR="00404C87">
        <w:t xml:space="preserve">Diffusion Map </w:t>
      </w:r>
      <w:r>
        <w:t xml:space="preserve">obtain high scores on datasets with a low number of clusters, as the number of clusters increases their performance degrades. </w:t>
      </w:r>
      <w:r w:rsidR="000F37AD">
        <w:t xml:space="preserve">Diffusion Map manages to obtain the highest scores for the SS and DBS metric. However, by comparing the results obtained in Table </w:t>
      </w:r>
      <w:r w:rsidR="00902AF7">
        <w:t>5</w:t>
      </w:r>
      <w:r w:rsidR="000F37AD">
        <w:t xml:space="preserve"> a</w:t>
      </w:r>
      <w:r w:rsidR="00411B95">
        <w:t>nd the space created in Fig &lt;X&gt; …</w:t>
      </w:r>
    </w:p>
    <w:p w14:paraId="3DFE47C8" w14:textId="5A752A74" w:rsidR="00404C87" w:rsidRDefault="000F37AD" w:rsidP="00C71B32">
      <w:r>
        <w:t>T</w:t>
      </w:r>
      <w:r w:rsidR="00842B04">
        <w:t>he more complex algorithms such as t-SNE, PHATE, UMAP and TriMap thrive when the complexity is increased indicated by the high scores obtained</w:t>
      </w:r>
      <w:r w:rsidR="00F27055">
        <w:t xml:space="preserve">, while KepplerMapper, Isomap, Spectral embedding have scores similar to those of linear and traditional non-linear approaches. </w:t>
      </w:r>
    </w:p>
    <w:p w14:paraId="28D27E9F" w14:textId="23E8C07B" w:rsidR="00EA11BD" w:rsidRDefault="00EA11BD" w:rsidP="00EA11BD">
      <w:r>
        <w:t xml:space="preserve">Table </w:t>
      </w:r>
      <w:r w:rsidR="00E96507">
        <w:t>5</w:t>
      </w:r>
      <w:r>
        <w:t xml:space="preserve"> – Comparison of feature extraction methods on Sim86 (containing 19 clusters) from the perspective of the six performance evaluation metrics. The scores obtained indicate …</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334C5314"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9DD4A43" w14:textId="346DB9D1"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2976A97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4850B5E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5B5FB0D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1110CD8"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062665E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A211C6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65A3EB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BF9C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564AB06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0A5DEF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0.713</w:t>
            </w:r>
          </w:p>
        </w:tc>
        <w:tc>
          <w:tcPr>
            <w:tcW w:w="960" w:type="dxa"/>
            <w:noWrap/>
            <w:hideMark/>
          </w:tcPr>
          <w:p w14:paraId="50C389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787F74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0.125</w:t>
            </w:r>
          </w:p>
        </w:tc>
        <w:tc>
          <w:tcPr>
            <w:tcW w:w="960" w:type="dxa"/>
            <w:noWrap/>
            <w:hideMark/>
          </w:tcPr>
          <w:p w14:paraId="4CB692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2859.273</w:t>
            </w:r>
          </w:p>
        </w:tc>
        <w:tc>
          <w:tcPr>
            <w:tcW w:w="960" w:type="dxa"/>
            <w:noWrap/>
            <w:hideMark/>
          </w:tcPr>
          <w:p w14:paraId="13314E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2.733</w:t>
            </w:r>
          </w:p>
        </w:tc>
      </w:tr>
      <w:tr w:rsidR="00750F43" w:rsidRPr="00750F43" w14:paraId="76AF252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C98520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5A90E87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0.583</w:t>
            </w:r>
          </w:p>
        </w:tc>
        <w:tc>
          <w:tcPr>
            <w:tcW w:w="960" w:type="dxa"/>
            <w:noWrap/>
            <w:hideMark/>
          </w:tcPr>
          <w:p w14:paraId="0432B6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28952E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0.832</w:t>
            </w:r>
          </w:p>
        </w:tc>
        <w:tc>
          <w:tcPr>
            <w:tcW w:w="960" w:type="dxa"/>
            <w:noWrap/>
            <w:hideMark/>
          </w:tcPr>
          <w:p w14:paraId="7E231A0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0.144</w:t>
            </w:r>
          </w:p>
        </w:tc>
        <w:tc>
          <w:tcPr>
            <w:tcW w:w="960" w:type="dxa"/>
            <w:noWrap/>
            <w:hideMark/>
          </w:tcPr>
          <w:p w14:paraId="23AAB0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3378.853</w:t>
            </w:r>
          </w:p>
        </w:tc>
        <w:tc>
          <w:tcPr>
            <w:tcW w:w="960" w:type="dxa"/>
            <w:noWrap/>
            <w:hideMark/>
          </w:tcPr>
          <w:p w14:paraId="6644C10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2.623</w:t>
            </w:r>
          </w:p>
        </w:tc>
      </w:tr>
      <w:tr w:rsidR="00750F43" w:rsidRPr="00750F43" w14:paraId="6DBF896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3044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2EB416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0.431</w:t>
            </w:r>
          </w:p>
        </w:tc>
        <w:tc>
          <w:tcPr>
            <w:tcW w:w="960" w:type="dxa"/>
            <w:noWrap/>
            <w:hideMark/>
          </w:tcPr>
          <w:p w14:paraId="4DC03C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0.693</w:t>
            </w:r>
          </w:p>
        </w:tc>
        <w:tc>
          <w:tcPr>
            <w:tcW w:w="960" w:type="dxa"/>
            <w:noWrap/>
            <w:hideMark/>
          </w:tcPr>
          <w:p w14:paraId="62DD29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0.716</w:t>
            </w:r>
          </w:p>
        </w:tc>
        <w:tc>
          <w:tcPr>
            <w:tcW w:w="960" w:type="dxa"/>
            <w:noWrap/>
            <w:hideMark/>
          </w:tcPr>
          <w:p w14:paraId="598E06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0.109</w:t>
            </w:r>
          </w:p>
        </w:tc>
        <w:tc>
          <w:tcPr>
            <w:tcW w:w="960" w:type="dxa"/>
            <w:noWrap/>
            <w:hideMark/>
          </w:tcPr>
          <w:p w14:paraId="388E69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2760.434</w:t>
            </w:r>
          </w:p>
        </w:tc>
        <w:tc>
          <w:tcPr>
            <w:tcW w:w="960" w:type="dxa"/>
            <w:noWrap/>
            <w:hideMark/>
          </w:tcPr>
          <w:p w14:paraId="4A710A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2.939</w:t>
            </w:r>
          </w:p>
        </w:tc>
      </w:tr>
      <w:tr w:rsidR="00750F43" w:rsidRPr="00750F43" w14:paraId="6FAE902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8078AD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046714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0.467</w:t>
            </w:r>
          </w:p>
        </w:tc>
        <w:tc>
          <w:tcPr>
            <w:tcW w:w="960" w:type="dxa"/>
            <w:noWrap/>
            <w:hideMark/>
          </w:tcPr>
          <w:p w14:paraId="019318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0323E7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13832FA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0.105</w:t>
            </w:r>
          </w:p>
        </w:tc>
        <w:tc>
          <w:tcPr>
            <w:tcW w:w="960" w:type="dxa"/>
            <w:noWrap/>
            <w:hideMark/>
          </w:tcPr>
          <w:p w14:paraId="2AC6FB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2821.59</w:t>
            </w:r>
          </w:p>
        </w:tc>
        <w:tc>
          <w:tcPr>
            <w:tcW w:w="960" w:type="dxa"/>
            <w:noWrap/>
            <w:hideMark/>
          </w:tcPr>
          <w:p w14:paraId="2EB4F8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3.132</w:t>
            </w:r>
          </w:p>
        </w:tc>
      </w:tr>
      <w:tr w:rsidR="00750F43" w:rsidRPr="00750F43" w14:paraId="1F4E60A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6DDAA4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50D9861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0.483</w:t>
            </w:r>
          </w:p>
        </w:tc>
        <w:tc>
          <w:tcPr>
            <w:tcW w:w="960" w:type="dxa"/>
            <w:noWrap/>
            <w:hideMark/>
          </w:tcPr>
          <w:p w14:paraId="43FABB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w:t>
            </w:r>
          </w:p>
        </w:tc>
        <w:tc>
          <w:tcPr>
            <w:tcW w:w="960" w:type="dxa"/>
            <w:noWrap/>
            <w:hideMark/>
          </w:tcPr>
          <w:p w14:paraId="0500F3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0.729</w:t>
            </w:r>
          </w:p>
        </w:tc>
        <w:tc>
          <w:tcPr>
            <w:tcW w:w="960" w:type="dxa"/>
            <w:noWrap/>
            <w:hideMark/>
          </w:tcPr>
          <w:p w14:paraId="109553B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0.091</w:t>
            </w:r>
          </w:p>
        </w:tc>
        <w:tc>
          <w:tcPr>
            <w:tcW w:w="960" w:type="dxa"/>
            <w:noWrap/>
            <w:hideMark/>
          </w:tcPr>
          <w:p w14:paraId="4BB96A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2546.982</w:t>
            </w:r>
          </w:p>
        </w:tc>
        <w:tc>
          <w:tcPr>
            <w:tcW w:w="960" w:type="dxa"/>
            <w:noWrap/>
            <w:hideMark/>
          </w:tcPr>
          <w:p w14:paraId="2330B9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2.325</w:t>
            </w:r>
          </w:p>
        </w:tc>
      </w:tr>
      <w:tr w:rsidR="00750F43" w:rsidRPr="00750F43" w14:paraId="586C5F6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CDDE61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07D0E5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0.962</w:t>
            </w:r>
          </w:p>
        </w:tc>
        <w:tc>
          <w:tcPr>
            <w:tcW w:w="960" w:type="dxa"/>
            <w:noWrap/>
            <w:hideMark/>
          </w:tcPr>
          <w:p w14:paraId="740FEDA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221D4F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596F6E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22E6AC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38335.08</w:t>
            </w:r>
          </w:p>
        </w:tc>
        <w:tc>
          <w:tcPr>
            <w:tcW w:w="960" w:type="dxa"/>
            <w:noWrap/>
            <w:hideMark/>
          </w:tcPr>
          <w:p w14:paraId="0685DC9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0.473</w:t>
            </w:r>
          </w:p>
        </w:tc>
      </w:tr>
      <w:tr w:rsidR="00750F43" w:rsidRPr="00750F43" w14:paraId="0E2518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95B8E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1AE2793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0.469</w:t>
            </w:r>
          </w:p>
        </w:tc>
        <w:tc>
          <w:tcPr>
            <w:tcW w:w="960" w:type="dxa"/>
            <w:noWrap/>
            <w:hideMark/>
          </w:tcPr>
          <w:p w14:paraId="7D51E9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0.746</w:t>
            </w:r>
          </w:p>
        </w:tc>
        <w:tc>
          <w:tcPr>
            <w:tcW w:w="960" w:type="dxa"/>
            <w:noWrap/>
            <w:hideMark/>
          </w:tcPr>
          <w:p w14:paraId="4A74293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0.732</w:t>
            </w:r>
          </w:p>
        </w:tc>
        <w:tc>
          <w:tcPr>
            <w:tcW w:w="960" w:type="dxa"/>
            <w:noWrap/>
            <w:hideMark/>
          </w:tcPr>
          <w:p w14:paraId="655E660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0.115</w:t>
            </w:r>
          </w:p>
        </w:tc>
        <w:tc>
          <w:tcPr>
            <w:tcW w:w="960" w:type="dxa"/>
            <w:noWrap/>
            <w:hideMark/>
          </w:tcPr>
          <w:p w14:paraId="717CA06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2760.308</w:t>
            </w:r>
          </w:p>
        </w:tc>
        <w:tc>
          <w:tcPr>
            <w:tcW w:w="960" w:type="dxa"/>
            <w:noWrap/>
            <w:hideMark/>
          </w:tcPr>
          <w:p w14:paraId="5521D63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2.822</w:t>
            </w:r>
          </w:p>
        </w:tc>
      </w:tr>
      <w:tr w:rsidR="00750F43" w:rsidRPr="00750F43" w14:paraId="1D90B2F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0283E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2E295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0.602</w:t>
            </w:r>
          </w:p>
        </w:tc>
        <w:tc>
          <w:tcPr>
            <w:tcW w:w="960" w:type="dxa"/>
            <w:noWrap/>
            <w:hideMark/>
          </w:tcPr>
          <w:p w14:paraId="299F81D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0.826</w:t>
            </w:r>
          </w:p>
        </w:tc>
        <w:tc>
          <w:tcPr>
            <w:tcW w:w="960" w:type="dxa"/>
            <w:noWrap/>
            <w:hideMark/>
          </w:tcPr>
          <w:p w14:paraId="6743F0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0.714</w:t>
            </w:r>
          </w:p>
        </w:tc>
        <w:tc>
          <w:tcPr>
            <w:tcW w:w="960" w:type="dxa"/>
            <w:noWrap/>
            <w:hideMark/>
          </w:tcPr>
          <w:p w14:paraId="345C83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0.186</w:t>
            </w:r>
          </w:p>
        </w:tc>
        <w:tc>
          <w:tcPr>
            <w:tcW w:w="960" w:type="dxa"/>
            <w:noWrap/>
            <w:hideMark/>
          </w:tcPr>
          <w:p w14:paraId="5C2FA2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2323.771</w:t>
            </w:r>
          </w:p>
        </w:tc>
        <w:tc>
          <w:tcPr>
            <w:tcW w:w="960" w:type="dxa"/>
            <w:noWrap/>
            <w:hideMark/>
          </w:tcPr>
          <w:p w14:paraId="2A8724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1.891</w:t>
            </w:r>
          </w:p>
        </w:tc>
      </w:tr>
      <w:tr w:rsidR="00750F43" w:rsidRPr="00750F43" w14:paraId="4A3944C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32DC35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Keppler Mapper</w:t>
            </w:r>
          </w:p>
        </w:tc>
        <w:tc>
          <w:tcPr>
            <w:tcW w:w="960" w:type="dxa"/>
            <w:noWrap/>
            <w:hideMark/>
          </w:tcPr>
          <w:p w14:paraId="1DAB70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0.625</w:t>
            </w:r>
          </w:p>
        </w:tc>
        <w:tc>
          <w:tcPr>
            <w:tcW w:w="960" w:type="dxa"/>
            <w:noWrap/>
            <w:hideMark/>
          </w:tcPr>
          <w:p w14:paraId="550478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0.836</w:t>
            </w:r>
          </w:p>
        </w:tc>
        <w:tc>
          <w:tcPr>
            <w:tcW w:w="960" w:type="dxa"/>
            <w:noWrap/>
            <w:hideMark/>
          </w:tcPr>
          <w:p w14:paraId="279D6E6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0.856</w:t>
            </w:r>
          </w:p>
        </w:tc>
        <w:tc>
          <w:tcPr>
            <w:tcW w:w="960" w:type="dxa"/>
            <w:noWrap/>
            <w:hideMark/>
          </w:tcPr>
          <w:p w14:paraId="5DA1677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0.232</w:t>
            </w:r>
          </w:p>
        </w:tc>
        <w:tc>
          <w:tcPr>
            <w:tcW w:w="960" w:type="dxa"/>
            <w:noWrap/>
            <w:hideMark/>
          </w:tcPr>
          <w:p w14:paraId="140C33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4125.113</w:t>
            </w:r>
          </w:p>
        </w:tc>
        <w:tc>
          <w:tcPr>
            <w:tcW w:w="960" w:type="dxa"/>
            <w:noWrap/>
            <w:hideMark/>
          </w:tcPr>
          <w:p w14:paraId="331510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1.863</w:t>
            </w:r>
          </w:p>
        </w:tc>
      </w:tr>
      <w:tr w:rsidR="00750F43" w:rsidRPr="00750F43" w14:paraId="71C62B3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046B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Isomap</w:t>
            </w:r>
          </w:p>
        </w:tc>
        <w:tc>
          <w:tcPr>
            <w:tcW w:w="960" w:type="dxa"/>
            <w:noWrap/>
            <w:hideMark/>
          </w:tcPr>
          <w:p w14:paraId="157655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0.588</w:t>
            </w:r>
          </w:p>
        </w:tc>
        <w:tc>
          <w:tcPr>
            <w:tcW w:w="960" w:type="dxa"/>
            <w:noWrap/>
            <w:hideMark/>
          </w:tcPr>
          <w:p w14:paraId="77C8E8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0.788</w:t>
            </w:r>
          </w:p>
        </w:tc>
        <w:tc>
          <w:tcPr>
            <w:tcW w:w="960" w:type="dxa"/>
            <w:noWrap/>
            <w:hideMark/>
          </w:tcPr>
          <w:p w14:paraId="71917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0.793</w:t>
            </w:r>
          </w:p>
        </w:tc>
        <w:tc>
          <w:tcPr>
            <w:tcW w:w="960" w:type="dxa"/>
            <w:noWrap/>
            <w:hideMark/>
          </w:tcPr>
          <w:p w14:paraId="74A346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0.166</w:t>
            </w:r>
          </w:p>
        </w:tc>
        <w:tc>
          <w:tcPr>
            <w:tcW w:w="960" w:type="dxa"/>
            <w:noWrap/>
            <w:hideMark/>
          </w:tcPr>
          <w:p w14:paraId="36D233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3518.915</w:t>
            </w:r>
          </w:p>
        </w:tc>
        <w:tc>
          <w:tcPr>
            <w:tcW w:w="960" w:type="dxa"/>
            <w:noWrap/>
            <w:hideMark/>
          </w:tcPr>
          <w:p w14:paraId="3900E1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2.597</w:t>
            </w:r>
          </w:p>
        </w:tc>
      </w:tr>
      <w:tr w:rsidR="00750F43" w:rsidRPr="00750F43" w14:paraId="6D3F64A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752DC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C6B1AA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w:t>
            </w:r>
          </w:p>
        </w:tc>
        <w:tc>
          <w:tcPr>
            <w:tcW w:w="960" w:type="dxa"/>
            <w:noWrap/>
            <w:hideMark/>
          </w:tcPr>
          <w:p w14:paraId="13EADC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0.718</w:t>
            </w:r>
          </w:p>
        </w:tc>
        <w:tc>
          <w:tcPr>
            <w:tcW w:w="960" w:type="dxa"/>
            <w:noWrap/>
            <w:hideMark/>
          </w:tcPr>
          <w:p w14:paraId="3406C9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0370545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w:t>
            </w:r>
          </w:p>
        </w:tc>
        <w:tc>
          <w:tcPr>
            <w:tcW w:w="960" w:type="dxa"/>
            <w:noWrap/>
            <w:hideMark/>
          </w:tcPr>
          <w:p w14:paraId="075F4C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2622.293</w:t>
            </w:r>
          </w:p>
        </w:tc>
        <w:tc>
          <w:tcPr>
            <w:tcW w:w="960" w:type="dxa"/>
            <w:noWrap/>
            <w:hideMark/>
          </w:tcPr>
          <w:p w14:paraId="6DFBB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2.804</w:t>
            </w:r>
          </w:p>
        </w:tc>
      </w:tr>
      <w:tr w:rsidR="00750F43" w:rsidRPr="00750F43" w14:paraId="4305207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406127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67FE71E8"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FE6CEC">
              <w:rPr>
                <w:rFonts w:ascii="Calibri" w:hAnsi="Calibri" w:cs="Calibri"/>
                <w:b/>
                <w:color w:val="000000"/>
                <w:sz w:val="22"/>
                <w:szCs w:val="22"/>
                <w:lang w:eastAsia="en-US"/>
              </w:rPr>
              <w:t>0.781</w:t>
            </w:r>
          </w:p>
        </w:tc>
        <w:tc>
          <w:tcPr>
            <w:tcW w:w="960" w:type="dxa"/>
            <w:noWrap/>
            <w:hideMark/>
          </w:tcPr>
          <w:p w14:paraId="2764D0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0.914</w:t>
            </w:r>
          </w:p>
        </w:tc>
        <w:tc>
          <w:tcPr>
            <w:tcW w:w="960" w:type="dxa"/>
            <w:noWrap/>
            <w:hideMark/>
          </w:tcPr>
          <w:p w14:paraId="61B1349F"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FE6CEC">
              <w:rPr>
                <w:rFonts w:ascii="Calibri" w:hAnsi="Calibri" w:cs="Calibri"/>
                <w:b/>
                <w:color w:val="000000"/>
                <w:sz w:val="22"/>
                <w:szCs w:val="22"/>
                <w:lang w:eastAsia="en-US"/>
              </w:rPr>
              <w:t>0.954</w:t>
            </w:r>
          </w:p>
        </w:tc>
        <w:tc>
          <w:tcPr>
            <w:tcW w:w="960" w:type="dxa"/>
            <w:noWrap/>
            <w:hideMark/>
          </w:tcPr>
          <w:p w14:paraId="663CAD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0.214</w:t>
            </w:r>
          </w:p>
        </w:tc>
        <w:tc>
          <w:tcPr>
            <w:tcW w:w="960" w:type="dxa"/>
            <w:noWrap/>
            <w:hideMark/>
          </w:tcPr>
          <w:p w14:paraId="40EC019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4286.09</w:t>
            </w:r>
          </w:p>
        </w:tc>
        <w:tc>
          <w:tcPr>
            <w:tcW w:w="960" w:type="dxa"/>
            <w:noWrap/>
            <w:hideMark/>
          </w:tcPr>
          <w:p w14:paraId="390655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1.871</w:t>
            </w:r>
          </w:p>
        </w:tc>
      </w:tr>
      <w:tr w:rsidR="00750F43" w:rsidRPr="00750F43" w14:paraId="1457200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BAFC4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E6CE6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0.317</w:t>
            </w:r>
          </w:p>
        </w:tc>
        <w:tc>
          <w:tcPr>
            <w:tcW w:w="960" w:type="dxa"/>
            <w:noWrap/>
            <w:hideMark/>
          </w:tcPr>
          <w:p w14:paraId="72C4DAD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0.652</w:t>
            </w:r>
          </w:p>
        </w:tc>
        <w:tc>
          <w:tcPr>
            <w:tcW w:w="960" w:type="dxa"/>
            <w:noWrap/>
            <w:hideMark/>
          </w:tcPr>
          <w:p w14:paraId="050BA6E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0.475</w:t>
            </w:r>
          </w:p>
        </w:tc>
        <w:tc>
          <w:tcPr>
            <w:tcW w:w="960" w:type="dxa"/>
            <w:noWrap/>
            <w:hideMark/>
          </w:tcPr>
          <w:p w14:paraId="2B0E7BB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0.286</w:t>
            </w:r>
          </w:p>
        </w:tc>
        <w:tc>
          <w:tcPr>
            <w:tcW w:w="960" w:type="dxa"/>
            <w:noWrap/>
            <w:hideMark/>
          </w:tcPr>
          <w:p w14:paraId="65AD74E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1434.835</w:t>
            </w:r>
          </w:p>
        </w:tc>
        <w:tc>
          <w:tcPr>
            <w:tcW w:w="960" w:type="dxa"/>
            <w:noWrap/>
            <w:hideMark/>
          </w:tcPr>
          <w:p w14:paraId="4A6B60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0.897</w:t>
            </w:r>
          </w:p>
        </w:tc>
      </w:tr>
      <w:tr w:rsidR="00750F43" w:rsidRPr="00750F43" w14:paraId="5B825EB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759F8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54754A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0.707</w:t>
            </w:r>
          </w:p>
        </w:tc>
        <w:tc>
          <w:tcPr>
            <w:tcW w:w="960" w:type="dxa"/>
            <w:noWrap/>
            <w:hideMark/>
          </w:tcPr>
          <w:p w14:paraId="32A65F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0.907</w:t>
            </w:r>
          </w:p>
        </w:tc>
        <w:tc>
          <w:tcPr>
            <w:tcW w:w="960" w:type="dxa"/>
            <w:noWrap/>
            <w:hideMark/>
          </w:tcPr>
          <w:p w14:paraId="33B3A4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0.905</w:t>
            </w:r>
          </w:p>
        </w:tc>
        <w:tc>
          <w:tcPr>
            <w:tcW w:w="960" w:type="dxa"/>
            <w:noWrap/>
            <w:hideMark/>
          </w:tcPr>
          <w:p w14:paraId="0DA8C6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w:t>
            </w:r>
          </w:p>
        </w:tc>
        <w:tc>
          <w:tcPr>
            <w:tcW w:w="960" w:type="dxa"/>
            <w:noWrap/>
            <w:hideMark/>
          </w:tcPr>
          <w:p w14:paraId="1EE58F1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4089.876</w:t>
            </w:r>
          </w:p>
        </w:tc>
        <w:tc>
          <w:tcPr>
            <w:tcW w:w="960" w:type="dxa"/>
            <w:noWrap/>
            <w:hideMark/>
          </w:tcPr>
          <w:p w14:paraId="67AFBA1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1.632</w:t>
            </w:r>
          </w:p>
        </w:tc>
      </w:tr>
      <w:tr w:rsidR="00750F43" w:rsidRPr="00750F43" w14:paraId="5CFCE4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37971D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51054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0.781</w:t>
            </w:r>
          </w:p>
        </w:tc>
        <w:tc>
          <w:tcPr>
            <w:tcW w:w="960" w:type="dxa"/>
            <w:noWrap/>
            <w:hideMark/>
          </w:tcPr>
          <w:p w14:paraId="6E77B9A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0.921</w:t>
            </w:r>
          </w:p>
        </w:tc>
        <w:tc>
          <w:tcPr>
            <w:tcW w:w="960" w:type="dxa"/>
            <w:noWrap/>
            <w:hideMark/>
          </w:tcPr>
          <w:p w14:paraId="021ACCDC" w14:textId="77777777" w:rsidR="00750F43" w:rsidRPr="00FE6CEC"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E6CEC">
              <w:rPr>
                <w:rFonts w:ascii="Calibri" w:hAnsi="Calibri" w:cs="Calibri"/>
                <w:color w:val="000000"/>
                <w:sz w:val="22"/>
                <w:szCs w:val="22"/>
                <w:lang w:eastAsia="en-US"/>
              </w:rPr>
              <w:t>0.939</w:t>
            </w:r>
          </w:p>
        </w:tc>
        <w:tc>
          <w:tcPr>
            <w:tcW w:w="960" w:type="dxa"/>
            <w:noWrap/>
            <w:hideMark/>
          </w:tcPr>
          <w:p w14:paraId="5931D1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w:t>
            </w:r>
          </w:p>
        </w:tc>
        <w:tc>
          <w:tcPr>
            <w:tcW w:w="960" w:type="dxa"/>
            <w:noWrap/>
            <w:hideMark/>
          </w:tcPr>
          <w:p w14:paraId="6742542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4461.659</w:t>
            </w:r>
          </w:p>
        </w:tc>
        <w:tc>
          <w:tcPr>
            <w:tcW w:w="960" w:type="dxa"/>
            <w:noWrap/>
            <w:hideMark/>
          </w:tcPr>
          <w:p w14:paraId="76A2C2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1.567</w:t>
            </w:r>
          </w:p>
        </w:tc>
      </w:tr>
      <w:tr w:rsidR="00750F43" w:rsidRPr="00750F43" w14:paraId="7AAF136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D589A9"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Trimap</w:t>
            </w:r>
          </w:p>
        </w:tc>
        <w:tc>
          <w:tcPr>
            <w:tcW w:w="960" w:type="dxa"/>
            <w:noWrap/>
            <w:hideMark/>
          </w:tcPr>
          <w:p w14:paraId="570F0FD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0.683</w:t>
            </w:r>
          </w:p>
        </w:tc>
        <w:tc>
          <w:tcPr>
            <w:tcW w:w="960" w:type="dxa"/>
            <w:noWrap/>
            <w:hideMark/>
          </w:tcPr>
          <w:p w14:paraId="77DF2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46D62C8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21776AC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0.254</w:t>
            </w:r>
          </w:p>
        </w:tc>
        <w:tc>
          <w:tcPr>
            <w:tcW w:w="960" w:type="dxa"/>
            <w:noWrap/>
            <w:hideMark/>
          </w:tcPr>
          <w:p w14:paraId="7D48E49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4429.627</w:t>
            </w:r>
          </w:p>
        </w:tc>
        <w:tc>
          <w:tcPr>
            <w:tcW w:w="960" w:type="dxa"/>
            <w:noWrap/>
            <w:hideMark/>
          </w:tcPr>
          <w:p w14:paraId="707605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1.603</w:t>
            </w:r>
          </w:p>
        </w:tc>
      </w:tr>
    </w:tbl>
    <w:p w14:paraId="3CCBD568" w14:textId="77777777" w:rsidR="00C30F31" w:rsidRDefault="00C30F31" w:rsidP="00C71B32"/>
    <w:p w14:paraId="5AA6440A" w14:textId="3D5AB65D" w:rsidR="00CB0B2F" w:rsidRDefault="00CB0B2F" w:rsidP="00CB0B2F">
      <w:pPr>
        <w:pStyle w:val="Heading2"/>
        <w:rPr>
          <w:rStyle w:val="Heading2Char"/>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r>
        <w:rPr>
          <w:rStyle w:val="Heading2Char"/>
        </w:rPr>
        <w:t xml:space="preserve"> on all datasets</w:t>
      </w:r>
    </w:p>
    <w:p w14:paraId="588C8037" w14:textId="33B08173" w:rsidR="00CB0B2F" w:rsidRPr="00E44BF7" w:rsidRDefault="00BD525F" w:rsidP="00E44BF7">
      <w:pPr>
        <w:rPr>
          <w:rFonts w:eastAsiaTheme="majorEastAsia"/>
        </w:rPr>
      </w:pPr>
      <w:r>
        <w:rPr>
          <w:rFonts w:eastAsiaTheme="majorEastAsia"/>
        </w:rPr>
        <w:t xml:space="preserve">The previous analysis shows only a narrow view of the </w:t>
      </w:r>
      <w:r w:rsidR="00F93A6A">
        <w:rPr>
          <w:rFonts w:eastAsiaTheme="majorEastAsia"/>
        </w:rPr>
        <w:t xml:space="preserve">feature extraction algorithms. </w:t>
      </w:r>
      <w:r w:rsidR="00CB0B2F">
        <w:rPr>
          <w:rFonts w:eastAsia="Palatino Linotype"/>
        </w:rPr>
        <w:t>By aggregating the results of all datasets</w:t>
      </w:r>
      <w:r w:rsidR="00116CF1">
        <w:rPr>
          <w:rFonts w:eastAsia="Palatino Linotype"/>
        </w:rPr>
        <w:t xml:space="preserve"> </w:t>
      </w:r>
      <w:r w:rsidR="00116CF1">
        <w:fldChar w:fldCharType="begin"/>
      </w:r>
      <w:r w:rsidR="00116CF1">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116CF1">
        <w:fldChar w:fldCharType="separate"/>
      </w:r>
      <w:r w:rsidR="00116CF1" w:rsidRPr="00531BA6">
        <w:t>(16)</w:t>
      </w:r>
      <w:r w:rsidR="00116CF1">
        <w:fldChar w:fldCharType="end"/>
      </w:r>
      <w:r w:rsidR="00CB0B2F">
        <w:rPr>
          <w:rFonts w:eastAsia="Palatino Linotype"/>
        </w:rPr>
        <w:t xml:space="preserve">, a comprehensive evaluation of the feature extraction methods can be obtained due to the variability of the datasets. </w:t>
      </w:r>
      <w:r w:rsidR="00116CF1">
        <w:rPr>
          <w:rFonts w:eastAsia="Palatino Linotype"/>
        </w:rPr>
        <w:t xml:space="preserve">In Fig &lt;X&gt;, the scores obtained by each algorithm for 6 metrics is presented in box plots. </w:t>
      </w:r>
      <w:r w:rsidR="00BC6417">
        <w:rPr>
          <w:rFonts w:eastAsia="Palatino Linotype"/>
        </w:rPr>
        <w:t>In Table &lt;X&gt;, u</w:t>
      </w:r>
      <w:r w:rsidR="001807A2">
        <w:rPr>
          <w:rFonts w:eastAsia="Palatino Linotype"/>
        </w:rPr>
        <w:t>sing the Borda rank aggregation</w:t>
      </w:r>
      <w:r w:rsidR="00B475C2">
        <w:rPr>
          <w:rFonts w:eastAsia="Palatino Linotype"/>
        </w:rPr>
        <w:t xml:space="preserve"> </w:t>
      </w:r>
      <w:r w:rsidR="00B475C2">
        <w:fldChar w:fldCharType="begin"/>
      </w:r>
      <w:r w:rsidR="00B475C2">
        <w:instrText xml:space="preserve"> ADDIN ZOTERO_ITEM CSL_CITATION {"citationID":"354WROkP","properties":{"formattedCitation":"(75)","plainCitation":"(75)","noteIndex":0},"citationItems":[{"id":93,"uris":["http://zotero.org/users/8619560/items/XCPMTUEW"],"itemData":{"id":93,"type":"paper-conference","collection-title":"WWW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rsidR="00B475C2">
        <w:fldChar w:fldCharType="separate"/>
      </w:r>
      <w:r w:rsidR="00B475C2" w:rsidRPr="002A12EA">
        <w:t>(75)</w:t>
      </w:r>
      <w:r w:rsidR="00B475C2">
        <w:fldChar w:fldCharType="end"/>
      </w:r>
      <w:r w:rsidR="001807A2">
        <w:rPr>
          <w:rFonts w:eastAsia="Palatino Linotype"/>
        </w:rPr>
        <w:t xml:space="preserve">, the feature extraction methods have been ranked based on the performance obtained across all datasets for each metric. </w:t>
      </w:r>
      <w:r w:rsidR="00407D4D">
        <w:rPr>
          <w:rFonts w:eastAsia="Palatino Linotype"/>
        </w:rPr>
        <w:t>As further validation of the results obtained, a statistical analysis using t-tests with a Bonferroni correction was performed which can be viewed in Fig &lt;X&gt;.</w:t>
      </w:r>
    </w:p>
    <w:p w14:paraId="59C9947B" w14:textId="478309D9" w:rsidR="006E0D1E" w:rsidRDefault="006E0D1E" w:rsidP="00CB0B2F">
      <w:pPr>
        <w:tabs>
          <w:tab w:val="left" w:pos="216"/>
        </w:tabs>
        <w:spacing w:after="0"/>
        <w:rPr>
          <w:rFonts w:eastAsia="Palatino Linotype"/>
        </w:rPr>
      </w:pPr>
    </w:p>
    <w:p w14:paraId="407C1EAF" w14:textId="61CDBEC4" w:rsidR="00FD1B4F" w:rsidRDefault="00FD1B4F" w:rsidP="00CB0B2F">
      <w:pPr>
        <w:tabs>
          <w:tab w:val="left" w:pos="216"/>
        </w:tabs>
        <w:spacing w:after="0"/>
        <w:rPr>
          <w:rFonts w:eastAsia="Palatino Linotype"/>
        </w:rPr>
      </w:pPr>
      <w:r>
        <w:rPr>
          <w:rFonts w:eastAsia="Palatino Linotype"/>
        </w:rPr>
        <w:lastRenderedPageBreak/>
        <w:t xml:space="preserve">Table </w:t>
      </w:r>
      <w:r w:rsidR="00A07FC5">
        <w:rPr>
          <w:rFonts w:eastAsia="Palatino Linotype"/>
        </w:rPr>
        <w:t>6</w:t>
      </w:r>
      <w:r>
        <w:rPr>
          <w:rFonts w:eastAsia="Palatino Linotype"/>
        </w:rPr>
        <w:t xml:space="preserve">. Borda ranking by each performance metric across all 95 datasets. </w:t>
      </w:r>
    </w:p>
    <w:tbl>
      <w:tblPr>
        <w:tblStyle w:val="GridTable1Light"/>
        <w:tblW w:w="9360" w:type="dxa"/>
        <w:tblLook w:val="04A0" w:firstRow="1" w:lastRow="0" w:firstColumn="1" w:lastColumn="0" w:noHBand="0" w:noVBand="1"/>
      </w:tblPr>
      <w:tblGrid>
        <w:gridCol w:w="950"/>
        <w:gridCol w:w="1434"/>
        <w:gridCol w:w="1433"/>
        <w:gridCol w:w="1433"/>
        <w:gridCol w:w="1433"/>
        <w:gridCol w:w="1433"/>
        <w:gridCol w:w="1433"/>
      </w:tblGrid>
      <w:tr w:rsidR="00FD1B4F" w:rsidRPr="00FD1B4F" w14:paraId="11C7AC33" w14:textId="77777777" w:rsidTr="00FD1B4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49125677" w14:textId="77777777" w:rsidR="00FD1B4F" w:rsidRPr="00FD1B4F" w:rsidRDefault="00FD1B4F" w:rsidP="00FD1B4F">
            <w:pPr>
              <w:spacing w:line="240" w:lineRule="auto"/>
              <w:jc w:val="left"/>
              <w:rPr>
                <w:rFonts w:ascii="Calibri" w:hAnsi="Calibri" w:cs="Calibri"/>
                <w:color w:val="000000"/>
                <w:sz w:val="22"/>
                <w:szCs w:val="22"/>
                <w:lang w:eastAsia="en-US"/>
              </w:rPr>
            </w:pPr>
            <w:r w:rsidRPr="00FD1B4F">
              <w:rPr>
                <w:rFonts w:ascii="Calibri" w:hAnsi="Calibri" w:cs="Calibri"/>
                <w:color w:val="000000"/>
                <w:sz w:val="22"/>
                <w:szCs w:val="22"/>
                <w:lang w:eastAsia="en-US"/>
              </w:rPr>
              <w:t>Method</w:t>
            </w:r>
          </w:p>
        </w:tc>
        <w:tc>
          <w:tcPr>
            <w:tcW w:w="1434" w:type="dxa"/>
            <w:noWrap/>
            <w:hideMark/>
          </w:tcPr>
          <w:p w14:paraId="5F8BFB3B"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ARI</w:t>
            </w:r>
          </w:p>
        </w:tc>
        <w:tc>
          <w:tcPr>
            <w:tcW w:w="1433" w:type="dxa"/>
            <w:noWrap/>
            <w:hideMark/>
          </w:tcPr>
          <w:p w14:paraId="1831E4C5"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AMI</w:t>
            </w:r>
          </w:p>
        </w:tc>
        <w:tc>
          <w:tcPr>
            <w:tcW w:w="1433" w:type="dxa"/>
            <w:noWrap/>
            <w:hideMark/>
          </w:tcPr>
          <w:p w14:paraId="4D222757"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Purity</w:t>
            </w:r>
          </w:p>
        </w:tc>
        <w:tc>
          <w:tcPr>
            <w:tcW w:w="1433" w:type="dxa"/>
            <w:noWrap/>
            <w:hideMark/>
          </w:tcPr>
          <w:p w14:paraId="324C2347"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SS</w:t>
            </w:r>
          </w:p>
        </w:tc>
        <w:tc>
          <w:tcPr>
            <w:tcW w:w="1433" w:type="dxa"/>
            <w:noWrap/>
            <w:hideMark/>
          </w:tcPr>
          <w:p w14:paraId="2DF21922"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CHS</w:t>
            </w:r>
          </w:p>
        </w:tc>
        <w:tc>
          <w:tcPr>
            <w:tcW w:w="1433" w:type="dxa"/>
            <w:noWrap/>
            <w:hideMark/>
          </w:tcPr>
          <w:p w14:paraId="3BBB0BFD" w14:textId="77777777" w:rsidR="00FD1B4F" w:rsidRPr="00FD1B4F" w:rsidRDefault="00FD1B4F" w:rsidP="00FD1B4F">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DBS</w:t>
            </w:r>
          </w:p>
        </w:tc>
      </w:tr>
      <w:tr w:rsidR="00FD1B4F" w:rsidRPr="00FD1B4F" w14:paraId="66CA77EB"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3425D85A"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w:t>
            </w:r>
          </w:p>
        </w:tc>
        <w:tc>
          <w:tcPr>
            <w:tcW w:w="1434" w:type="dxa"/>
            <w:noWrap/>
            <w:hideMark/>
          </w:tcPr>
          <w:p w14:paraId="2AE9B48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62BFBC5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70A8536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049395E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2CEB1E9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5300F52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r>
      <w:tr w:rsidR="00FD1B4F" w:rsidRPr="00FD1B4F" w14:paraId="2D13726F"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00675189"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2</w:t>
            </w:r>
          </w:p>
        </w:tc>
        <w:tc>
          <w:tcPr>
            <w:tcW w:w="1434" w:type="dxa"/>
            <w:noWrap/>
            <w:hideMark/>
          </w:tcPr>
          <w:p w14:paraId="16AF9C1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6A049F8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4E68356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0ED62B3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494441D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5A9F51D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r>
      <w:tr w:rsidR="00FD1B4F" w:rsidRPr="00FD1B4F" w14:paraId="34384C6C"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5E19D12F"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3</w:t>
            </w:r>
          </w:p>
        </w:tc>
        <w:tc>
          <w:tcPr>
            <w:tcW w:w="1434" w:type="dxa"/>
            <w:noWrap/>
            <w:hideMark/>
          </w:tcPr>
          <w:p w14:paraId="1F7ACF2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c>
          <w:tcPr>
            <w:tcW w:w="1433" w:type="dxa"/>
            <w:noWrap/>
            <w:hideMark/>
          </w:tcPr>
          <w:p w14:paraId="4569747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79A5D1A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69688DA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6B0FB42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c>
          <w:tcPr>
            <w:tcW w:w="1433" w:type="dxa"/>
            <w:noWrap/>
            <w:hideMark/>
          </w:tcPr>
          <w:p w14:paraId="547F56F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UMAP</w:t>
            </w:r>
          </w:p>
        </w:tc>
      </w:tr>
      <w:tr w:rsidR="00FD1B4F" w:rsidRPr="00FD1B4F" w14:paraId="3558D257"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6ED8AD63"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4</w:t>
            </w:r>
          </w:p>
        </w:tc>
        <w:tc>
          <w:tcPr>
            <w:tcW w:w="1434" w:type="dxa"/>
            <w:noWrap/>
            <w:hideMark/>
          </w:tcPr>
          <w:p w14:paraId="0980AD3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288219B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2221F35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0B81841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02B40E6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5099BF9D"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Trimap</w:t>
            </w:r>
          </w:p>
        </w:tc>
      </w:tr>
      <w:tr w:rsidR="00FD1B4F" w:rsidRPr="00FD1B4F" w14:paraId="7ADB728A"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2B8A1817"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5</w:t>
            </w:r>
          </w:p>
        </w:tc>
        <w:tc>
          <w:tcPr>
            <w:tcW w:w="1434" w:type="dxa"/>
            <w:noWrap/>
            <w:hideMark/>
          </w:tcPr>
          <w:p w14:paraId="6BCB04F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6689828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4461E50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7A9C829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614B433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c>
          <w:tcPr>
            <w:tcW w:w="1433" w:type="dxa"/>
            <w:noWrap/>
            <w:hideMark/>
          </w:tcPr>
          <w:p w14:paraId="1F5E2C6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PHATE</w:t>
            </w:r>
          </w:p>
        </w:tc>
      </w:tr>
      <w:tr w:rsidR="00FD1B4F" w:rsidRPr="00FD1B4F" w14:paraId="212DE2E5"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4FC61EA1"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6</w:t>
            </w:r>
          </w:p>
        </w:tc>
        <w:tc>
          <w:tcPr>
            <w:tcW w:w="1434" w:type="dxa"/>
            <w:noWrap/>
            <w:hideMark/>
          </w:tcPr>
          <w:p w14:paraId="7E91E21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c>
          <w:tcPr>
            <w:tcW w:w="1433" w:type="dxa"/>
            <w:noWrap/>
            <w:hideMark/>
          </w:tcPr>
          <w:p w14:paraId="3D9CC51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4241A05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AE</w:t>
            </w:r>
          </w:p>
        </w:tc>
        <w:tc>
          <w:tcPr>
            <w:tcW w:w="1433" w:type="dxa"/>
            <w:noWrap/>
            <w:hideMark/>
          </w:tcPr>
          <w:p w14:paraId="6AB181D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36CF43E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486D38E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t-SNE</w:t>
            </w:r>
          </w:p>
        </w:tc>
      </w:tr>
      <w:tr w:rsidR="00FD1B4F" w:rsidRPr="00FD1B4F" w14:paraId="0FDD89F8"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78663C43"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7</w:t>
            </w:r>
          </w:p>
        </w:tc>
        <w:tc>
          <w:tcPr>
            <w:tcW w:w="1434" w:type="dxa"/>
            <w:noWrap/>
            <w:hideMark/>
          </w:tcPr>
          <w:p w14:paraId="0522C4B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21E1430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59D50CE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5D5CDDF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4EBB798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09334B5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r>
      <w:tr w:rsidR="00FD1B4F" w:rsidRPr="00FD1B4F" w14:paraId="6140516D"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4102A844"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8</w:t>
            </w:r>
          </w:p>
        </w:tc>
        <w:tc>
          <w:tcPr>
            <w:tcW w:w="1434" w:type="dxa"/>
            <w:noWrap/>
            <w:hideMark/>
          </w:tcPr>
          <w:p w14:paraId="1DFE02E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c>
          <w:tcPr>
            <w:tcW w:w="1433" w:type="dxa"/>
            <w:noWrap/>
            <w:hideMark/>
          </w:tcPr>
          <w:p w14:paraId="34C16B3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7B3A47D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05E3B5F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0BC78B2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0131741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Isomap</w:t>
            </w:r>
          </w:p>
        </w:tc>
      </w:tr>
      <w:tr w:rsidR="00FD1B4F" w:rsidRPr="00FD1B4F" w14:paraId="4F35AFC6"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7B80BB15"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9</w:t>
            </w:r>
          </w:p>
        </w:tc>
        <w:tc>
          <w:tcPr>
            <w:tcW w:w="1434" w:type="dxa"/>
            <w:noWrap/>
            <w:hideMark/>
          </w:tcPr>
          <w:p w14:paraId="1495FCE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59150A4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173935F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08D91B1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0BF0A4E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29F24B0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r>
      <w:tr w:rsidR="00FD1B4F" w:rsidRPr="00FD1B4F" w14:paraId="3951EBA6"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59A52368"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10</w:t>
            </w:r>
          </w:p>
        </w:tc>
        <w:tc>
          <w:tcPr>
            <w:tcW w:w="1434" w:type="dxa"/>
            <w:noWrap/>
            <w:hideMark/>
          </w:tcPr>
          <w:p w14:paraId="2F4C3CE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1AC82D0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0C741C3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5D6C40ED"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c>
          <w:tcPr>
            <w:tcW w:w="1433" w:type="dxa"/>
            <w:noWrap/>
            <w:hideMark/>
          </w:tcPr>
          <w:p w14:paraId="1D03AC1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30EE196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MDS</w:t>
            </w:r>
          </w:p>
        </w:tc>
      </w:tr>
      <w:tr w:rsidR="00FD1B4F" w:rsidRPr="00FD1B4F" w14:paraId="7972986E"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16CA079D"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11</w:t>
            </w:r>
          </w:p>
        </w:tc>
        <w:tc>
          <w:tcPr>
            <w:tcW w:w="1434" w:type="dxa"/>
            <w:noWrap/>
            <w:hideMark/>
          </w:tcPr>
          <w:p w14:paraId="5F92D06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1E50D18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1D8251E1"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2B8BDC9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c>
          <w:tcPr>
            <w:tcW w:w="1433" w:type="dxa"/>
            <w:noWrap/>
            <w:hideMark/>
          </w:tcPr>
          <w:p w14:paraId="2F994027"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253EE8B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r>
      <w:tr w:rsidR="00FD1B4F" w:rsidRPr="00FD1B4F" w14:paraId="104C38A4"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3C4EC001"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12</w:t>
            </w:r>
          </w:p>
        </w:tc>
        <w:tc>
          <w:tcPr>
            <w:tcW w:w="1434" w:type="dxa"/>
            <w:noWrap/>
            <w:hideMark/>
          </w:tcPr>
          <w:p w14:paraId="3428AC9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17713E7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E757A5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2BE3877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52D1BAA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c>
          <w:tcPr>
            <w:tcW w:w="1433" w:type="dxa"/>
            <w:noWrap/>
            <w:hideMark/>
          </w:tcPr>
          <w:p w14:paraId="52F15B6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Keppler Mapper</w:t>
            </w:r>
          </w:p>
        </w:tc>
      </w:tr>
      <w:tr w:rsidR="00FD1B4F" w:rsidRPr="00FD1B4F" w14:paraId="1C58071F"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5725A439"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13</w:t>
            </w:r>
          </w:p>
        </w:tc>
        <w:tc>
          <w:tcPr>
            <w:tcW w:w="1434" w:type="dxa"/>
            <w:noWrap/>
            <w:hideMark/>
          </w:tcPr>
          <w:p w14:paraId="5A1A04D5"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33384F5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PCA</w:t>
            </w:r>
          </w:p>
        </w:tc>
        <w:tc>
          <w:tcPr>
            <w:tcW w:w="1433" w:type="dxa"/>
            <w:noWrap/>
            <w:hideMark/>
          </w:tcPr>
          <w:p w14:paraId="1247E4DE"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6B23D79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5912858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MLLE</w:t>
            </w:r>
          </w:p>
        </w:tc>
        <w:tc>
          <w:tcPr>
            <w:tcW w:w="1433" w:type="dxa"/>
            <w:noWrap/>
            <w:hideMark/>
          </w:tcPr>
          <w:p w14:paraId="3698BB59"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r>
      <w:tr w:rsidR="00FD1B4F" w:rsidRPr="00FD1B4F" w14:paraId="4034315D"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7815F62B"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14</w:t>
            </w:r>
          </w:p>
        </w:tc>
        <w:tc>
          <w:tcPr>
            <w:tcW w:w="1434" w:type="dxa"/>
            <w:noWrap/>
            <w:hideMark/>
          </w:tcPr>
          <w:p w14:paraId="7D91BB8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5AD3A65F"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ICA</w:t>
            </w:r>
          </w:p>
        </w:tc>
        <w:tc>
          <w:tcPr>
            <w:tcW w:w="1433" w:type="dxa"/>
            <w:noWrap/>
            <w:hideMark/>
          </w:tcPr>
          <w:p w14:paraId="04A2684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5861BA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4DF4BDA"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LLE</w:t>
            </w:r>
          </w:p>
        </w:tc>
        <w:tc>
          <w:tcPr>
            <w:tcW w:w="1433" w:type="dxa"/>
            <w:noWrap/>
            <w:hideMark/>
          </w:tcPr>
          <w:p w14:paraId="656DCBE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Spectral embedding</w:t>
            </w:r>
          </w:p>
        </w:tc>
      </w:tr>
      <w:tr w:rsidR="00FD1B4F" w:rsidRPr="00FD1B4F" w14:paraId="0A6642FE"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2D568B76"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15</w:t>
            </w:r>
          </w:p>
        </w:tc>
        <w:tc>
          <w:tcPr>
            <w:tcW w:w="1434" w:type="dxa"/>
            <w:noWrap/>
            <w:hideMark/>
          </w:tcPr>
          <w:p w14:paraId="6C30FD1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2E694ECB"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19007E84"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43024D58"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c>
          <w:tcPr>
            <w:tcW w:w="1433" w:type="dxa"/>
            <w:noWrap/>
            <w:hideMark/>
          </w:tcPr>
          <w:p w14:paraId="4A5DF612"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Diffusion Map</w:t>
            </w:r>
          </w:p>
        </w:tc>
        <w:tc>
          <w:tcPr>
            <w:tcW w:w="1433" w:type="dxa"/>
            <w:noWrap/>
            <w:hideMark/>
          </w:tcPr>
          <w:p w14:paraId="11B5E6D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KPCA</w:t>
            </w:r>
          </w:p>
        </w:tc>
      </w:tr>
      <w:tr w:rsidR="00FD1B4F" w:rsidRPr="00FD1B4F" w14:paraId="1238A77B" w14:textId="77777777" w:rsidTr="00FD1B4F">
        <w:trPr>
          <w:trHeight w:val="300"/>
        </w:trPr>
        <w:tc>
          <w:tcPr>
            <w:cnfStyle w:val="001000000000" w:firstRow="0" w:lastRow="0" w:firstColumn="1" w:lastColumn="0" w:oddVBand="0" w:evenVBand="0" w:oddHBand="0" w:evenHBand="0" w:firstRowFirstColumn="0" w:firstRowLastColumn="0" w:lastRowFirstColumn="0" w:lastRowLastColumn="0"/>
            <w:tcW w:w="761" w:type="dxa"/>
            <w:noWrap/>
            <w:hideMark/>
          </w:tcPr>
          <w:p w14:paraId="1024BF2D" w14:textId="77777777" w:rsidR="00FD1B4F" w:rsidRPr="00FD1B4F" w:rsidRDefault="00FD1B4F" w:rsidP="00FD1B4F">
            <w:pPr>
              <w:spacing w:line="240" w:lineRule="auto"/>
              <w:jc w:val="right"/>
              <w:rPr>
                <w:rFonts w:ascii="Calibri" w:hAnsi="Calibri" w:cs="Calibri"/>
                <w:color w:val="000000"/>
                <w:sz w:val="22"/>
                <w:szCs w:val="22"/>
                <w:lang w:eastAsia="en-US"/>
              </w:rPr>
            </w:pPr>
            <w:r w:rsidRPr="00FD1B4F">
              <w:rPr>
                <w:rFonts w:ascii="Calibri" w:hAnsi="Calibri" w:cs="Calibri"/>
                <w:color w:val="000000"/>
                <w:sz w:val="22"/>
                <w:szCs w:val="22"/>
                <w:lang w:eastAsia="en-US"/>
              </w:rPr>
              <w:t>16</w:t>
            </w:r>
          </w:p>
        </w:tc>
        <w:tc>
          <w:tcPr>
            <w:tcW w:w="1434" w:type="dxa"/>
            <w:noWrap/>
            <w:hideMark/>
          </w:tcPr>
          <w:p w14:paraId="6CC6DDF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243E248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7F0CE433"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2C9B7476"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62CF9720"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c>
          <w:tcPr>
            <w:tcW w:w="1433" w:type="dxa"/>
            <w:noWrap/>
            <w:hideMark/>
          </w:tcPr>
          <w:p w14:paraId="50E592AC" w14:textId="77777777" w:rsidR="00FD1B4F" w:rsidRPr="00FD1B4F" w:rsidRDefault="00FD1B4F" w:rsidP="00FD1B4F">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FD1B4F">
              <w:rPr>
                <w:rFonts w:ascii="Calibri" w:hAnsi="Calibri" w:cs="Calibri"/>
                <w:color w:val="000000"/>
                <w:sz w:val="22"/>
                <w:szCs w:val="22"/>
                <w:lang w:eastAsia="en-US"/>
              </w:rPr>
              <w:t>SOM</w:t>
            </w:r>
          </w:p>
        </w:tc>
      </w:tr>
    </w:tbl>
    <w:p w14:paraId="77AA17BE" w14:textId="77777777" w:rsidR="00284D80" w:rsidRPr="00C71B32" w:rsidRDefault="00284D80" w:rsidP="00C71B32"/>
    <w:p w14:paraId="18985FFA" w14:textId="1CF30499" w:rsidR="00FF30DF" w:rsidRDefault="000A1725" w:rsidP="00FF30DF">
      <w:pPr>
        <w:pStyle w:val="Heading1"/>
      </w:pPr>
      <w:r>
        <w:t>Conclusions</w:t>
      </w:r>
    </w:p>
    <w:p w14:paraId="7036DE65" w14:textId="56BB7F2A" w:rsidR="00FF30DF" w:rsidRDefault="00B643ED" w:rsidP="00FF30DF">
      <w:r>
        <w:t xml:space="preserve">Our analyses indicate that the non-linear manifold feature extraction approaches clearly outperform linear and non-linear approaches. Specifically, UMAP, TriMap, PHATE and t-SNE are the most suitable approaches for spike sorting. </w:t>
      </w:r>
      <w:r w:rsidR="00E01DE7">
        <w:t xml:space="preserve">While other non-linear manifold approaches such as Spectral embedding, Isomap and MLLE outperform traditional linear and non-linear approaches, they still lag behind in performance. </w:t>
      </w:r>
      <w:r w:rsidR="00AB3F74">
        <w:t>LLE</w:t>
      </w:r>
      <w:r w:rsidR="00940F60">
        <w:t>, MLLE</w:t>
      </w:r>
      <w:r w:rsidR="008C561C">
        <w:t xml:space="preserve"> </w:t>
      </w:r>
      <w:r w:rsidR="00AB3F74">
        <w:t xml:space="preserve">and Diffusion Map have shown a good performance only on the datasets with a low amount of clusters, which renders them inadequate due to the increasing complexity of neuronal data given by recent developments in recording hardware. </w:t>
      </w:r>
    </w:p>
    <w:p w14:paraId="3BC23CD5" w14:textId="63DBFE0B" w:rsidR="00E052EF" w:rsidRDefault="006E0D1E" w:rsidP="00B643ED">
      <w:r>
        <w:t xml:space="preserve">All the analysis performed indicate that </w:t>
      </w:r>
      <w:r w:rsidR="007C269E">
        <w:t xml:space="preserve">traditional </w:t>
      </w:r>
      <w:r w:rsidR="00817529">
        <w:t xml:space="preserve">linear and </w:t>
      </w:r>
      <w:r w:rsidR="007C269E">
        <w:t xml:space="preserve">non-linear approaches </w:t>
      </w:r>
      <w:r>
        <w:t>are inadequ</w:t>
      </w:r>
      <w:r w:rsidR="007C269E">
        <w:t xml:space="preserve">ate for handling neuronal data. Specifically, SOMs are unable to integrate the high-dimensional relations between data points in their grid </w:t>
      </w:r>
      <w:r>
        <w:t xml:space="preserve">as their performance is low for all metrics. </w:t>
      </w:r>
      <w:r w:rsidR="007C269E">
        <w:t xml:space="preserve">Although </w:t>
      </w:r>
      <w:r w:rsidR="007C269E">
        <w:lastRenderedPageBreak/>
        <w:t xml:space="preserve">Kernel PCA integrates non-linearity, it does not seem to obtain a better performance than its linear counterpart. </w:t>
      </w:r>
    </w:p>
    <w:p w14:paraId="36FB0EE8" w14:textId="21A2A06A" w:rsidR="00252EFC" w:rsidRPr="00FF30DF" w:rsidRDefault="00252EFC" w:rsidP="00FF30DF">
      <w:r>
        <w:t xml:space="preserve">Evidently, other clustering algorithms may be used and may even obtain better results. However, we have chosen to analyze feature extraction algorithms and the separability of the embeddings spaces that they offer. As such, a clustering algorithm such as K-Means which separates any spaces in a linear manner is a perfect candidate to explore the separability of any feature extraction method. Moreover, as K-Means is one of the fastest algorithms and is </w:t>
      </w:r>
      <w:r w:rsidR="0013695D">
        <w:t xml:space="preserve">commonly used in spike sorting, </w:t>
      </w:r>
      <w:r>
        <w:t xml:space="preserve">including </w:t>
      </w:r>
      <w:r w:rsidR="00DA0116">
        <w:t>some of the</w:t>
      </w:r>
      <w:r>
        <w:t xml:space="preserve"> </w:t>
      </w:r>
      <w:r w:rsidR="0013695D">
        <w:t xml:space="preserve">more </w:t>
      </w:r>
      <w:r>
        <w:t>recently developed spike sorters</w:t>
      </w:r>
      <w:r w:rsidR="00B265D1">
        <w:t xml:space="preserve"> </w:t>
      </w:r>
      <w:r w:rsidR="00B265D1">
        <w:fldChar w:fldCharType="begin"/>
      </w:r>
      <w:r w:rsidR="002A12EA">
        <w:instrText xml:space="preserve"> ADDIN ZOTERO_ITEM CSL_CITATION {"citationID":"JzaXgGSw","properties":{"formattedCitation":"(14,76)","plainCitation":"(14,76)","noteIndex":0},"citationItems":[{"id":361,"uris":["http://zotero.org/users/8619560/items/HPLGLA6I"],"itemData":{"id":361,"type":"article","abstract":"Advances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Kenneth"}],"accessed":{"date-parts":[["2022",7,18]]},"issued":{"date-parts":[["2016",6,30]]}}},{"id":1137,"uris":["http://zotero.org/users/8619560/items/I3JEJEEG"],"itemData":{"id":1137,"type":"article-journal","abstract":"Spike sorting is the computational process of extracting the firing times of single neurons from recordings of local electrical fields. This is an important but hard problem in neuroscience, made complicated by the nonstationarity of the recordings and the dense overlap in electrical fields between nearby neurons. To address the spike-sorting problem, we have been openly developing the Kilosort framework. Here we describe the various algorithmic steps introduced in different versions of Kilosort. We also report the development of Kilosort4, a version with substantially improved performance due to clustering algorithms inspired by graph-based approaches. To test the performance of Kilosort, we developed a realistic simulation framework that uses densely sampled electrical fields from real experiments to generate nonstationary spike waveforms and realistic noise. We found that nearly all versions of Kilosort outperformed other algorithms on a variety of simulated conditions and that Kilosort4 performed best in all cases, correctly identifying even neurons with low amplitudes and small spatial extents in high drift conditions.","container-title":"Nature Methods","DOI":"10.1038/s41592-024-02232-7","ISSN":"1548-7105","issue":"5","journalAbbreviation":"Nat Methods","language":"en","license":"2024 The Author(s)","note":"publisher: Nature Publishing Group","page":"914-921","source":"www.nature.com","title":"Spike sorting with Kilosort4","volume":"21","author":[{"family":"Pachitariu","given":"Marius"},{"family":"Sridhar","given":"Shashwat"},{"family":"Pennington","given":"Jacob"},{"family":"Stringer","given":"Carsen"}],"issued":{"date-parts":[["2024",5]]}}}],"schema":"https://github.com/citation-style-language/schema/raw/master/csl-citation.json"} </w:instrText>
      </w:r>
      <w:r w:rsidR="00B265D1">
        <w:fldChar w:fldCharType="separate"/>
      </w:r>
      <w:r w:rsidR="002A12EA" w:rsidRPr="002A12EA">
        <w:t>(14,76)</w:t>
      </w:r>
      <w:r w:rsidR="00B265D1">
        <w:fldChar w:fldCharType="end"/>
      </w:r>
      <w:r>
        <w:t xml:space="preserve">.  </w:t>
      </w:r>
    </w:p>
    <w:p w14:paraId="72E2F1F5" w14:textId="20B12CDB" w:rsidR="000F5AF6" w:rsidRDefault="000F5AF6" w:rsidP="000F5AF6">
      <w:pPr>
        <w:pStyle w:val="Heading1"/>
      </w:pPr>
      <w:r>
        <w:t>Bibliography</w:t>
      </w:r>
    </w:p>
    <w:p w14:paraId="24B9E8A4" w14:textId="77777777" w:rsidR="002A12EA" w:rsidRDefault="000F5AF6" w:rsidP="002A12EA">
      <w:pPr>
        <w:pStyle w:val="Bibliography"/>
      </w:pPr>
      <w:r>
        <w:fldChar w:fldCharType="begin"/>
      </w:r>
      <w:r w:rsidR="00A6688D">
        <w:instrText xml:space="preserve"> ADDIN ZOTERO_BIBL {"uncited":[],"omitted":[],"custom":[]} CSL_BIBLIOGRAPHY </w:instrText>
      </w:r>
      <w:r>
        <w:fldChar w:fldCharType="separate"/>
      </w:r>
      <w:r w:rsidR="002A12EA">
        <w:t>1.</w:t>
      </w:r>
      <w:r w:rsidR="002A12EA">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0B1EA037" w14:textId="77777777" w:rsidR="002A12EA" w:rsidRDefault="002A12EA" w:rsidP="002A12EA">
      <w:pPr>
        <w:pStyle w:val="Bibliography"/>
      </w:pPr>
      <w:r>
        <w:t>2.</w:t>
      </w:r>
      <w:r>
        <w:tab/>
        <w:t xml:space="preserve">Quiroga RQ. Spike sorting. Scholarpedia. 2007 Dec 21;2(12):3583. </w:t>
      </w:r>
    </w:p>
    <w:p w14:paraId="30F52025" w14:textId="77777777" w:rsidR="002A12EA" w:rsidRDefault="002A12EA" w:rsidP="002A12EA">
      <w:pPr>
        <w:pStyle w:val="Bibliography"/>
      </w:pPr>
      <w:r>
        <w:t>3.</w:t>
      </w:r>
      <w:r>
        <w:tab/>
        <w:t xml:space="preserve">Bear M, Connors B, Paradiso M. Neuroscience: Exploring the brain: Fourth edition. 2015. 1 p. </w:t>
      </w:r>
    </w:p>
    <w:p w14:paraId="46DEEDD4" w14:textId="77777777" w:rsidR="002A12EA" w:rsidRDefault="002A12EA" w:rsidP="002A12EA">
      <w:pPr>
        <w:pStyle w:val="Bibliography"/>
      </w:pPr>
      <w:r>
        <w:t>4.</w:t>
      </w:r>
      <w:r>
        <w:tab/>
        <w:t xml:space="preserve">Steinmetz NA, Aydin C, Lebedeva A, Okun M, Pachitariu M, Bauza M, et al. Neuropixels 2.0: A miniaturized high-density probe for stable, long-term brain recordings. Science. 2021 Apr 16;372(6539):eabf4588. </w:t>
      </w:r>
    </w:p>
    <w:p w14:paraId="7156B54E" w14:textId="77777777" w:rsidR="002A12EA" w:rsidRDefault="002A12EA" w:rsidP="002A12EA">
      <w:pPr>
        <w:pStyle w:val="Bibliography"/>
      </w:pPr>
      <w:r>
        <w:t>5.</w:t>
      </w:r>
      <w:r>
        <w:tab/>
        <w:t xml:space="preserve">Rey HG, Pedreira C, Quian Quiroga R. Past, present and future of spike sorting techniques. Brain Res Bull. 2015 Oct 1;119:106–17. </w:t>
      </w:r>
    </w:p>
    <w:p w14:paraId="267662A1" w14:textId="77777777" w:rsidR="002A12EA" w:rsidRDefault="002A12EA" w:rsidP="002A12EA">
      <w:pPr>
        <w:pStyle w:val="Bibliography"/>
      </w:pPr>
      <w:r>
        <w:t>6.</w:t>
      </w:r>
      <w:r>
        <w:tab/>
        <w:t xml:space="preserve">Meister M, Pine J, Baylor DA. Multi-neuronal signals from the retina: acquisition and analysis. J Neurosci Methods. 1994 Jan 1;51(1):95–106. </w:t>
      </w:r>
    </w:p>
    <w:p w14:paraId="26B2868B" w14:textId="77777777" w:rsidR="002A12EA" w:rsidRDefault="002A12EA" w:rsidP="002A12EA">
      <w:pPr>
        <w:pStyle w:val="Bibliography"/>
      </w:pPr>
      <w:r>
        <w:t>7.</w:t>
      </w:r>
      <w:r>
        <w:tab/>
        <w:t xml:space="preserve">Chung JE, Magland JF, Barnett AH, Tolosa VM, Tooker AC, Lee KY, et al. A fully automated approach to spike sorting. Neuron. 2017 Sep 13;95(6):1381-1394.e6. </w:t>
      </w:r>
    </w:p>
    <w:p w14:paraId="29E043FC" w14:textId="77777777" w:rsidR="002A12EA" w:rsidRDefault="002A12EA" w:rsidP="002A12EA">
      <w:pPr>
        <w:pStyle w:val="Bibliography"/>
      </w:pPr>
      <w:r>
        <w:t>8.</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1B9CEAF3" w14:textId="77777777" w:rsidR="002A12EA" w:rsidRDefault="002A12EA" w:rsidP="002A12EA">
      <w:pPr>
        <w:pStyle w:val="Bibliography"/>
      </w:pPr>
      <w:r>
        <w:t>9.</w:t>
      </w:r>
      <w:r>
        <w:tab/>
        <w:t xml:space="preserve">Stevenson IH, Kording KP. How advances in neural recording affect data analysis. Nat Neurosci. 2011 Feb;14(2):139–42. </w:t>
      </w:r>
    </w:p>
    <w:p w14:paraId="6DEE1BEE" w14:textId="77777777" w:rsidR="002A12EA" w:rsidRDefault="002A12EA" w:rsidP="002A12EA">
      <w:pPr>
        <w:pStyle w:val="Bibliography"/>
      </w:pPr>
      <w:r>
        <w:t>10.</w:t>
      </w:r>
      <w:r>
        <w:tab/>
        <w:t xml:space="preserve">Jun JJ, Steinmetz NA, Siegle JH, Denman DJ, Bauza M, Barbarits B, et al. Fully integrated silicon probes for high-density recording of neural activity. Nature. 2017 Nov;551(7679):232–6. </w:t>
      </w:r>
    </w:p>
    <w:p w14:paraId="62B26761" w14:textId="77777777" w:rsidR="002A12EA" w:rsidRDefault="002A12EA" w:rsidP="002A12EA">
      <w:pPr>
        <w:pStyle w:val="Bibliography"/>
      </w:pPr>
      <w:r>
        <w:lastRenderedPageBreak/>
        <w:t>11.</w:t>
      </w:r>
      <w:r>
        <w:tab/>
        <w:t xml:space="preserve">Pouzat C, Mazor O, Laurent G. Using noise signature to optimize spike-sorting and to assess neuronal classification quality. J Neurosci Methods. 2002 Dec 31;122(1):43–57. </w:t>
      </w:r>
    </w:p>
    <w:p w14:paraId="7134E00F" w14:textId="77777777" w:rsidR="002A12EA" w:rsidRDefault="002A12EA" w:rsidP="002A12EA">
      <w:pPr>
        <w:pStyle w:val="Bibliography"/>
      </w:pPr>
      <w:r>
        <w:t>12.</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148487E7" w14:textId="77777777" w:rsidR="002A12EA" w:rsidRDefault="002A12EA" w:rsidP="002A12EA">
      <w:pPr>
        <w:pStyle w:val="Bibliography"/>
      </w:pPr>
      <w:r>
        <w:t>13.</w:t>
      </w:r>
      <w:r>
        <w:tab/>
        <w:t xml:space="preserve">Hulata E, Segev R, Ben-Jacob E. A method for spike sorting and detection based on wavelet packets and Shannon’s mutual information. J Neurosci Methods. 2002 May 30;117(1):1–12. </w:t>
      </w:r>
    </w:p>
    <w:p w14:paraId="3B5E647D" w14:textId="77777777" w:rsidR="002A12EA" w:rsidRDefault="002A12EA" w:rsidP="002A12EA">
      <w:pPr>
        <w:pStyle w:val="Bibliography"/>
      </w:pPr>
      <w:r>
        <w:t>14.</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2F41D266" w14:textId="77777777" w:rsidR="002A12EA" w:rsidRDefault="002A12EA" w:rsidP="002A12EA">
      <w:pPr>
        <w:pStyle w:val="Bibliography"/>
      </w:pPr>
      <w:r>
        <w:t>15.</w:t>
      </w:r>
      <w:r>
        <w:tab/>
        <w:t xml:space="preserve">Yuan Y, Yang C, Si J. The M-Sorter: An automatic and robust spike detection and classification system. J Neurosci Methods. 2012 Sep 30;210(2):281–90. </w:t>
      </w:r>
    </w:p>
    <w:p w14:paraId="0B31555F" w14:textId="77777777" w:rsidR="002A12EA" w:rsidRDefault="002A12EA" w:rsidP="002A12EA">
      <w:pPr>
        <w:pStyle w:val="Bibliography"/>
      </w:pPr>
      <w:r>
        <w:t>16.</w:t>
      </w:r>
      <w:r>
        <w:tab/>
        <w:t xml:space="preserve">Pedreira C, Martinez J, Ison MJ, Quian Quiroga R. How many neurons can we see with current spike sorting algorithms? J Neurosci Methods. 2012 Oct 15;211(1):58–65. </w:t>
      </w:r>
    </w:p>
    <w:p w14:paraId="7EA4C778" w14:textId="77777777" w:rsidR="002A12EA" w:rsidRDefault="002A12EA" w:rsidP="002A12EA">
      <w:pPr>
        <w:pStyle w:val="Bibliography"/>
      </w:pPr>
      <w:r>
        <w:t>17.</w:t>
      </w:r>
      <w:r>
        <w:tab/>
        <w:t xml:space="preserve">Estivill-Castro V. Why so many clustering algorithms: a position paper. SIGKDD Explor Newsl. 2002 Jun 1;4(1):65–75. </w:t>
      </w:r>
    </w:p>
    <w:p w14:paraId="12853C02" w14:textId="77777777" w:rsidR="002A12EA" w:rsidRDefault="002A12EA" w:rsidP="002A12EA">
      <w:pPr>
        <w:pStyle w:val="Bibliography"/>
      </w:pPr>
      <w:r>
        <w:t>18.</w:t>
      </w:r>
      <w:r>
        <w:tab/>
        <w:t>Multivariate Analysis [Internet]. 1979 [cited 2025 May 4]. Available from: https://shop.elsevier.com/books/multivariate-analysis/mardia/978-0-08-057047-1</w:t>
      </w:r>
    </w:p>
    <w:p w14:paraId="1C5BE47B" w14:textId="77777777" w:rsidR="002A12EA" w:rsidRDefault="002A12EA" w:rsidP="002A12EA">
      <w:pPr>
        <w:pStyle w:val="Bibliography"/>
      </w:pPr>
      <w:r>
        <w:t>19.</w:t>
      </w:r>
      <w:r>
        <w:tab/>
        <w:t xml:space="preserve">Tenenbaum JB, de Silva V, Langford JC. A global geometric framework for nonlinear dimensionality reduction. Science. 2000 Dec 22;290(5500):2319–23. </w:t>
      </w:r>
    </w:p>
    <w:p w14:paraId="0C590EAA" w14:textId="77777777" w:rsidR="002A12EA" w:rsidRDefault="002A12EA" w:rsidP="002A12EA">
      <w:pPr>
        <w:pStyle w:val="Bibliography"/>
      </w:pPr>
      <w:r>
        <w:t>20.</w:t>
      </w:r>
      <w:r>
        <w:tab/>
        <w:t xml:space="preserve">Mishra S, Sarkar U, Taraphder S, Datta S, Swain D, Saikhom R, et al. Principal Component Analysis. Int J Livest Res. 2017 Jan 1;1. </w:t>
      </w:r>
    </w:p>
    <w:p w14:paraId="4F944A47" w14:textId="77777777" w:rsidR="002A12EA" w:rsidRDefault="002A12EA" w:rsidP="002A12EA">
      <w:pPr>
        <w:pStyle w:val="Bibliography"/>
      </w:pPr>
      <w:r>
        <w:t>21.</w:t>
      </w:r>
      <w:r>
        <w:tab/>
        <w:t xml:space="preserve">Adamos DA, Kosmidis EK, Theophilidis G. Performance evaluation of PCA-based spike sorting algorithms. Comput Methods Programs Biomed. 2008 Sep 1;91(3):232–44. </w:t>
      </w:r>
    </w:p>
    <w:p w14:paraId="06F25A51" w14:textId="77777777" w:rsidR="002A12EA" w:rsidRDefault="002A12EA" w:rsidP="002A12EA">
      <w:pPr>
        <w:pStyle w:val="Bibliography"/>
      </w:pPr>
      <w:r>
        <w:t>22.</w:t>
      </w:r>
      <w:r>
        <w:tab/>
        <w:t xml:space="preserve">Belkin M, Niyogi P. Laplacian Eigenmaps for dimensionality reduction and data representation. Neural Comput. 2003 Jun 1;15(6):1373–96. </w:t>
      </w:r>
    </w:p>
    <w:p w14:paraId="1A7F84B5" w14:textId="77777777" w:rsidR="002A12EA" w:rsidRDefault="002A12EA" w:rsidP="002A12EA">
      <w:pPr>
        <w:pStyle w:val="Bibliography"/>
      </w:pPr>
      <w:r>
        <w:t>23.</w:t>
      </w:r>
      <w:r>
        <w:tab/>
        <w:t>Amid E, Warmuth MK. TriMap: Large-scale Dimensionality Reduction Using Triplets [Internet]. arXiv; 2022 [cited 2025 May 2]. Available from: http://arxiv.org/abs/1910.00204</w:t>
      </w:r>
    </w:p>
    <w:p w14:paraId="2912DED5" w14:textId="77777777" w:rsidR="002A12EA" w:rsidRDefault="002A12EA" w:rsidP="002A12EA">
      <w:pPr>
        <w:pStyle w:val="Bibliography"/>
      </w:pPr>
      <w:r>
        <w:t>24.</w:t>
      </w:r>
      <w:r>
        <w:tab/>
        <w:t>McInnes L, Healy J, Melville J. UMAP: Uniform Manifold Approximation and Projection for Dimension Reduction [Internet]. arXiv; 2020 [cited 2025 May 2]. Available from: http://arxiv.org/abs/1802.03426</w:t>
      </w:r>
    </w:p>
    <w:p w14:paraId="53FB6B5E" w14:textId="77777777" w:rsidR="002A12EA" w:rsidRDefault="002A12EA" w:rsidP="002A12EA">
      <w:pPr>
        <w:pStyle w:val="Bibliography"/>
      </w:pPr>
      <w:r>
        <w:t>25.</w:t>
      </w:r>
      <w:r>
        <w:tab/>
        <w:t xml:space="preserve">Buzsáki G. Rhythms of the Brain [Internet]. New York: Oxford University Press; 2006 [cited 2021 Dec 8]. 464 p. Available from: </w:t>
      </w:r>
      <w:r>
        <w:lastRenderedPageBreak/>
        <w:t>https://oxford.universitypressscholarship.com/10.1093/acprof:oso/9780195301069.001.0001/acprof-9780195301069</w:t>
      </w:r>
    </w:p>
    <w:p w14:paraId="6F52D4C1" w14:textId="77777777" w:rsidR="002A12EA" w:rsidRDefault="002A12EA" w:rsidP="002A12EA">
      <w:pPr>
        <w:pStyle w:val="Bibliography"/>
      </w:pPr>
      <w:r>
        <w:t>26.</w:t>
      </w:r>
      <w:r>
        <w:tab/>
        <w:t xml:space="preserve">Lewicki MS. A review of methods for spike sorting: the detection and classification of neural action potentials. Netw Bristol Engl. 1998 Nov;9(4):R53-78. </w:t>
      </w:r>
    </w:p>
    <w:p w14:paraId="57B8E79F" w14:textId="77777777" w:rsidR="002A12EA" w:rsidRDefault="002A12EA" w:rsidP="002A12EA">
      <w:pPr>
        <w:pStyle w:val="Bibliography"/>
      </w:pPr>
      <w:r>
        <w:t>27.</w:t>
      </w:r>
      <w:r>
        <w:tab/>
        <w:t>Meilă M, Zhang H. Manifold learning: what, how, and why [Internet]. arXiv; 2023 [cited 2025 May 4]. Available from: http://arxiv.org/abs/2311.03757</w:t>
      </w:r>
    </w:p>
    <w:p w14:paraId="6B9AB42C" w14:textId="77777777" w:rsidR="002A12EA" w:rsidRDefault="002A12EA" w:rsidP="002A12EA">
      <w:pPr>
        <w:pStyle w:val="Bibliography"/>
      </w:pPr>
      <w:r>
        <w:t>28.</w:t>
      </w:r>
      <w:r>
        <w:tab/>
        <w:t>Dimensionality reduction: a comparative review | BibSonomy [Internet]. [cited 2022 Aug 11]. Available from: https://www.bibsonomy.org/bibtex/2ed03568f0e9bca9cdaf6b25304e55940/peter.ralph</w:t>
      </w:r>
    </w:p>
    <w:p w14:paraId="28FEEE07" w14:textId="77777777" w:rsidR="002A12EA" w:rsidRDefault="002A12EA" w:rsidP="002A12EA">
      <w:pPr>
        <w:pStyle w:val="Bibliography"/>
      </w:pPr>
      <w:r>
        <w:t>29.</w:t>
      </w:r>
      <w:r>
        <w:tab/>
        <w:t xml:space="preserve">Toosi R, Akhaee MA, Dehaqani MRA. An automatic spike sorting algorithm based on adaptive spike detection and a mixture of skew-t distributions. Sci Rep. 2021 Jul 6;11(1):13925. </w:t>
      </w:r>
    </w:p>
    <w:p w14:paraId="56FE47B3" w14:textId="77777777" w:rsidR="002A12EA" w:rsidRDefault="002A12EA" w:rsidP="002A12EA">
      <w:pPr>
        <w:pStyle w:val="Bibliography"/>
      </w:pPr>
      <w:r>
        <w:t>30.</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741190F7" w14:textId="77777777" w:rsidR="002A12EA" w:rsidRDefault="002A12EA" w:rsidP="002A12EA">
      <w:pPr>
        <w:pStyle w:val="Bibliography"/>
      </w:pPr>
      <w:r>
        <w:t>31.</w:t>
      </w:r>
      <w:r>
        <w:tab/>
        <w:t xml:space="preserve">Abeles M, Goldstein MH. Multispike train analysis. Proc IEEE. 1977 May;65(5):762–73. </w:t>
      </w:r>
    </w:p>
    <w:p w14:paraId="60F345FF" w14:textId="77777777" w:rsidR="002A12EA" w:rsidRDefault="002A12EA" w:rsidP="002A12EA">
      <w:pPr>
        <w:pStyle w:val="Bibliography"/>
      </w:pPr>
      <w:r>
        <w:t>32.</w:t>
      </w:r>
      <w:r>
        <w:tab/>
        <w:t>Borg I, Groenen PJF, editors. Constructing MDS Representations. In: Modern Multidimensional Scaling: Theory and Applications [Internet]. New York, NY: Springer; 2005 [cited 2025 May 2]. p. 19–35. Available from: https://doi.org/10.1007/0-387-28981-X_2</w:t>
      </w:r>
    </w:p>
    <w:p w14:paraId="6FD1219F" w14:textId="77777777" w:rsidR="002A12EA" w:rsidRDefault="002A12EA" w:rsidP="002A12EA">
      <w:pPr>
        <w:pStyle w:val="Bibliography"/>
      </w:pPr>
      <w:r>
        <w:t>33.</w:t>
      </w:r>
      <w:r>
        <w:tab/>
        <w:t xml:space="preserve">Hyvärinen A. Independent component analysis: recent advances. Philos Transact A Math Phys Eng Sci. 2013 Feb 13;371(1984):20110534. </w:t>
      </w:r>
    </w:p>
    <w:p w14:paraId="4503D6BC" w14:textId="77777777" w:rsidR="002A12EA" w:rsidRDefault="002A12EA" w:rsidP="002A12EA">
      <w:pPr>
        <w:pStyle w:val="Bibliography"/>
      </w:pPr>
      <w:r>
        <w:t>34.</w:t>
      </w:r>
      <w:r>
        <w:tab/>
        <w:t xml:space="preserve">Tiganj Z, Mboup M. Neural spike sorting using iterative ICA and a deflation-based approach. J Neural Eng. 2012 Dec;9(6):066002. </w:t>
      </w:r>
    </w:p>
    <w:p w14:paraId="3F51BB72" w14:textId="77777777" w:rsidR="002A12EA" w:rsidRDefault="002A12EA" w:rsidP="002A12EA">
      <w:pPr>
        <w:pStyle w:val="Bibliography"/>
      </w:pPr>
      <w:r>
        <w:t>35.</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3D90D364" w14:textId="77777777" w:rsidR="002A12EA" w:rsidRDefault="002A12EA" w:rsidP="002A12EA">
      <w:pPr>
        <w:pStyle w:val="Bibliography"/>
      </w:pPr>
      <w:r>
        <w:t>36.</w:t>
      </w:r>
      <w:r>
        <w:tab/>
        <w:t xml:space="preserve">Schölkopf B, Smola A, Müller KR. Kernel principal component analysis. In: Gerstner W, Germond A, Hasler M, Nicoud JD, editors. Artificial Neural Networks — ICANN’97. Berlin, Heidelberg: Springer; 1997. p. 583–8. </w:t>
      </w:r>
    </w:p>
    <w:p w14:paraId="780A6809" w14:textId="77777777" w:rsidR="002A12EA" w:rsidRDefault="002A12EA" w:rsidP="002A12EA">
      <w:pPr>
        <w:pStyle w:val="Bibliography"/>
      </w:pPr>
      <w:r>
        <w:t>37.</w:t>
      </w:r>
      <w:r>
        <w:tab/>
        <w:t xml:space="preserve">Kohonen T. Self-organized formation of topologically correct feature maps. Biol Cybern. 1982 Jan 1;43(1):59–69. </w:t>
      </w:r>
    </w:p>
    <w:p w14:paraId="424610C3" w14:textId="77777777" w:rsidR="002A12EA" w:rsidRDefault="002A12EA" w:rsidP="002A12EA">
      <w:pPr>
        <w:pStyle w:val="Bibliography"/>
      </w:pPr>
      <w:r>
        <w:t>38.</w:t>
      </w:r>
      <w:r>
        <w:tab/>
        <w:t xml:space="preserve">Pinaya W, Vieira S, Garcia-Dias R, Mechelli A. Autoencoders. In 2019. p. 193–208. </w:t>
      </w:r>
    </w:p>
    <w:p w14:paraId="14FDED79" w14:textId="77777777" w:rsidR="002A12EA" w:rsidRDefault="002A12EA" w:rsidP="002A12EA">
      <w:pPr>
        <w:pStyle w:val="Bibliography"/>
      </w:pPr>
      <w:r>
        <w:lastRenderedPageBreak/>
        <w:t>39.</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6C8BEC42" w14:textId="77777777" w:rsidR="002A12EA" w:rsidRDefault="002A12EA" w:rsidP="002A12EA">
      <w:pPr>
        <w:pStyle w:val="Bibliography"/>
      </w:pPr>
      <w:r>
        <w:t>40.</w:t>
      </w:r>
      <w:r>
        <w:tab/>
        <w:t xml:space="preserve">Roweis ST, Saul LK. Nonlinear Dimensionality Reduction by Locally Linear Embedding. Science. 2000 Dec 22;290(5500):2323–6. </w:t>
      </w:r>
    </w:p>
    <w:p w14:paraId="4EF38DBF" w14:textId="77777777" w:rsidR="002A12EA" w:rsidRDefault="002A12EA" w:rsidP="002A12EA">
      <w:pPr>
        <w:pStyle w:val="Bibliography"/>
      </w:pPr>
      <w:r>
        <w:t>41.</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7091B645" w14:textId="77777777" w:rsidR="002A12EA" w:rsidRDefault="002A12EA" w:rsidP="002A12EA">
      <w:pPr>
        <w:pStyle w:val="Bibliography"/>
      </w:pPr>
      <w:r>
        <w:t>42.</w:t>
      </w:r>
      <w:r>
        <w:tab/>
        <w:t xml:space="preserve">Donoho DL, Grimes C. Hessian eigenmaps: Locally linear embedding techniques for high-dimensional data. Proc Natl Acad Sci. 2003 May 13;100(10):5591–6. </w:t>
      </w:r>
    </w:p>
    <w:p w14:paraId="210A65C3" w14:textId="77777777" w:rsidR="002A12EA" w:rsidRDefault="002A12EA" w:rsidP="002A12EA">
      <w:pPr>
        <w:pStyle w:val="Bibliography"/>
      </w:pPr>
      <w:r>
        <w:t>43.</w:t>
      </w:r>
      <w:r>
        <w:tab/>
        <w:t>Zhang Z, Zha H. Principal Manifolds and Nonlinear Dimension Reduction via Local Tangent Space Alignment [Internet]. arXiv; 2002 [cited 2025 May 2]. Available from: http://arxiv.org/abs/cs/0212008</w:t>
      </w:r>
    </w:p>
    <w:p w14:paraId="26EEA483" w14:textId="77777777" w:rsidR="002A12EA" w:rsidRDefault="002A12EA" w:rsidP="002A12EA">
      <w:pPr>
        <w:pStyle w:val="Bibliography"/>
      </w:pPr>
      <w:r>
        <w:t>44.</w:t>
      </w:r>
      <w:r>
        <w:tab/>
        <w:t>Singh G, Memoli F, Carlsson G. Topological Methods for the Analysis of High Dimensional Data Sets and 3D Object Recognition [Internet]. The Eurographics Association; 2007 [cited 2025 May 2]. Available from: https://doi.org/10.2312/SPBG/SPBG07/091-100</w:t>
      </w:r>
    </w:p>
    <w:p w14:paraId="2C29F1AF" w14:textId="77777777" w:rsidR="002A12EA" w:rsidRDefault="002A12EA" w:rsidP="002A12EA">
      <w:pPr>
        <w:pStyle w:val="Bibliography"/>
      </w:pPr>
      <w:r>
        <w:t>45.</w:t>
      </w:r>
      <w:r>
        <w:tab/>
        <w:t xml:space="preserve">Zhou H, Wang F, Tao P. t-Distributed Stochastic Neighbor Embedding Method with the Least Information Loss for Macromolecular Simulations. J Chem Theory Comput. 2018 Nov 13;14(11):5499–510. </w:t>
      </w:r>
    </w:p>
    <w:p w14:paraId="602993F9" w14:textId="77777777" w:rsidR="002A12EA" w:rsidRDefault="002A12EA" w:rsidP="002A12EA">
      <w:pPr>
        <w:pStyle w:val="Bibliography"/>
      </w:pPr>
      <w:r>
        <w:t>46.</w:t>
      </w:r>
      <w:r>
        <w:tab/>
        <w:t xml:space="preserve">Variable bandwidth diffusion kernels. Appl Comput Harmon Anal. 2016 Jan 1;40(1):68–96. </w:t>
      </w:r>
    </w:p>
    <w:p w14:paraId="361EA9A6" w14:textId="77777777" w:rsidR="002A12EA" w:rsidRDefault="002A12EA" w:rsidP="002A12EA">
      <w:pPr>
        <w:pStyle w:val="Bibliography"/>
      </w:pPr>
      <w:r>
        <w:t>47.</w:t>
      </w:r>
      <w:r>
        <w:tab/>
        <w:t xml:space="preserve">Moon KR, van Dijk D, Wang Z, Gigante S, Burkhardt DB, Chen WS, et al. Visualizing structure and transitions in high-dimensional biological data. Nat Biotechnol. 2019 Dec;37(12):1482–92. </w:t>
      </w:r>
    </w:p>
    <w:p w14:paraId="515F1840" w14:textId="77777777" w:rsidR="002A12EA" w:rsidRDefault="002A12EA" w:rsidP="002A12EA">
      <w:pPr>
        <w:pStyle w:val="Bibliography"/>
      </w:pPr>
      <w:r>
        <w:t>48.</w:t>
      </w:r>
      <w:r>
        <w:tab/>
        <w:t xml:space="preserve">Lee K, Carr N, Perliss A, Chandrasekaran C. WaveMAP for identifying putative cell types from </w:t>
      </w:r>
      <w:r>
        <w:rPr>
          <w:i/>
          <w:iCs/>
        </w:rPr>
        <w:t>in vivo</w:t>
      </w:r>
      <w:r>
        <w:t xml:space="preserve"> electrophysiology. STAR Protoc. 2023 Jun 16;4(2):102320. </w:t>
      </w:r>
    </w:p>
    <w:p w14:paraId="48322C03" w14:textId="77777777" w:rsidR="002A12EA" w:rsidRDefault="002A12EA" w:rsidP="002A12EA">
      <w:pPr>
        <w:pStyle w:val="Bibliography"/>
      </w:pPr>
      <w:r>
        <w:t>49.</w:t>
      </w:r>
      <w:r>
        <w:tab/>
        <w:t xml:space="preserve">Lee EK, Balasubramanian H, Tsolias A, Anakwe SU, Medalla M, Shenoy KV, et al. Non-linear dimensionality reduction on extracellular waveforms reveals cell type diversity in premotor cortex. eLife. 10:e67490. </w:t>
      </w:r>
    </w:p>
    <w:p w14:paraId="47CF43FC" w14:textId="77777777" w:rsidR="002A12EA" w:rsidRDefault="002A12EA" w:rsidP="002A12EA">
      <w:pPr>
        <w:pStyle w:val="Bibliography"/>
      </w:pPr>
      <w:r>
        <w:t>50.</w:t>
      </w:r>
      <w:r>
        <w:tab/>
        <w:t xml:space="preserve">MacQueen J. Some methods for classification and analysis of multivariate observations. Proc Fifth Berkeley Symp Math Stat Probab Vol 1 Stat. 1967 Jan 1;5.1:281–98. </w:t>
      </w:r>
    </w:p>
    <w:p w14:paraId="756FECAA" w14:textId="77777777" w:rsidR="002A12EA" w:rsidRDefault="002A12EA" w:rsidP="002A12EA">
      <w:pPr>
        <w:pStyle w:val="Bibliography"/>
      </w:pPr>
      <w:r>
        <w:t>51.</w:t>
      </w:r>
      <w:r>
        <w:tab/>
        <w:t xml:space="preserve">Veerabhadrappa R, Ul Hassan M, Zhang J, Bhatti A. Compatibility Evaluation of Clustering Algorithms for Contemporary Extracellular Neural Spike Sorting. Front Syst Neurosci </w:t>
      </w:r>
      <w:r>
        <w:lastRenderedPageBreak/>
        <w:t>[Internet]. 2020 [cited 2022 Jul 18];14. Available from: https://www.frontiersin.org/articles/10.3389/fnsys.2020.00034</w:t>
      </w:r>
    </w:p>
    <w:p w14:paraId="61D738F5" w14:textId="77777777" w:rsidR="002A12EA" w:rsidRDefault="002A12EA" w:rsidP="002A12EA">
      <w:pPr>
        <w:pStyle w:val="Bibliography"/>
      </w:pPr>
      <w:r>
        <w:t>52.</w:t>
      </w:r>
      <w:r>
        <w:tab/>
        <w:t xml:space="preserve">Salganicoff M, Sarna M, Sax L, Gerstein GL. Unsupervised waveform classification for multi-neuron recordings: a real-time, software-based system. I. Algorithms and implementation. J Neurosci Methods. 1988 Oct;25(3):181–7. </w:t>
      </w:r>
    </w:p>
    <w:p w14:paraId="18B0EAF2" w14:textId="77777777" w:rsidR="002A12EA" w:rsidRDefault="002A12EA" w:rsidP="002A12EA">
      <w:pPr>
        <w:pStyle w:val="Bibliography"/>
      </w:pPr>
      <w:r>
        <w:t>53.</w:t>
      </w:r>
      <w:r>
        <w:tab/>
        <w:t xml:space="preserve">Caro-Martín CR, Delgado-García JM, Gruart A, Sánchez-Campusano R. Spike sorting based on shape, phase, and distribution features, and K-TOPS clustering with validity and error indices. Sci Rep. 2018 Dec 12;8(1):17796. </w:t>
      </w:r>
    </w:p>
    <w:p w14:paraId="5631F485" w14:textId="77777777" w:rsidR="002A12EA" w:rsidRDefault="002A12EA" w:rsidP="002A12EA">
      <w:pPr>
        <w:pStyle w:val="Bibliography"/>
      </w:pPr>
      <w:r>
        <w:t>54.</w:t>
      </w:r>
      <w:r>
        <w:tab/>
        <w:t xml:space="preserve">Eom J, Park IY, Kim S, Jang H, Park S, Huh Y, et al. Deep-learned spike representations and sorting via an ensemble of auto-encoders. Neural Netw. 2021 Feb 1;134:131–42. </w:t>
      </w:r>
    </w:p>
    <w:p w14:paraId="557E6B68" w14:textId="77777777" w:rsidR="002A12EA" w:rsidRDefault="002A12EA" w:rsidP="002A12EA">
      <w:pPr>
        <w:pStyle w:val="Bibliography"/>
      </w:pPr>
      <w:r>
        <w:t>55.</w:t>
      </w:r>
      <w:r>
        <w:tab/>
        <w:t>Radmanesh M, Rezaei AA, Jalili M, Hashemi A, Goudarzi MM. Online spike sorting via deep contractive autoencoder. Neural Netw [Internet]. 2022 Aug 5 [cited 2022 Aug 11]; Available from: https://www.sciencedirect.com/science/article/pii/S089360802200301X</w:t>
      </w:r>
    </w:p>
    <w:p w14:paraId="6DEB4D7E" w14:textId="77777777" w:rsidR="002A12EA" w:rsidRDefault="002A12EA" w:rsidP="002A12EA">
      <w:pPr>
        <w:pStyle w:val="Bibliography"/>
      </w:pPr>
      <w:r>
        <w:t>56.</w:t>
      </w:r>
      <w:r>
        <w:tab/>
        <w:t xml:space="preserve">Wegier W, Ksieniewicz P. Application of Imbalanced Data Classification Quality Metrics as Weighting Methods of the Ensemble Data Stream Classification Algorithms. Entropy Basel Switz. 2020 Jul 31;22(8):E849. </w:t>
      </w:r>
    </w:p>
    <w:p w14:paraId="7708DD5F" w14:textId="77777777" w:rsidR="002A12EA" w:rsidRDefault="002A12EA" w:rsidP="002A12EA">
      <w:pPr>
        <w:pStyle w:val="Bibliography"/>
      </w:pPr>
      <w:r>
        <w:t>57.</w:t>
      </w:r>
      <w:r>
        <w:tab/>
        <w:t xml:space="preserve">Sun Y, Wong AKC, Kamel MS. Classification of imbalanced data: a review. Int J Pattern Recognit Artif Intell. 2009 Jun;23(04):687–719. </w:t>
      </w:r>
    </w:p>
    <w:p w14:paraId="2A21766E" w14:textId="77777777" w:rsidR="002A12EA" w:rsidRDefault="002A12EA" w:rsidP="002A12EA">
      <w:pPr>
        <w:pStyle w:val="Bibliography"/>
      </w:pPr>
      <w:r>
        <w:t>58.</w:t>
      </w:r>
      <w:r>
        <w:tab/>
        <w:t xml:space="preserve">Joshi MV, Kumar V, Agarwal RC. Evaluating boosting algorithms to classify rare classes: comparison and improvements. In: Proceedings 2001 IEEE International Conference on Data Mining. 2001. p. 257–64. </w:t>
      </w:r>
    </w:p>
    <w:p w14:paraId="60C9299C" w14:textId="77777777" w:rsidR="002A12EA" w:rsidRDefault="002A12EA" w:rsidP="002A12EA">
      <w:pPr>
        <w:pStyle w:val="Bibliography"/>
      </w:pPr>
      <w:r>
        <w:t>59.</w:t>
      </w:r>
      <w:r>
        <w:tab/>
        <w:t xml:space="preserve">Weiss GM. Mining with rarity: a unifying framework. ACM SIGKDD Explor Newsl. 2004 Jun;6(1):7–19. </w:t>
      </w:r>
    </w:p>
    <w:p w14:paraId="204E22BC" w14:textId="77777777" w:rsidR="002A12EA" w:rsidRDefault="002A12EA" w:rsidP="002A12EA">
      <w:pPr>
        <w:pStyle w:val="Bibliography"/>
      </w:pPr>
      <w:r>
        <w:t>60.</w:t>
      </w:r>
      <w:r>
        <w:tab/>
        <w:t xml:space="preserve">Rendón E, Abundez I, Arizmendi A, Quiroz EM. Internal versus External cluster validation indexes. 2011;5(1):8. </w:t>
      </w:r>
    </w:p>
    <w:p w14:paraId="709750B3" w14:textId="77777777" w:rsidR="002A12EA" w:rsidRDefault="002A12EA" w:rsidP="002A12EA">
      <w:pPr>
        <w:pStyle w:val="Bibliography"/>
      </w:pPr>
      <w:r>
        <w:t>61.</w:t>
      </w:r>
      <w:r>
        <w:tab/>
        <w:t xml:space="preserve">Hubert L, Arabie P. Comparing partitions. J Classif. 1985 Dec 1;2(1):193–218. </w:t>
      </w:r>
    </w:p>
    <w:p w14:paraId="77FFCB06" w14:textId="77777777" w:rsidR="002A12EA" w:rsidRDefault="002A12EA" w:rsidP="002A12EA">
      <w:pPr>
        <w:pStyle w:val="Bibliography"/>
      </w:pPr>
      <w:r>
        <w:t>62.</w:t>
      </w:r>
      <w:r>
        <w:tab/>
        <w:t xml:space="preserve">Vinh NX, Epps J, Bailey J. Information Theoretic Measures for Clusterings Comparison: Variants, Properties, Normalization and Correction for Chance. :18. </w:t>
      </w:r>
    </w:p>
    <w:p w14:paraId="2B1CA9E1" w14:textId="77777777" w:rsidR="002A12EA" w:rsidRDefault="002A12EA" w:rsidP="002A12EA">
      <w:pPr>
        <w:pStyle w:val="Bibliography"/>
      </w:pPr>
      <w:r>
        <w:t>63.</w:t>
      </w:r>
      <w:r>
        <w:tab/>
        <w:t xml:space="preserve">Steinley D. Properties of the Hubert-Arable Adjusted Rand Index. Psychol Methods. 2004;9(3):386–96. </w:t>
      </w:r>
    </w:p>
    <w:p w14:paraId="05ADEA98" w14:textId="77777777" w:rsidR="002A12EA" w:rsidRDefault="002A12EA" w:rsidP="002A12EA">
      <w:pPr>
        <w:pStyle w:val="Bibliography"/>
      </w:pPr>
      <w:r>
        <w:t>64.</w:t>
      </w:r>
      <w:r>
        <w:tab/>
        <w:t xml:space="preserve">Fowlkes EB, Mallows CL. A Method for Comparing Two Hierarchical Clusterings. J Am Stat Assoc. 1983;78(383):553–69. </w:t>
      </w:r>
    </w:p>
    <w:p w14:paraId="7C0D7220" w14:textId="77777777" w:rsidR="002A12EA" w:rsidRDefault="002A12EA" w:rsidP="002A12EA">
      <w:pPr>
        <w:pStyle w:val="Bibliography"/>
      </w:pPr>
      <w:r>
        <w:t>65.</w:t>
      </w:r>
      <w:r>
        <w:tab/>
        <w:t xml:space="preserve">Strehl A, Ghosh J. Cluster Ensembles --- A Knowledge Reuse Framework for Combining Multiple Partitions. J Mach Learn Res. 2002;3(Dec):583–617. </w:t>
      </w:r>
    </w:p>
    <w:p w14:paraId="2AE03C93" w14:textId="77777777" w:rsidR="002A12EA" w:rsidRDefault="002A12EA" w:rsidP="002A12EA">
      <w:pPr>
        <w:pStyle w:val="Bibliography"/>
      </w:pPr>
      <w:r>
        <w:lastRenderedPageBreak/>
        <w:t>66.</w:t>
      </w:r>
      <w:r>
        <w:tab/>
        <w:t xml:space="preserve">Lazarenko D, Bonald T. Pairwise Adjusted Mutual Information. 2021. </w:t>
      </w:r>
    </w:p>
    <w:p w14:paraId="77808C1F" w14:textId="77777777" w:rsidR="002A12EA" w:rsidRDefault="002A12EA" w:rsidP="002A12EA">
      <w:pPr>
        <w:pStyle w:val="Bibliography"/>
      </w:pPr>
      <w:r>
        <w:t>67.</w:t>
      </w:r>
      <w:r>
        <w:tab/>
        <w:t xml:space="preserve">Vinh N, Epps J, Bailey J. Information theoretic measures for clusterings comparison: Is a correction for chance necessary? ICML. 2009. 135 p. </w:t>
      </w:r>
    </w:p>
    <w:p w14:paraId="198C6E5C" w14:textId="77777777" w:rsidR="002A12EA" w:rsidRDefault="002A12EA" w:rsidP="002A12EA">
      <w:pPr>
        <w:pStyle w:val="Bibliography"/>
      </w:pPr>
      <w:r>
        <w:t>68.</w:t>
      </w:r>
      <w:r>
        <w:tab/>
        <w:t xml:space="preserve">Manning CD, Raghavan P, Schütze H. Introduction to Information Retrieval. Illustrated edition. New York: Cambridge University Press; 2008. 506 p. </w:t>
      </w:r>
    </w:p>
    <w:p w14:paraId="3B7284E2" w14:textId="77777777" w:rsidR="002A12EA" w:rsidRDefault="002A12EA" w:rsidP="002A12EA">
      <w:pPr>
        <w:pStyle w:val="Bibliography"/>
      </w:pPr>
      <w:r>
        <w:t>69.</w:t>
      </w:r>
      <w:r>
        <w:tab/>
        <w:t xml:space="preserve">Halkidi M, Batistakis Y, Vazirgiannis M. On Clustering Validation Techniques. J Intell Inf Syst. 2001 Dec 1;17(2):107–45. </w:t>
      </w:r>
    </w:p>
    <w:p w14:paraId="33609430" w14:textId="77777777" w:rsidR="002A12EA" w:rsidRDefault="002A12EA" w:rsidP="002A12EA">
      <w:pPr>
        <w:pStyle w:val="Bibliography"/>
      </w:pPr>
      <w:r>
        <w:t>70.</w:t>
      </w:r>
      <w:r>
        <w:tab/>
        <w:t xml:space="preserve">Caliński T, JA H. A Dendrite Method for Cluster Analysis. Commun Stat - Theory Methods. 1974 Jan 1;3:1–27. </w:t>
      </w:r>
    </w:p>
    <w:p w14:paraId="1B21D739" w14:textId="77777777" w:rsidR="002A12EA" w:rsidRDefault="002A12EA" w:rsidP="002A12EA">
      <w:pPr>
        <w:pStyle w:val="Bibliography"/>
      </w:pPr>
      <w:r>
        <w:t>71.</w:t>
      </w:r>
      <w:r>
        <w:tab/>
        <w:t xml:space="preserve">Davies DL, Bouldin DW. A Cluster Separation Measure. IEEE Trans Pattern Anal Mach Intell. 1979 Apr;PAMI-1(2):224–7. </w:t>
      </w:r>
    </w:p>
    <w:p w14:paraId="7C4A5AC1" w14:textId="77777777" w:rsidR="002A12EA" w:rsidRDefault="002A12EA" w:rsidP="002A12EA">
      <w:pPr>
        <w:pStyle w:val="Bibliography"/>
      </w:pPr>
      <w:r>
        <w:t>72.</w:t>
      </w:r>
      <w:r>
        <w:tab/>
        <w:t xml:space="preserve">Rosenberg A, Hirschberg J. V-Measure: A Conditional Entropy-Based External Cluster Evaluation Measure. In 2007. p. 410–20. </w:t>
      </w:r>
    </w:p>
    <w:p w14:paraId="4B888F08" w14:textId="77777777" w:rsidR="002A12EA" w:rsidRDefault="002A12EA" w:rsidP="002A12EA">
      <w:pPr>
        <w:pStyle w:val="Bibliography"/>
      </w:pPr>
      <w:r>
        <w:t>73.</w:t>
      </w:r>
      <w:r>
        <w:tab/>
        <w:t xml:space="preserve">Rousseeuw PJ. Silhouettes: A graphical aid to the interpretation and validation of cluster analysis. J Comput Appl Math. 1987 Nov 1;20:53–65. </w:t>
      </w:r>
    </w:p>
    <w:p w14:paraId="50E3F58E" w14:textId="77777777" w:rsidR="002A12EA" w:rsidRDefault="002A12EA" w:rsidP="002A12EA">
      <w:pPr>
        <w:pStyle w:val="Bibliography"/>
      </w:pPr>
      <w:r>
        <w:t>74.</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545025A5" w14:textId="77777777" w:rsidR="002A12EA" w:rsidRDefault="002A12EA" w:rsidP="002A12EA">
      <w:pPr>
        <w:pStyle w:val="Bibliography"/>
      </w:pPr>
      <w:r>
        <w:t>75.</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21C11BB6" w14:textId="77777777" w:rsidR="002A12EA" w:rsidRDefault="002A12EA" w:rsidP="002A12EA">
      <w:pPr>
        <w:pStyle w:val="Bibliography"/>
      </w:pPr>
      <w:r>
        <w:t>76.</w:t>
      </w:r>
      <w:r>
        <w:tab/>
        <w:t xml:space="preserve">Pachitariu M, Sridhar S, Pennington J, Stringer C. Spike sorting with Kilosort4. Nat Methods. 2024 May;21(5):914–21. </w:t>
      </w:r>
    </w:p>
    <w:p w14:paraId="48128FB8" w14:textId="204B8873"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24E83F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53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2046984126">
    <w:abstractNumId w:val="7"/>
  </w:num>
  <w:num w:numId="2" w16cid:durableId="810947837">
    <w:abstractNumId w:val="4"/>
  </w:num>
  <w:num w:numId="3" w16cid:durableId="1832745717">
    <w:abstractNumId w:val="1"/>
  </w:num>
  <w:num w:numId="4" w16cid:durableId="923609774">
    <w:abstractNumId w:val="5"/>
  </w:num>
  <w:num w:numId="5" w16cid:durableId="516580545">
    <w:abstractNumId w:val="2"/>
  </w:num>
  <w:num w:numId="6" w16cid:durableId="2017800956">
    <w:abstractNumId w:val="3"/>
  </w:num>
  <w:num w:numId="7" w16cid:durableId="816382771">
    <w:abstractNumId w:val="6"/>
  </w:num>
  <w:num w:numId="8" w16cid:durableId="827356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054D"/>
    <w:rsid w:val="00002140"/>
    <w:rsid w:val="000102BB"/>
    <w:rsid w:val="00014211"/>
    <w:rsid w:val="000153AA"/>
    <w:rsid w:val="00022C43"/>
    <w:rsid w:val="00025D8E"/>
    <w:rsid w:val="000366F2"/>
    <w:rsid w:val="0004142D"/>
    <w:rsid w:val="00044E18"/>
    <w:rsid w:val="00046F93"/>
    <w:rsid w:val="00056623"/>
    <w:rsid w:val="00062CEA"/>
    <w:rsid w:val="00066AAB"/>
    <w:rsid w:val="000730BA"/>
    <w:rsid w:val="0007590B"/>
    <w:rsid w:val="0008347A"/>
    <w:rsid w:val="000931C3"/>
    <w:rsid w:val="00095BAC"/>
    <w:rsid w:val="000A1725"/>
    <w:rsid w:val="000D190D"/>
    <w:rsid w:val="000D6720"/>
    <w:rsid w:val="000D7544"/>
    <w:rsid w:val="000D7CED"/>
    <w:rsid w:val="000E3553"/>
    <w:rsid w:val="000E419A"/>
    <w:rsid w:val="000E49B2"/>
    <w:rsid w:val="000F0BD9"/>
    <w:rsid w:val="000F2536"/>
    <w:rsid w:val="000F37AD"/>
    <w:rsid w:val="000F3933"/>
    <w:rsid w:val="000F592B"/>
    <w:rsid w:val="000F5AF6"/>
    <w:rsid w:val="00102AD4"/>
    <w:rsid w:val="00105759"/>
    <w:rsid w:val="00113E9E"/>
    <w:rsid w:val="00116CF1"/>
    <w:rsid w:val="00117613"/>
    <w:rsid w:val="00122DC7"/>
    <w:rsid w:val="0012302D"/>
    <w:rsid w:val="001240F0"/>
    <w:rsid w:val="00126548"/>
    <w:rsid w:val="001276F3"/>
    <w:rsid w:val="0013695D"/>
    <w:rsid w:val="00151D62"/>
    <w:rsid w:val="00153EC8"/>
    <w:rsid w:val="00163B17"/>
    <w:rsid w:val="00171072"/>
    <w:rsid w:val="0017437B"/>
    <w:rsid w:val="00176C5F"/>
    <w:rsid w:val="001772F3"/>
    <w:rsid w:val="001807A2"/>
    <w:rsid w:val="00180CD3"/>
    <w:rsid w:val="00184677"/>
    <w:rsid w:val="00194EDA"/>
    <w:rsid w:val="001960D7"/>
    <w:rsid w:val="00197DDF"/>
    <w:rsid w:val="001A13BB"/>
    <w:rsid w:val="001A344F"/>
    <w:rsid w:val="001A5B87"/>
    <w:rsid w:val="001B12B3"/>
    <w:rsid w:val="001B1D0B"/>
    <w:rsid w:val="001B43B0"/>
    <w:rsid w:val="001C0FF9"/>
    <w:rsid w:val="001E257A"/>
    <w:rsid w:val="001E2CD7"/>
    <w:rsid w:val="001E6BFE"/>
    <w:rsid w:val="001F2569"/>
    <w:rsid w:val="001F3E08"/>
    <w:rsid w:val="001F4912"/>
    <w:rsid w:val="001F6E8A"/>
    <w:rsid w:val="00202E85"/>
    <w:rsid w:val="00212256"/>
    <w:rsid w:val="002129E9"/>
    <w:rsid w:val="00212AD9"/>
    <w:rsid w:val="002246CC"/>
    <w:rsid w:val="00230B75"/>
    <w:rsid w:val="00231142"/>
    <w:rsid w:val="002505D8"/>
    <w:rsid w:val="00252EFC"/>
    <w:rsid w:val="002734B3"/>
    <w:rsid w:val="002737DB"/>
    <w:rsid w:val="00284729"/>
    <w:rsid w:val="00284D80"/>
    <w:rsid w:val="0029533B"/>
    <w:rsid w:val="002A12EA"/>
    <w:rsid w:val="002A2038"/>
    <w:rsid w:val="002B0E90"/>
    <w:rsid w:val="002D528D"/>
    <w:rsid w:val="002E5F0E"/>
    <w:rsid w:val="002E6615"/>
    <w:rsid w:val="002E782C"/>
    <w:rsid w:val="002E7FB7"/>
    <w:rsid w:val="003042DF"/>
    <w:rsid w:val="003056E3"/>
    <w:rsid w:val="00305ADA"/>
    <w:rsid w:val="00311601"/>
    <w:rsid w:val="00317BA4"/>
    <w:rsid w:val="0032247D"/>
    <w:rsid w:val="00323BB1"/>
    <w:rsid w:val="0033069B"/>
    <w:rsid w:val="003366B0"/>
    <w:rsid w:val="00337AEE"/>
    <w:rsid w:val="00364B3D"/>
    <w:rsid w:val="003654F7"/>
    <w:rsid w:val="003655C8"/>
    <w:rsid w:val="003662CC"/>
    <w:rsid w:val="00372641"/>
    <w:rsid w:val="00391C22"/>
    <w:rsid w:val="00392B66"/>
    <w:rsid w:val="0039357C"/>
    <w:rsid w:val="00394D24"/>
    <w:rsid w:val="00397F92"/>
    <w:rsid w:val="003A260D"/>
    <w:rsid w:val="003C3D1C"/>
    <w:rsid w:val="003C4410"/>
    <w:rsid w:val="003D04EF"/>
    <w:rsid w:val="003E78C4"/>
    <w:rsid w:val="003F0651"/>
    <w:rsid w:val="003F601F"/>
    <w:rsid w:val="003F6050"/>
    <w:rsid w:val="003F69AA"/>
    <w:rsid w:val="00404C87"/>
    <w:rsid w:val="00405BD2"/>
    <w:rsid w:val="00406893"/>
    <w:rsid w:val="00407CA0"/>
    <w:rsid w:val="00407D4D"/>
    <w:rsid w:val="00411B95"/>
    <w:rsid w:val="00414AB1"/>
    <w:rsid w:val="00416163"/>
    <w:rsid w:val="004164DA"/>
    <w:rsid w:val="00427FF4"/>
    <w:rsid w:val="00436D77"/>
    <w:rsid w:val="00441E58"/>
    <w:rsid w:val="00442177"/>
    <w:rsid w:val="004428E3"/>
    <w:rsid w:val="0046134F"/>
    <w:rsid w:val="00461C02"/>
    <w:rsid w:val="00474DE6"/>
    <w:rsid w:val="00484D04"/>
    <w:rsid w:val="00486178"/>
    <w:rsid w:val="0049520D"/>
    <w:rsid w:val="00497A03"/>
    <w:rsid w:val="00497D4E"/>
    <w:rsid w:val="004A5577"/>
    <w:rsid w:val="004A58A9"/>
    <w:rsid w:val="004A7D38"/>
    <w:rsid w:val="004B79F9"/>
    <w:rsid w:val="004C12D3"/>
    <w:rsid w:val="004C3B25"/>
    <w:rsid w:val="004C4CE3"/>
    <w:rsid w:val="004C6183"/>
    <w:rsid w:val="004D3100"/>
    <w:rsid w:val="004D4CBC"/>
    <w:rsid w:val="004E3092"/>
    <w:rsid w:val="004F5ECA"/>
    <w:rsid w:val="004F6AD5"/>
    <w:rsid w:val="004F7F20"/>
    <w:rsid w:val="00500947"/>
    <w:rsid w:val="00502CF9"/>
    <w:rsid w:val="005075E8"/>
    <w:rsid w:val="00510147"/>
    <w:rsid w:val="005118CF"/>
    <w:rsid w:val="00512A01"/>
    <w:rsid w:val="00517628"/>
    <w:rsid w:val="00521E02"/>
    <w:rsid w:val="00523130"/>
    <w:rsid w:val="00524FB2"/>
    <w:rsid w:val="00526281"/>
    <w:rsid w:val="00531BA6"/>
    <w:rsid w:val="00532803"/>
    <w:rsid w:val="005429AF"/>
    <w:rsid w:val="00545791"/>
    <w:rsid w:val="00546AB2"/>
    <w:rsid w:val="00546B55"/>
    <w:rsid w:val="00547A90"/>
    <w:rsid w:val="00551CF3"/>
    <w:rsid w:val="00552F9F"/>
    <w:rsid w:val="0055457D"/>
    <w:rsid w:val="00561751"/>
    <w:rsid w:val="005648C8"/>
    <w:rsid w:val="00574321"/>
    <w:rsid w:val="00584BFF"/>
    <w:rsid w:val="00585465"/>
    <w:rsid w:val="005865D7"/>
    <w:rsid w:val="0058698F"/>
    <w:rsid w:val="00590067"/>
    <w:rsid w:val="005A06FE"/>
    <w:rsid w:val="005A2FE7"/>
    <w:rsid w:val="005B0CC9"/>
    <w:rsid w:val="005C13A6"/>
    <w:rsid w:val="005C27D4"/>
    <w:rsid w:val="005C5E54"/>
    <w:rsid w:val="005D70F2"/>
    <w:rsid w:val="005E0BC2"/>
    <w:rsid w:val="005E3109"/>
    <w:rsid w:val="005F164E"/>
    <w:rsid w:val="005F3CD3"/>
    <w:rsid w:val="005F4067"/>
    <w:rsid w:val="005F6102"/>
    <w:rsid w:val="0060420B"/>
    <w:rsid w:val="00611A4C"/>
    <w:rsid w:val="00612AB0"/>
    <w:rsid w:val="00614E14"/>
    <w:rsid w:val="00615A9A"/>
    <w:rsid w:val="0062048F"/>
    <w:rsid w:val="006205A5"/>
    <w:rsid w:val="0063045A"/>
    <w:rsid w:val="00631B90"/>
    <w:rsid w:val="00634F13"/>
    <w:rsid w:val="006409BC"/>
    <w:rsid w:val="006465B3"/>
    <w:rsid w:val="00651104"/>
    <w:rsid w:val="00654F7F"/>
    <w:rsid w:val="00670A60"/>
    <w:rsid w:val="00674D4F"/>
    <w:rsid w:val="00683335"/>
    <w:rsid w:val="00684191"/>
    <w:rsid w:val="00685FA3"/>
    <w:rsid w:val="006869C6"/>
    <w:rsid w:val="00690DDA"/>
    <w:rsid w:val="00691154"/>
    <w:rsid w:val="006913A1"/>
    <w:rsid w:val="006A732A"/>
    <w:rsid w:val="006B137A"/>
    <w:rsid w:val="006B192E"/>
    <w:rsid w:val="006B2B11"/>
    <w:rsid w:val="006C476B"/>
    <w:rsid w:val="006C6FA0"/>
    <w:rsid w:val="006D078C"/>
    <w:rsid w:val="006D581A"/>
    <w:rsid w:val="006E0C42"/>
    <w:rsid w:val="006E0D1E"/>
    <w:rsid w:val="006E50D4"/>
    <w:rsid w:val="006F25BF"/>
    <w:rsid w:val="006F368F"/>
    <w:rsid w:val="006F3B57"/>
    <w:rsid w:val="006F6A73"/>
    <w:rsid w:val="00701E9E"/>
    <w:rsid w:val="007204E4"/>
    <w:rsid w:val="007248B3"/>
    <w:rsid w:val="0072497F"/>
    <w:rsid w:val="00725FEA"/>
    <w:rsid w:val="007275BB"/>
    <w:rsid w:val="0073059C"/>
    <w:rsid w:val="007330C7"/>
    <w:rsid w:val="0073438E"/>
    <w:rsid w:val="007346B4"/>
    <w:rsid w:val="00737704"/>
    <w:rsid w:val="007507A1"/>
    <w:rsid w:val="00750F43"/>
    <w:rsid w:val="007567D0"/>
    <w:rsid w:val="00757ECA"/>
    <w:rsid w:val="007608C6"/>
    <w:rsid w:val="00760D60"/>
    <w:rsid w:val="00773DA9"/>
    <w:rsid w:val="00774985"/>
    <w:rsid w:val="00795CBB"/>
    <w:rsid w:val="007A0EA2"/>
    <w:rsid w:val="007A616F"/>
    <w:rsid w:val="007A78A6"/>
    <w:rsid w:val="007B1C05"/>
    <w:rsid w:val="007B1DDF"/>
    <w:rsid w:val="007B4F53"/>
    <w:rsid w:val="007B5DBB"/>
    <w:rsid w:val="007C0199"/>
    <w:rsid w:val="007C2699"/>
    <w:rsid w:val="007C269E"/>
    <w:rsid w:val="007D07FB"/>
    <w:rsid w:val="007D69E0"/>
    <w:rsid w:val="007E16A7"/>
    <w:rsid w:val="007E1C53"/>
    <w:rsid w:val="007E1FB4"/>
    <w:rsid w:val="007F1454"/>
    <w:rsid w:val="0080700D"/>
    <w:rsid w:val="00813492"/>
    <w:rsid w:val="00817529"/>
    <w:rsid w:val="008175B2"/>
    <w:rsid w:val="008333B7"/>
    <w:rsid w:val="0083559F"/>
    <w:rsid w:val="00842B04"/>
    <w:rsid w:val="00845648"/>
    <w:rsid w:val="00851715"/>
    <w:rsid w:val="00852F22"/>
    <w:rsid w:val="00860089"/>
    <w:rsid w:val="00860730"/>
    <w:rsid w:val="008674BA"/>
    <w:rsid w:val="00870840"/>
    <w:rsid w:val="008712E9"/>
    <w:rsid w:val="00872FFF"/>
    <w:rsid w:val="00876286"/>
    <w:rsid w:val="008830B0"/>
    <w:rsid w:val="00890EEA"/>
    <w:rsid w:val="008936F9"/>
    <w:rsid w:val="008A1DD6"/>
    <w:rsid w:val="008B27D2"/>
    <w:rsid w:val="008B2A8A"/>
    <w:rsid w:val="008C16EC"/>
    <w:rsid w:val="008C561C"/>
    <w:rsid w:val="008C5DAF"/>
    <w:rsid w:val="008D391F"/>
    <w:rsid w:val="008E77F5"/>
    <w:rsid w:val="008F075B"/>
    <w:rsid w:val="008F3A26"/>
    <w:rsid w:val="008F408F"/>
    <w:rsid w:val="008F4BD2"/>
    <w:rsid w:val="00901163"/>
    <w:rsid w:val="0090173A"/>
    <w:rsid w:val="00902AF7"/>
    <w:rsid w:val="00903F84"/>
    <w:rsid w:val="00904A70"/>
    <w:rsid w:val="00925259"/>
    <w:rsid w:val="00925406"/>
    <w:rsid w:val="00925CFE"/>
    <w:rsid w:val="00927459"/>
    <w:rsid w:val="0092789F"/>
    <w:rsid w:val="00927E19"/>
    <w:rsid w:val="009306D5"/>
    <w:rsid w:val="00940F60"/>
    <w:rsid w:val="0094280A"/>
    <w:rsid w:val="00946FAC"/>
    <w:rsid w:val="009521FE"/>
    <w:rsid w:val="00954CAB"/>
    <w:rsid w:val="00963B8A"/>
    <w:rsid w:val="00967B30"/>
    <w:rsid w:val="009761D2"/>
    <w:rsid w:val="009814F3"/>
    <w:rsid w:val="00983819"/>
    <w:rsid w:val="009849FC"/>
    <w:rsid w:val="009914DA"/>
    <w:rsid w:val="009947EE"/>
    <w:rsid w:val="009B585A"/>
    <w:rsid w:val="009C2C44"/>
    <w:rsid w:val="009D45D9"/>
    <w:rsid w:val="009D57E7"/>
    <w:rsid w:val="009D6830"/>
    <w:rsid w:val="009E48F9"/>
    <w:rsid w:val="009F03E4"/>
    <w:rsid w:val="009F0F15"/>
    <w:rsid w:val="009F336A"/>
    <w:rsid w:val="009F6E48"/>
    <w:rsid w:val="00A07FC5"/>
    <w:rsid w:val="00A10C13"/>
    <w:rsid w:val="00A148CD"/>
    <w:rsid w:val="00A15487"/>
    <w:rsid w:val="00A1760B"/>
    <w:rsid w:val="00A21D89"/>
    <w:rsid w:val="00A2336F"/>
    <w:rsid w:val="00A30DE9"/>
    <w:rsid w:val="00A32413"/>
    <w:rsid w:val="00A3786A"/>
    <w:rsid w:val="00A42413"/>
    <w:rsid w:val="00A447A5"/>
    <w:rsid w:val="00A567BA"/>
    <w:rsid w:val="00A64435"/>
    <w:rsid w:val="00A6512B"/>
    <w:rsid w:val="00A6688D"/>
    <w:rsid w:val="00A7502E"/>
    <w:rsid w:val="00A7585F"/>
    <w:rsid w:val="00A76390"/>
    <w:rsid w:val="00A849AA"/>
    <w:rsid w:val="00A942E2"/>
    <w:rsid w:val="00A97E53"/>
    <w:rsid w:val="00AA0A08"/>
    <w:rsid w:val="00AA7488"/>
    <w:rsid w:val="00AB3F74"/>
    <w:rsid w:val="00AC0EAE"/>
    <w:rsid w:val="00AC44D9"/>
    <w:rsid w:val="00AC59EF"/>
    <w:rsid w:val="00AD126C"/>
    <w:rsid w:val="00AD6B34"/>
    <w:rsid w:val="00AD7440"/>
    <w:rsid w:val="00AE5244"/>
    <w:rsid w:val="00AF171D"/>
    <w:rsid w:val="00AF57B5"/>
    <w:rsid w:val="00B0501B"/>
    <w:rsid w:val="00B05D23"/>
    <w:rsid w:val="00B13A4D"/>
    <w:rsid w:val="00B265D1"/>
    <w:rsid w:val="00B423ED"/>
    <w:rsid w:val="00B446ED"/>
    <w:rsid w:val="00B475C2"/>
    <w:rsid w:val="00B55EFE"/>
    <w:rsid w:val="00B56CF6"/>
    <w:rsid w:val="00B643ED"/>
    <w:rsid w:val="00B65C59"/>
    <w:rsid w:val="00B77752"/>
    <w:rsid w:val="00B84BF0"/>
    <w:rsid w:val="00B87A76"/>
    <w:rsid w:val="00B9522D"/>
    <w:rsid w:val="00B953AE"/>
    <w:rsid w:val="00BA14F3"/>
    <w:rsid w:val="00BA72E5"/>
    <w:rsid w:val="00BB0814"/>
    <w:rsid w:val="00BB3C44"/>
    <w:rsid w:val="00BC6417"/>
    <w:rsid w:val="00BD0209"/>
    <w:rsid w:val="00BD1B24"/>
    <w:rsid w:val="00BD3C93"/>
    <w:rsid w:val="00BD525F"/>
    <w:rsid w:val="00BE1C37"/>
    <w:rsid w:val="00C02D25"/>
    <w:rsid w:val="00C140F8"/>
    <w:rsid w:val="00C20DB1"/>
    <w:rsid w:val="00C22204"/>
    <w:rsid w:val="00C22609"/>
    <w:rsid w:val="00C30F31"/>
    <w:rsid w:val="00C31DC8"/>
    <w:rsid w:val="00C34FA3"/>
    <w:rsid w:val="00C40F7A"/>
    <w:rsid w:val="00C47FED"/>
    <w:rsid w:val="00C51096"/>
    <w:rsid w:val="00C5237E"/>
    <w:rsid w:val="00C53624"/>
    <w:rsid w:val="00C5747C"/>
    <w:rsid w:val="00C6230B"/>
    <w:rsid w:val="00C64F40"/>
    <w:rsid w:val="00C6577F"/>
    <w:rsid w:val="00C67199"/>
    <w:rsid w:val="00C71B32"/>
    <w:rsid w:val="00C7220B"/>
    <w:rsid w:val="00C77294"/>
    <w:rsid w:val="00C83D4F"/>
    <w:rsid w:val="00C85173"/>
    <w:rsid w:val="00CA2FD3"/>
    <w:rsid w:val="00CA47CE"/>
    <w:rsid w:val="00CA493B"/>
    <w:rsid w:val="00CA5ECB"/>
    <w:rsid w:val="00CB0B2F"/>
    <w:rsid w:val="00CB3D02"/>
    <w:rsid w:val="00CB7A8B"/>
    <w:rsid w:val="00CD0B72"/>
    <w:rsid w:val="00CD2B4B"/>
    <w:rsid w:val="00CD5168"/>
    <w:rsid w:val="00CD64D4"/>
    <w:rsid w:val="00CF5F74"/>
    <w:rsid w:val="00CF7220"/>
    <w:rsid w:val="00D01FE8"/>
    <w:rsid w:val="00D066B1"/>
    <w:rsid w:val="00D168AE"/>
    <w:rsid w:val="00D206A0"/>
    <w:rsid w:val="00D21D5B"/>
    <w:rsid w:val="00D34935"/>
    <w:rsid w:val="00D34B2A"/>
    <w:rsid w:val="00D44349"/>
    <w:rsid w:val="00D443BA"/>
    <w:rsid w:val="00D53E36"/>
    <w:rsid w:val="00D54ACE"/>
    <w:rsid w:val="00D569A6"/>
    <w:rsid w:val="00D64805"/>
    <w:rsid w:val="00D67294"/>
    <w:rsid w:val="00D67DF3"/>
    <w:rsid w:val="00D7416E"/>
    <w:rsid w:val="00D82298"/>
    <w:rsid w:val="00D85892"/>
    <w:rsid w:val="00D91E07"/>
    <w:rsid w:val="00D92308"/>
    <w:rsid w:val="00D92DB3"/>
    <w:rsid w:val="00D961B8"/>
    <w:rsid w:val="00DA0116"/>
    <w:rsid w:val="00DA3F74"/>
    <w:rsid w:val="00DA47AB"/>
    <w:rsid w:val="00DB1360"/>
    <w:rsid w:val="00DB26F2"/>
    <w:rsid w:val="00DC107E"/>
    <w:rsid w:val="00DC4759"/>
    <w:rsid w:val="00DC69FF"/>
    <w:rsid w:val="00DC7BDC"/>
    <w:rsid w:val="00DD488C"/>
    <w:rsid w:val="00DE038A"/>
    <w:rsid w:val="00DE4865"/>
    <w:rsid w:val="00DF0C55"/>
    <w:rsid w:val="00DF31A2"/>
    <w:rsid w:val="00E01DE7"/>
    <w:rsid w:val="00E052EF"/>
    <w:rsid w:val="00E06F5D"/>
    <w:rsid w:val="00E10C92"/>
    <w:rsid w:val="00E140DF"/>
    <w:rsid w:val="00E17787"/>
    <w:rsid w:val="00E212E4"/>
    <w:rsid w:val="00E255A6"/>
    <w:rsid w:val="00E42FAB"/>
    <w:rsid w:val="00E44BF7"/>
    <w:rsid w:val="00E5083E"/>
    <w:rsid w:val="00E552AA"/>
    <w:rsid w:val="00E7013C"/>
    <w:rsid w:val="00E829C9"/>
    <w:rsid w:val="00E83642"/>
    <w:rsid w:val="00E8615C"/>
    <w:rsid w:val="00E90DEB"/>
    <w:rsid w:val="00E91DC1"/>
    <w:rsid w:val="00E91F89"/>
    <w:rsid w:val="00E94CBD"/>
    <w:rsid w:val="00E95643"/>
    <w:rsid w:val="00E96507"/>
    <w:rsid w:val="00EA11BD"/>
    <w:rsid w:val="00EB0756"/>
    <w:rsid w:val="00EB20AC"/>
    <w:rsid w:val="00EC35A1"/>
    <w:rsid w:val="00EC39A6"/>
    <w:rsid w:val="00EC52BB"/>
    <w:rsid w:val="00ED70E8"/>
    <w:rsid w:val="00EE050D"/>
    <w:rsid w:val="00EE2DAD"/>
    <w:rsid w:val="00EF02C2"/>
    <w:rsid w:val="00EF11C5"/>
    <w:rsid w:val="00EF6F83"/>
    <w:rsid w:val="00F0267D"/>
    <w:rsid w:val="00F06F96"/>
    <w:rsid w:val="00F15AF7"/>
    <w:rsid w:val="00F22F92"/>
    <w:rsid w:val="00F25668"/>
    <w:rsid w:val="00F27055"/>
    <w:rsid w:val="00F3131B"/>
    <w:rsid w:val="00F31434"/>
    <w:rsid w:val="00F33F3E"/>
    <w:rsid w:val="00F34568"/>
    <w:rsid w:val="00F460DB"/>
    <w:rsid w:val="00F52175"/>
    <w:rsid w:val="00F56DD6"/>
    <w:rsid w:val="00F665D5"/>
    <w:rsid w:val="00F74AE0"/>
    <w:rsid w:val="00F763E5"/>
    <w:rsid w:val="00F77D00"/>
    <w:rsid w:val="00F81852"/>
    <w:rsid w:val="00F84147"/>
    <w:rsid w:val="00F843EA"/>
    <w:rsid w:val="00F87881"/>
    <w:rsid w:val="00F91300"/>
    <w:rsid w:val="00F93A6A"/>
    <w:rsid w:val="00F95EEE"/>
    <w:rsid w:val="00F96C4B"/>
    <w:rsid w:val="00FA6FE3"/>
    <w:rsid w:val="00FC419A"/>
    <w:rsid w:val="00FC49A7"/>
    <w:rsid w:val="00FC7E2C"/>
    <w:rsid w:val="00FD1B4F"/>
    <w:rsid w:val="00FD1B97"/>
    <w:rsid w:val="00FE6CEC"/>
    <w:rsid w:val="00FE7A42"/>
    <w:rsid w:val="00FF30DF"/>
    <w:rsid w:val="00FF4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ind w:left="576"/>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 w:type="table" w:styleId="GridTable1Light">
    <w:name w:val="Grid Table 1 Light"/>
    <w:basedOn w:val="TableNormal"/>
    <w:uiPriority w:val="46"/>
    <w:rsid w:val="00C30F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5730356">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19778157">
      <w:bodyDiv w:val="1"/>
      <w:marLeft w:val="0"/>
      <w:marRight w:val="0"/>
      <w:marTop w:val="0"/>
      <w:marBottom w:val="0"/>
      <w:divBdr>
        <w:top w:val="none" w:sz="0" w:space="0" w:color="auto"/>
        <w:left w:val="none" w:sz="0" w:space="0" w:color="auto"/>
        <w:bottom w:val="none" w:sz="0" w:space="0" w:color="auto"/>
        <w:right w:val="none" w:sz="0" w:space="0" w:color="auto"/>
      </w:divBdr>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511140082">
      <w:bodyDiv w:val="1"/>
      <w:marLeft w:val="0"/>
      <w:marRight w:val="0"/>
      <w:marTop w:val="0"/>
      <w:marBottom w:val="0"/>
      <w:divBdr>
        <w:top w:val="none" w:sz="0" w:space="0" w:color="auto"/>
        <w:left w:val="none" w:sz="0" w:space="0" w:color="auto"/>
        <w:bottom w:val="none" w:sz="0" w:space="0" w:color="auto"/>
        <w:right w:val="none" w:sz="0" w:space="0" w:color="auto"/>
      </w:divBdr>
    </w:div>
    <w:div w:id="644428608">
      <w:bodyDiv w:val="1"/>
      <w:marLeft w:val="0"/>
      <w:marRight w:val="0"/>
      <w:marTop w:val="0"/>
      <w:marBottom w:val="0"/>
      <w:divBdr>
        <w:top w:val="none" w:sz="0" w:space="0" w:color="auto"/>
        <w:left w:val="none" w:sz="0" w:space="0" w:color="auto"/>
        <w:bottom w:val="none" w:sz="0" w:space="0" w:color="auto"/>
        <w:right w:val="none" w:sz="0" w:space="0" w:color="auto"/>
      </w:divBdr>
    </w:div>
    <w:div w:id="648435182">
      <w:bodyDiv w:val="1"/>
      <w:marLeft w:val="0"/>
      <w:marRight w:val="0"/>
      <w:marTop w:val="0"/>
      <w:marBottom w:val="0"/>
      <w:divBdr>
        <w:top w:val="none" w:sz="0" w:space="0" w:color="auto"/>
        <w:left w:val="none" w:sz="0" w:space="0" w:color="auto"/>
        <w:bottom w:val="none" w:sz="0" w:space="0" w:color="auto"/>
        <w:right w:val="none" w:sz="0" w:space="0" w:color="auto"/>
      </w:divBdr>
    </w:div>
    <w:div w:id="759183949">
      <w:bodyDiv w:val="1"/>
      <w:marLeft w:val="0"/>
      <w:marRight w:val="0"/>
      <w:marTop w:val="0"/>
      <w:marBottom w:val="0"/>
      <w:divBdr>
        <w:top w:val="none" w:sz="0" w:space="0" w:color="auto"/>
        <w:left w:val="none" w:sz="0" w:space="0" w:color="auto"/>
        <w:bottom w:val="none" w:sz="0" w:space="0" w:color="auto"/>
        <w:right w:val="none" w:sz="0" w:space="0" w:color="auto"/>
      </w:divBdr>
      <w:divsChild>
        <w:div w:id="507906707">
          <w:marLeft w:val="0"/>
          <w:marRight w:val="0"/>
          <w:marTop w:val="0"/>
          <w:marBottom w:val="0"/>
          <w:divBdr>
            <w:top w:val="none" w:sz="0" w:space="0" w:color="auto"/>
            <w:left w:val="none" w:sz="0" w:space="0" w:color="auto"/>
            <w:bottom w:val="none" w:sz="0" w:space="0" w:color="auto"/>
            <w:right w:val="none" w:sz="0" w:space="0" w:color="auto"/>
          </w:divBdr>
          <w:divsChild>
            <w:div w:id="1409499171">
              <w:marLeft w:val="0"/>
              <w:marRight w:val="0"/>
              <w:marTop w:val="0"/>
              <w:marBottom w:val="0"/>
              <w:divBdr>
                <w:top w:val="none" w:sz="0" w:space="0" w:color="auto"/>
                <w:left w:val="none" w:sz="0" w:space="0" w:color="auto"/>
                <w:bottom w:val="none" w:sz="0" w:space="0" w:color="auto"/>
                <w:right w:val="none" w:sz="0" w:space="0" w:color="auto"/>
              </w:divBdr>
              <w:divsChild>
                <w:div w:id="146436560">
                  <w:marLeft w:val="0"/>
                  <w:marRight w:val="0"/>
                  <w:marTop w:val="0"/>
                  <w:marBottom w:val="0"/>
                  <w:divBdr>
                    <w:top w:val="none" w:sz="0" w:space="0" w:color="auto"/>
                    <w:left w:val="none" w:sz="0" w:space="0" w:color="auto"/>
                    <w:bottom w:val="none" w:sz="0" w:space="0" w:color="auto"/>
                    <w:right w:val="none" w:sz="0" w:space="0" w:color="auto"/>
                  </w:divBdr>
                  <w:divsChild>
                    <w:div w:id="1616987568">
                      <w:marLeft w:val="0"/>
                      <w:marRight w:val="0"/>
                      <w:marTop w:val="0"/>
                      <w:marBottom w:val="0"/>
                      <w:divBdr>
                        <w:top w:val="none" w:sz="0" w:space="0" w:color="auto"/>
                        <w:left w:val="none" w:sz="0" w:space="0" w:color="auto"/>
                        <w:bottom w:val="none" w:sz="0" w:space="0" w:color="auto"/>
                        <w:right w:val="none" w:sz="0" w:space="0" w:color="auto"/>
                      </w:divBdr>
                      <w:divsChild>
                        <w:div w:id="1392921466">
                          <w:marLeft w:val="0"/>
                          <w:marRight w:val="0"/>
                          <w:marTop w:val="0"/>
                          <w:marBottom w:val="0"/>
                          <w:divBdr>
                            <w:top w:val="none" w:sz="0" w:space="0" w:color="auto"/>
                            <w:left w:val="none" w:sz="0" w:space="0" w:color="auto"/>
                            <w:bottom w:val="none" w:sz="0" w:space="0" w:color="auto"/>
                            <w:right w:val="none" w:sz="0" w:space="0" w:color="auto"/>
                          </w:divBdr>
                          <w:divsChild>
                            <w:div w:id="526143846">
                              <w:marLeft w:val="0"/>
                              <w:marRight w:val="0"/>
                              <w:marTop w:val="0"/>
                              <w:marBottom w:val="0"/>
                              <w:divBdr>
                                <w:top w:val="none" w:sz="0" w:space="0" w:color="auto"/>
                                <w:left w:val="none" w:sz="0" w:space="0" w:color="auto"/>
                                <w:bottom w:val="none" w:sz="0" w:space="0" w:color="auto"/>
                                <w:right w:val="none" w:sz="0" w:space="0" w:color="auto"/>
                              </w:divBdr>
                              <w:divsChild>
                                <w:div w:id="930966616">
                                  <w:marLeft w:val="0"/>
                                  <w:marRight w:val="0"/>
                                  <w:marTop w:val="0"/>
                                  <w:marBottom w:val="0"/>
                                  <w:divBdr>
                                    <w:top w:val="none" w:sz="0" w:space="0" w:color="auto"/>
                                    <w:left w:val="none" w:sz="0" w:space="0" w:color="auto"/>
                                    <w:bottom w:val="none" w:sz="0" w:space="0" w:color="auto"/>
                                    <w:right w:val="none" w:sz="0" w:space="0" w:color="auto"/>
                                  </w:divBdr>
                                  <w:divsChild>
                                    <w:div w:id="973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3969">
                          <w:marLeft w:val="0"/>
                          <w:marRight w:val="0"/>
                          <w:marTop w:val="0"/>
                          <w:marBottom w:val="0"/>
                          <w:divBdr>
                            <w:top w:val="none" w:sz="0" w:space="0" w:color="auto"/>
                            <w:left w:val="none" w:sz="0" w:space="0" w:color="auto"/>
                            <w:bottom w:val="none" w:sz="0" w:space="0" w:color="auto"/>
                            <w:right w:val="none" w:sz="0" w:space="0" w:color="auto"/>
                          </w:divBdr>
                          <w:divsChild>
                            <w:div w:id="528833384">
                              <w:marLeft w:val="0"/>
                              <w:marRight w:val="0"/>
                              <w:marTop w:val="0"/>
                              <w:marBottom w:val="0"/>
                              <w:divBdr>
                                <w:top w:val="none" w:sz="0" w:space="0" w:color="auto"/>
                                <w:left w:val="none" w:sz="0" w:space="0" w:color="auto"/>
                                <w:bottom w:val="none" w:sz="0" w:space="0" w:color="auto"/>
                                <w:right w:val="none" w:sz="0" w:space="0" w:color="auto"/>
                              </w:divBdr>
                              <w:divsChild>
                                <w:div w:id="3761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5266">
      <w:bodyDiv w:val="1"/>
      <w:marLeft w:val="0"/>
      <w:marRight w:val="0"/>
      <w:marTop w:val="0"/>
      <w:marBottom w:val="0"/>
      <w:divBdr>
        <w:top w:val="none" w:sz="0" w:space="0" w:color="auto"/>
        <w:left w:val="none" w:sz="0" w:space="0" w:color="auto"/>
        <w:bottom w:val="none" w:sz="0" w:space="0" w:color="auto"/>
        <w:right w:val="none" w:sz="0" w:space="0" w:color="auto"/>
      </w:divBdr>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235517">
      <w:bodyDiv w:val="1"/>
      <w:marLeft w:val="0"/>
      <w:marRight w:val="0"/>
      <w:marTop w:val="0"/>
      <w:marBottom w:val="0"/>
      <w:divBdr>
        <w:top w:val="none" w:sz="0" w:space="0" w:color="auto"/>
        <w:left w:val="none" w:sz="0" w:space="0" w:color="auto"/>
        <w:bottom w:val="none" w:sz="0" w:space="0" w:color="auto"/>
        <w:right w:val="none" w:sz="0" w:space="0" w:color="auto"/>
      </w:divBdr>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433208429">
      <w:bodyDiv w:val="1"/>
      <w:marLeft w:val="0"/>
      <w:marRight w:val="0"/>
      <w:marTop w:val="0"/>
      <w:marBottom w:val="0"/>
      <w:divBdr>
        <w:top w:val="none" w:sz="0" w:space="0" w:color="auto"/>
        <w:left w:val="none" w:sz="0" w:space="0" w:color="auto"/>
        <w:bottom w:val="none" w:sz="0" w:space="0" w:color="auto"/>
        <w:right w:val="none" w:sz="0" w:space="0" w:color="auto"/>
      </w:divBdr>
    </w:div>
    <w:div w:id="1523938291">
      <w:bodyDiv w:val="1"/>
      <w:marLeft w:val="0"/>
      <w:marRight w:val="0"/>
      <w:marTop w:val="0"/>
      <w:marBottom w:val="0"/>
      <w:divBdr>
        <w:top w:val="none" w:sz="0" w:space="0" w:color="auto"/>
        <w:left w:val="none" w:sz="0" w:space="0" w:color="auto"/>
        <w:bottom w:val="none" w:sz="0" w:space="0" w:color="auto"/>
        <w:right w:val="none" w:sz="0" w:space="0" w:color="auto"/>
      </w:divBdr>
    </w:div>
    <w:div w:id="1613899237">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96127">
      <w:bodyDiv w:val="1"/>
      <w:marLeft w:val="0"/>
      <w:marRight w:val="0"/>
      <w:marTop w:val="0"/>
      <w:marBottom w:val="0"/>
      <w:divBdr>
        <w:top w:val="none" w:sz="0" w:space="0" w:color="auto"/>
        <w:left w:val="none" w:sz="0" w:space="0" w:color="auto"/>
        <w:bottom w:val="none" w:sz="0" w:space="0" w:color="auto"/>
        <w:right w:val="none" w:sz="0" w:space="0" w:color="auto"/>
      </w:divBdr>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376046">
      <w:bodyDiv w:val="1"/>
      <w:marLeft w:val="0"/>
      <w:marRight w:val="0"/>
      <w:marTop w:val="0"/>
      <w:marBottom w:val="0"/>
      <w:divBdr>
        <w:top w:val="none" w:sz="0" w:space="0" w:color="auto"/>
        <w:left w:val="none" w:sz="0" w:space="0" w:color="auto"/>
        <w:bottom w:val="none" w:sz="0" w:space="0" w:color="auto"/>
        <w:right w:val="none" w:sz="0" w:space="0" w:color="auto"/>
      </w:divBdr>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867021731">
      <w:bodyDiv w:val="1"/>
      <w:marLeft w:val="0"/>
      <w:marRight w:val="0"/>
      <w:marTop w:val="0"/>
      <w:marBottom w:val="0"/>
      <w:divBdr>
        <w:top w:val="none" w:sz="0" w:space="0" w:color="auto"/>
        <w:left w:val="none" w:sz="0" w:space="0" w:color="auto"/>
        <w:bottom w:val="none" w:sz="0" w:space="0" w:color="auto"/>
        <w:right w:val="none" w:sz="0" w:space="0" w:color="auto"/>
      </w:divBdr>
    </w:div>
    <w:div w:id="1898080315">
      <w:bodyDiv w:val="1"/>
      <w:marLeft w:val="0"/>
      <w:marRight w:val="0"/>
      <w:marTop w:val="0"/>
      <w:marBottom w:val="0"/>
      <w:divBdr>
        <w:top w:val="none" w:sz="0" w:space="0" w:color="auto"/>
        <w:left w:val="none" w:sz="0" w:space="0" w:color="auto"/>
        <w:bottom w:val="none" w:sz="0" w:space="0" w:color="auto"/>
        <w:right w:val="none" w:sz="0" w:space="0" w:color="auto"/>
      </w:divBdr>
      <w:divsChild>
        <w:div w:id="856579832">
          <w:marLeft w:val="0"/>
          <w:marRight w:val="0"/>
          <w:marTop w:val="0"/>
          <w:marBottom w:val="0"/>
          <w:divBdr>
            <w:top w:val="none" w:sz="0" w:space="0" w:color="auto"/>
            <w:left w:val="none" w:sz="0" w:space="0" w:color="auto"/>
            <w:bottom w:val="none" w:sz="0" w:space="0" w:color="auto"/>
            <w:right w:val="none" w:sz="0" w:space="0" w:color="auto"/>
          </w:divBdr>
          <w:divsChild>
            <w:div w:id="273291630">
              <w:marLeft w:val="0"/>
              <w:marRight w:val="0"/>
              <w:marTop w:val="0"/>
              <w:marBottom w:val="0"/>
              <w:divBdr>
                <w:top w:val="none" w:sz="0" w:space="0" w:color="auto"/>
                <w:left w:val="none" w:sz="0" w:space="0" w:color="auto"/>
                <w:bottom w:val="none" w:sz="0" w:space="0" w:color="auto"/>
                <w:right w:val="none" w:sz="0" w:space="0" w:color="auto"/>
              </w:divBdr>
              <w:divsChild>
                <w:div w:id="1794208229">
                  <w:marLeft w:val="0"/>
                  <w:marRight w:val="0"/>
                  <w:marTop w:val="0"/>
                  <w:marBottom w:val="0"/>
                  <w:divBdr>
                    <w:top w:val="none" w:sz="0" w:space="0" w:color="auto"/>
                    <w:left w:val="none" w:sz="0" w:space="0" w:color="auto"/>
                    <w:bottom w:val="none" w:sz="0" w:space="0" w:color="auto"/>
                    <w:right w:val="none" w:sz="0" w:space="0" w:color="auto"/>
                  </w:divBdr>
                  <w:divsChild>
                    <w:div w:id="1764758705">
                      <w:marLeft w:val="0"/>
                      <w:marRight w:val="0"/>
                      <w:marTop w:val="0"/>
                      <w:marBottom w:val="0"/>
                      <w:divBdr>
                        <w:top w:val="none" w:sz="0" w:space="0" w:color="auto"/>
                        <w:left w:val="none" w:sz="0" w:space="0" w:color="auto"/>
                        <w:bottom w:val="none" w:sz="0" w:space="0" w:color="auto"/>
                        <w:right w:val="none" w:sz="0" w:space="0" w:color="auto"/>
                      </w:divBdr>
                      <w:divsChild>
                        <w:div w:id="331108098">
                          <w:marLeft w:val="0"/>
                          <w:marRight w:val="0"/>
                          <w:marTop w:val="0"/>
                          <w:marBottom w:val="0"/>
                          <w:divBdr>
                            <w:top w:val="none" w:sz="0" w:space="0" w:color="auto"/>
                            <w:left w:val="none" w:sz="0" w:space="0" w:color="auto"/>
                            <w:bottom w:val="none" w:sz="0" w:space="0" w:color="auto"/>
                            <w:right w:val="none" w:sz="0" w:space="0" w:color="auto"/>
                          </w:divBdr>
                          <w:divsChild>
                            <w:div w:id="1110079206">
                              <w:marLeft w:val="0"/>
                              <w:marRight w:val="0"/>
                              <w:marTop w:val="0"/>
                              <w:marBottom w:val="0"/>
                              <w:divBdr>
                                <w:top w:val="none" w:sz="0" w:space="0" w:color="auto"/>
                                <w:left w:val="none" w:sz="0" w:space="0" w:color="auto"/>
                                <w:bottom w:val="none" w:sz="0" w:space="0" w:color="auto"/>
                                <w:right w:val="none" w:sz="0" w:space="0" w:color="auto"/>
                              </w:divBdr>
                              <w:divsChild>
                                <w:div w:id="1643852315">
                                  <w:marLeft w:val="0"/>
                                  <w:marRight w:val="0"/>
                                  <w:marTop w:val="0"/>
                                  <w:marBottom w:val="0"/>
                                  <w:divBdr>
                                    <w:top w:val="none" w:sz="0" w:space="0" w:color="auto"/>
                                    <w:left w:val="none" w:sz="0" w:space="0" w:color="auto"/>
                                    <w:bottom w:val="none" w:sz="0" w:space="0" w:color="auto"/>
                                    <w:right w:val="none" w:sz="0" w:space="0" w:color="auto"/>
                                  </w:divBdr>
                                  <w:divsChild>
                                    <w:div w:id="1497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440">
                          <w:marLeft w:val="0"/>
                          <w:marRight w:val="0"/>
                          <w:marTop w:val="0"/>
                          <w:marBottom w:val="0"/>
                          <w:divBdr>
                            <w:top w:val="none" w:sz="0" w:space="0" w:color="auto"/>
                            <w:left w:val="none" w:sz="0" w:space="0" w:color="auto"/>
                            <w:bottom w:val="none" w:sz="0" w:space="0" w:color="auto"/>
                            <w:right w:val="none" w:sz="0" w:space="0" w:color="auto"/>
                          </w:divBdr>
                          <w:divsChild>
                            <w:div w:id="367029093">
                              <w:marLeft w:val="0"/>
                              <w:marRight w:val="0"/>
                              <w:marTop w:val="0"/>
                              <w:marBottom w:val="0"/>
                              <w:divBdr>
                                <w:top w:val="none" w:sz="0" w:space="0" w:color="auto"/>
                                <w:left w:val="none" w:sz="0" w:space="0" w:color="auto"/>
                                <w:bottom w:val="none" w:sz="0" w:space="0" w:color="auto"/>
                                <w:right w:val="none" w:sz="0" w:space="0" w:color="auto"/>
                              </w:divBdr>
                              <w:divsChild>
                                <w:div w:id="54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354427">
      <w:bodyDiv w:val="1"/>
      <w:marLeft w:val="0"/>
      <w:marRight w:val="0"/>
      <w:marTop w:val="0"/>
      <w:marBottom w:val="0"/>
      <w:divBdr>
        <w:top w:val="none" w:sz="0" w:space="0" w:color="auto"/>
        <w:left w:val="none" w:sz="0" w:space="0" w:color="auto"/>
        <w:bottom w:val="none" w:sz="0" w:space="0" w:color="auto"/>
        <w:right w:val="none" w:sz="0" w:space="0" w:color="auto"/>
      </w:divBdr>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 w:id="2004163481">
      <w:bodyDiv w:val="1"/>
      <w:marLeft w:val="0"/>
      <w:marRight w:val="0"/>
      <w:marTop w:val="0"/>
      <w:marBottom w:val="0"/>
      <w:divBdr>
        <w:top w:val="none" w:sz="0" w:space="0" w:color="auto"/>
        <w:left w:val="none" w:sz="0" w:space="0" w:color="auto"/>
        <w:bottom w:val="none" w:sz="0" w:space="0" w:color="auto"/>
        <w:right w:val="none" w:sz="0" w:space="0" w:color="auto"/>
      </w:divBdr>
    </w:div>
    <w:div w:id="208695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1080</TotalTime>
  <Pages>25</Pages>
  <Words>37812</Words>
  <Characters>215532</Characters>
  <Application>Microsoft Office Word</Application>
  <DocSecurity>0</DocSecurity>
  <Lines>1796</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1364</cp:revision>
  <dcterms:created xsi:type="dcterms:W3CDTF">2025-01-20T19:30:00Z</dcterms:created>
  <dcterms:modified xsi:type="dcterms:W3CDTF">2025-05-05T15:22:00Z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zotero-version="7.0.15"&gt;&lt;session id="8mdVVFhR"/&gt;&lt;style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