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FD02" w14:textId="21051C20" w:rsidR="0026382B" w:rsidRDefault="00607CE6">
      <w:pPr>
        <w:spacing w:after="120"/>
        <w:jc w:val="center"/>
      </w:pPr>
      <w:r>
        <w:rPr>
          <w:b/>
          <w:bCs/>
          <w:sz w:val="36"/>
          <w:szCs w:val="36"/>
        </w:rPr>
        <w:t xml:space="preserve">APPN </w:t>
      </w:r>
      <w:proofErr w:type="spellStart"/>
      <w:r>
        <w:rPr>
          <w:b/>
          <w:bCs/>
          <w:sz w:val="36"/>
          <w:szCs w:val="36"/>
        </w:rPr>
        <w:t>HiRes</w:t>
      </w:r>
      <w:proofErr w:type="spellEnd"/>
      <w:r>
        <w:rPr>
          <w:b/>
          <w:bCs/>
          <w:sz w:val="36"/>
          <w:szCs w:val="36"/>
        </w:rPr>
        <w:t xml:space="preserve"> Protocol</w:t>
      </w:r>
    </w:p>
    <w:p w14:paraId="5D28FDA8" w14:textId="77777777" w:rsidR="0026382B" w:rsidRDefault="00607CE6"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>Season Summary &amp; Working Plan</w:t>
      </w:r>
    </w:p>
    <w:p w14:paraId="0897FE43" w14:textId="1EA6F23D" w:rsidR="0026382B" w:rsidRDefault="00607CE6">
      <w:pPr>
        <w:spacing w:after="360"/>
        <w:jc w:val="center"/>
      </w:pPr>
      <w:r>
        <w:rPr>
          <w:color w:val="777777"/>
          <w:sz w:val="20"/>
          <w:szCs w:val="20"/>
        </w:rPr>
        <w:t>Status: Active for current season</w:t>
      </w:r>
    </w:p>
    <w:p w14:paraId="4A01F6DA" w14:textId="77777777" w:rsidR="0026382B" w:rsidRDefault="00607CE6">
      <w:pPr>
        <w:pStyle w:val="Heading1"/>
      </w:pPr>
      <w:r>
        <w:t>1. Purpose &amp; Scope</w:t>
      </w:r>
    </w:p>
    <w:p w14:paraId="4867F0F9" w14:textId="77777777" w:rsidR="0026382B" w:rsidRDefault="00607CE6" w:rsidP="00334A21">
      <w:pPr>
        <w:spacing w:after="120"/>
        <w:jc w:val="both"/>
      </w:pPr>
      <w:r>
        <w:t xml:space="preserve">This protocol consolidates the agreed pathway for </w:t>
      </w:r>
      <w:proofErr w:type="spellStart"/>
      <w:r>
        <w:t>HiRes</w:t>
      </w:r>
      <w:proofErr w:type="spellEnd"/>
      <w:r>
        <w:t xml:space="preserve"> drone-based plant imaging across APPN nodes for the current season. It covers (a) the field capture protocol, (b) the photogrammetry processing pipeline under development, (c) the parallel non-photogrammetry workflow, and (d) the team responsibilities required to deliver both pipelines. It applies to all upcoming flights this season, including plant emergence flights.</w:t>
      </w:r>
    </w:p>
    <w:p w14:paraId="569449E3" w14:textId="78E5812F" w:rsidR="0026382B" w:rsidRDefault="00607CE6">
      <w:pPr>
        <w:pStyle w:val="Heading1"/>
      </w:pPr>
      <w:r>
        <w:t xml:space="preserve">2. </w:t>
      </w:r>
      <w:proofErr w:type="spellStart"/>
      <w:r>
        <w:t>HiRes</w:t>
      </w:r>
      <w:proofErr w:type="spellEnd"/>
      <w:r>
        <w:t xml:space="preserve"> Field Protocol</w:t>
      </w:r>
    </w:p>
    <w:p w14:paraId="11E3639B" w14:textId="77777777" w:rsidR="0026382B" w:rsidRDefault="00607CE6">
      <w:pPr>
        <w:pStyle w:val="Heading2"/>
      </w:pPr>
      <w:r>
        <w:t>2.1 Source &amp; Status</w:t>
      </w:r>
    </w:p>
    <w:p w14:paraId="17F9C2AE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Field-tested on Tuesday; this now becomes the protocol for the season.</w:t>
      </w:r>
    </w:p>
    <w:p w14:paraId="63AE5CEF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Applies to all upcoming flights, including plant-emergence flights.</w:t>
      </w:r>
    </w:p>
    <w:p w14:paraId="333020DB" w14:textId="77777777" w:rsidR="0026382B" w:rsidRDefault="00607CE6">
      <w:pPr>
        <w:pStyle w:val="Heading2"/>
      </w:pPr>
      <w:r>
        <w:t>2.2 Node Pre-Flight Requirements</w:t>
      </w:r>
    </w:p>
    <w:p w14:paraId="586937D7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 xml:space="preserve">Inspect and maintain the gimbal; perform a balance check (refer to video links in the </w:t>
      </w:r>
      <w:proofErr w:type="spellStart"/>
      <w:r>
        <w:t>Gitbook</w:t>
      </w:r>
      <w:proofErr w:type="spellEnd"/>
      <w:r>
        <w:t xml:space="preserve"> protocol).</w:t>
      </w:r>
    </w:p>
    <w:p w14:paraId="57901B7B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Record and confirm location (LOC) settings if not already done.</w:t>
      </w:r>
    </w:p>
    <w:p w14:paraId="4E7B187F" w14:textId="1CD0B0AC" w:rsidR="0026382B" w:rsidRDefault="00607CE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Why: </w:t>
      </w:r>
      <w:r>
        <w:t xml:space="preserve">this becomes important for non-photogrammetry methods and for any future boresight </w:t>
      </w:r>
      <w:r w:rsidR="00A11C9F">
        <w:t>calibration and</w:t>
      </w:r>
      <w:r>
        <w:t xml:space="preserve"> is good practice regardless.</w:t>
      </w:r>
    </w:p>
    <w:p w14:paraId="63679FAB" w14:textId="77777777" w:rsidR="0026382B" w:rsidRDefault="00607CE6">
      <w:pPr>
        <w:pStyle w:val="Heading2"/>
      </w:pPr>
      <w:r>
        <w:t>2.3 Flight &amp; Capture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6382B" w14:paraId="53345C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553AB" w14:textId="77777777" w:rsidR="0026382B" w:rsidRDefault="00607CE6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773DA" w14:textId="77777777" w:rsidR="0026382B" w:rsidRDefault="00607CE6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26382B" w14:paraId="4F173D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C89D8" w14:textId="77777777" w:rsidR="0026382B" w:rsidRDefault="00607CE6">
            <w:r>
              <w:t>Overlap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0F658" w14:textId="77777777" w:rsidR="0026382B" w:rsidRDefault="00607CE6">
            <w:r>
              <w:t>Maintain 80 / 80 overlap for photogrammetry.</w:t>
            </w:r>
          </w:p>
        </w:tc>
      </w:tr>
      <w:tr w:rsidR="0026382B" w14:paraId="239FA7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B4B12" w14:textId="77777777" w:rsidR="0026382B" w:rsidRDefault="00607CE6">
            <w:r>
              <w:t>Preferred processing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BC349" w14:textId="77777777" w:rsidR="0026382B" w:rsidRDefault="00607CE6">
            <w:r>
              <w:t>Photogrammetry is the preferred processing method for all work.</w:t>
            </w:r>
          </w:p>
        </w:tc>
      </w:tr>
      <w:tr w:rsidR="0026382B" w14:paraId="2C1E84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82CD8" w14:textId="77777777" w:rsidR="0026382B" w:rsidRDefault="00607CE6">
            <w:r>
              <w:t>Exception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D2698" w14:textId="77777777" w:rsidR="0026382B" w:rsidRDefault="00607CE6">
            <w:r>
              <w:t>Mature crop “green deserts” that will not process in photogrammetry — use non-photogrammetry workflow.</w:t>
            </w:r>
          </w:p>
        </w:tc>
      </w:tr>
      <w:tr w:rsidR="0026382B" w14:paraId="525DD7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C3FE9" w14:textId="77777777" w:rsidR="0026382B" w:rsidRDefault="00607CE6">
            <w:r>
              <w:t>Shutter speed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CA40A" w14:textId="77777777" w:rsidR="0026382B" w:rsidRDefault="00607CE6">
            <w:r>
              <w:t>Fixed.</w:t>
            </w:r>
          </w:p>
        </w:tc>
      </w:tr>
      <w:tr w:rsidR="0026382B" w14:paraId="7A853B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79243" w14:textId="77777777" w:rsidR="0026382B" w:rsidRDefault="00607CE6">
            <w:r>
              <w:t>Aperture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2F7B3" w14:textId="77777777" w:rsidR="0026382B" w:rsidRDefault="00607CE6">
            <w:r>
              <w:t>Fixed.</w:t>
            </w:r>
          </w:p>
        </w:tc>
      </w:tr>
      <w:tr w:rsidR="0026382B" w14:paraId="6B381C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A0D1A" w14:textId="77777777" w:rsidR="0026382B" w:rsidRDefault="00607CE6">
            <w:r>
              <w:t>ISO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59C3F" w14:textId="77777777" w:rsidR="0026382B" w:rsidRDefault="00607CE6">
            <w:r>
              <w:t>Variable — use ISO to balance the histogram.</w:t>
            </w:r>
          </w:p>
        </w:tc>
      </w:tr>
    </w:tbl>
    <w:p w14:paraId="629B6EB5" w14:textId="77777777" w:rsidR="0026382B" w:rsidRDefault="0026382B">
      <w:pPr>
        <w:spacing w:after="120"/>
      </w:pPr>
    </w:p>
    <w:p w14:paraId="7FF2FE6D" w14:textId="77777777" w:rsidR="0026382B" w:rsidRDefault="00607CE6">
      <w:pPr>
        <w:pStyle w:val="Heading1"/>
      </w:pPr>
      <w:r>
        <w:t>3. Photogrammetry Processing Pipeline</w:t>
      </w:r>
    </w:p>
    <w:p w14:paraId="28179249" w14:textId="77777777" w:rsidR="0026382B" w:rsidRDefault="00607CE6">
      <w:pPr>
        <w:spacing w:after="120"/>
      </w:pPr>
      <w:r>
        <w:t>Photogrammetry is the preferred processing route. A working team needs to be formed to build the pipeline; UQ has invested time and expertise to date and is expected to lead. The pipeline should be reproducible and minimise user discretion.</w:t>
      </w:r>
    </w:p>
    <w:p w14:paraId="2B53C992" w14:textId="77777777" w:rsidR="0026382B" w:rsidRDefault="00607CE6">
      <w:pPr>
        <w:pStyle w:val="Heading2"/>
      </w:pPr>
      <w:r>
        <w:t>3.1 Pipeline Basics</w:t>
      </w:r>
    </w:p>
    <w:p w14:paraId="4868B1B7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Leverage work already completed by UQ; use their methods as the starting point.</w:t>
      </w:r>
    </w:p>
    <w:p w14:paraId="7376A4DA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 xml:space="preserve">Build on a photogrammetry solution using </w:t>
      </w:r>
      <w:proofErr w:type="spellStart"/>
      <w:r>
        <w:t>Agisoft</w:t>
      </w:r>
      <w:proofErr w:type="spellEnd"/>
      <w:r>
        <w:t xml:space="preserve"> </w:t>
      </w:r>
      <w:proofErr w:type="spellStart"/>
      <w:r>
        <w:t>Metashape</w:t>
      </w:r>
      <w:proofErr w:type="spellEnd"/>
      <w:r>
        <w:t>.</w:t>
      </w:r>
    </w:p>
    <w:p w14:paraId="299F2433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lastRenderedPageBreak/>
        <w:t>Convert raw IIQ files to lower-resolution JPEGs to drive efficient photogrammetry (initially).</w:t>
      </w:r>
    </w:p>
    <w:p w14:paraId="593C8CAC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 xml:space="preserve">Automate processing in Python, driving </w:t>
      </w:r>
      <w:proofErr w:type="spellStart"/>
      <w:r>
        <w:t>Metashape</w:t>
      </w:r>
      <w:proofErr w:type="spellEnd"/>
      <w:r>
        <w:t xml:space="preserve"> and using GDAL tools.</w:t>
      </w:r>
    </w:p>
    <w:p w14:paraId="02ED7BA7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Remove any need for user input / discretion in the pipeline wherever possible.</w:t>
      </w:r>
    </w:p>
    <w:p w14:paraId="6BAD6EFC" w14:textId="74E67136" w:rsidR="0026382B" w:rsidRDefault="00607CE6" w:rsidP="00334A21">
      <w:pPr>
        <w:pStyle w:val="Heading2"/>
        <w:numPr>
          <w:ilvl w:val="1"/>
          <w:numId w:val="3"/>
        </w:numPr>
      </w:pPr>
      <w:r>
        <w:t>Plot Extraction &amp; Labelling</w:t>
      </w:r>
    </w:p>
    <w:p w14:paraId="5A087AD0" w14:textId="77777777" w:rsidR="00334A21" w:rsidRDefault="00607CE6" w:rsidP="00334A21">
      <w:pPr>
        <w:pStyle w:val="ListParagraph"/>
        <w:numPr>
          <w:ilvl w:val="0"/>
          <w:numId w:val="2"/>
        </w:numPr>
        <w:spacing w:after="80"/>
      </w:pPr>
      <w:r>
        <w:t xml:space="preserve">Pipeline must accept plot extraction inputs or shapefile / geographic locations of plots, plus plot </w:t>
      </w:r>
      <w:proofErr w:type="spellStart"/>
      <w:r>
        <w:t>labels.</w:t>
      </w:r>
      <w:proofErr w:type="spellEnd"/>
    </w:p>
    <w:p w14:paraId="2CABC653" w14:textId="6C71B3F9" w:rsidR="0026382B" w:rsidRDefault="00607CE6" w:rsidP="00334A21">
      <w:pPr>
        <w:pStyle w:val="ListParagraph"/>
        <w:numPr>
          <w:ilvl w:val="0"/>
          <w:numId w:val="2"/>
        </w:numPr>
        <w:spacing w:after="80"/>
      </w:pPr>
      <w:r w:rsidRPr="00334A21">
        <w:t>APPN plot-extraction method is required</w:t>
      </w:r>
      <w:r>
        <w:t xml:space="preserve"> and must interface cleanly with these workflows.</w:t>
      </w:r>
    </w:p>
    <w:p w14:paraId="54E439A4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O</w:t>
      </w:r>
      <w:r>
        <w:t>nce the photogrammetry solution is computed, clip images to plot boundaries and label each clipped image with its plot ID.</w:t>
      </w:r>
    </w:p>
    <w:p w14:paraId="52841A19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Clipping should be lossless at native / maximum resolution.</w:t>
      </w:r>
    </w:p>
    <w:p w14:paraId="30EA22E6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Resampled / lower-resolution outputs may be generated afterwards where downstream traits benefit.</w:t>
      </w:r>
    </w:p>
    <w:p w14:paraId="2149A806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Clipped, labelled imagery feeds the downstream trait work.</w:t>
      </w:r>
    </w:p>
    <w:p w14:paraId="21BFB92F" w14:textId="77777777" w:rsidR="0026382B" w:rsidRDefault="00607CE6">
      <w:pPr>
        <w:pStyle w:val="Heading1"/>
      </w:pPr>
      <w:r>
        <w:t>4. Non-Photogrammetry Solution</w:t>
      </w:r>
    </w:p>
    <w:p w14:paraId="53301318" w14:textId="1EC45B01" w:rsidR="0026382B" w:rsidRDefault="00607CE6">
      <w:pPr>
        <w:spacing w:after="120"/>
      </w:pPr>
      <w:r>
        <w:t>A non-photogrammetry workflow remains necessary</w:t>
      </w:r>
      <w:r w:rsidR="00334A21">
        <w:t xml:space="preserve">, </w:t>
      </w:r>
      <w:r>
        <w:t>particularly for mature “green desert” crops that fail in photogrammetry. Warin and Bipul are leading this work and will expand the team as required.</w:t>
      </w:r>
    </w:p>
    <w:p w14:paraId="5E49038C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proofErr w:type="spellStart"/>
      <w:r>
        <w:t>PhaseOne</w:t>
      </w:r>
      <w:proofErr w:type="spellEnd"/>
      <w:r>
        <w:t xml:space="preserve"> Image SDK appears to offer much of the required functionality, including image conversion tooling (also relevant to the photogrammetry route).</w:t>
      </w:r>
    </w:p>
    <w:p w14:paraId="321A0AB8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 xml:space="preserve">A reasonable working knowledge of the </w:t>
      </w:r>
      <w:proofErr w:type="spellStart"/>
      <w:r>
        <w:t>PhaseOne</w:t>
      </w:r>
      <w:proofErr w:type="spellEnd"/>
      <w:r>
        <w:t xml:space="preserve"> Image SDK GUI and code is required.</w:t>
      </w:r>
    </w:p>
    <w:p w14:paraId="2C1A0E29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Investigate whether boresight calibrations could improve image geo-location.</w:t>
      </w:r>
    </w:p>
    <w:p w14:paraId="7E9E0226" w14:textId="77777777" w:rsidR="0026382B" w:rsidRDefault="00607CE6">
      <w:pPr>
        <w:pStyle w:val="Heading1"/>
      </w:pPr>
      <w:r>
        <w:t>5. Team Responsibilities</w:t>
      </w:r>
    </w:p>
    <w:p w14:paraId="0EC5620B" w14:textId="77777777" w:rsidR="0026382B" w:rsidRDefault="00607CE6">
      <w:pPr>
        <w:spacing w:after="120"/>
      </w:pPr>
      <w:r>
        <w:t>Human resources from across nodes are required to deliver these pipelines. Indicative assignments below are proposals to be confirmed by each node.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6382B" w14:paraId="436A3C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F0B99" w14:textId="77777777" w:rsidR="0026382B" w:rsidRDefault="00607CE6">
            <w:r>
              <w:rPr>
                <w:b/>
                <w:bCs/>
                <w:color w:val="FFFFFF"/>
              </w:rPr>
              <w:t>Person / Team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E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CD0FD" w14:textId="77777777" w:rsidR="0026382B" w:rsidRDefault="00607CE6">
            <w:r>
              <w:rPr>
                <w:b/>
                <w:bCs/>
                <w:color w:val="FFFFFF"/>
              </w:rPr>
              <w:t>Proposed Contribution</w:t>
            </w:r>
          </w:p>
        </w:tc>
      </w:tr>
      <w:tr w:rsidR="0026382B" w14:paraId="481E5F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66641" w14:textId="77777777" w:rsidR="0026382B" w:rsidRDefault="00607CE6">
            <w:r>
              <w:t>UQ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DA84C" w14:textId="0B22A6A7" w:rsidR="0026382B" w:rsidRDefault="00607CE6">
            <w:r>
              <w:t>Lead the photogrammetry pipeline build; contribute time and</w:t>
            </w:r>
            <w:r w:rsidR="00334A21">
              <w:t xml:space="preserve"> </w:t>
            </w:r>
            <w:r>
              <w:t>expertise.</w:t>
            </w:r>
          </w:p>
        </w:tc>
      </w:tr>
      <w:tr w:rsidR="0026382B" w14:paraId="130A06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1D0CC" w14:textId="77777777" w:rsidR="0026382B" w:rsidRDefault="00607CE6">
            <w:r>
              <w:t>Author (technical)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3FE92" w14:textId="77777777" w:rsidR="0026382B" w:rsidRDefault="00607CE6">
            <w:r>
              <w:t xml:space="preserve">Contribute to the technical side of photogrammetry processing and </w:t>
            </w:r>
            <w:proofErr w:type="spellStart"/>
            <w:r>
              <w:t>Metashape</w:t>
            </w:r>
            <w:proofErr w:type="spellEnd"/>
            <w:r>
              <w:t xml:space="preserve"> settings.</w:t>
            </w:r>
          </w:p>
        </w:tc>
      </w:tr>
      <w:tr w:rsidR="0026382B" w14:paraId="2DD7A0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53FEB" w14:textId="77777777" w:rsidR="0026382B" w:rsidRDefault="00607CE6">
            <w:r>
              <w:t>James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1D651" w14:textId="77777777" w:rsidR="0026382B" w:rsidRDefault="00607CE6">
            <w:r>
              <w:t>Support pipeline development.</w:t>
            </w:r>
          </w:p>
        </w:tc>
      </w:tr>
      <w:tr w:rsidR="0026382B" w14:paraId="043FB8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435E7" w14:textId="77777777" w:rsidR="0026382B" w:rsidRDefault="00607CE6">
            <w:r>
              <w:t>Dillon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4A80D" w14:textId="77777777" w:rsidR="0026382B" w:rsidRDefault="00607CE6">
            <w:r>
              <w:t>Technical review (proposed).</w:t>
            </w:r>
          </w:p>
        </w:tc>
      </w:tr>
      <w:tr w:rsidR="0026382B" w14:paraId="7E7997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89994" w14:textId="77777777" w:rsidR="0026382B" w:rsidRDefault="00607CE6">
            <w:r>
              <w:t>Richard / Arden (</w:t>
            </w:r>
            <w:proofErr w:type="spellStart"/>
            <w:r>
              <w:t>USyd</w:t>
            </w:r>
            <w:proofErr w:type="spellEnd"/>
            <w:r>
              <w:t>)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88A2C" w14:textId="77777777" w:rsidR="0026382B" w:rsidRDefault="00607CE6">
            <w:r>
              <w:t>Support and advise (proposed).</w:t>
            </w:r>
          </w:p>
        </w:tc>
      </w:tr>
      <w:tr w:rsidR="0026382B" w14:paraId="33C271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13079" w14:textId="77777777" w:rsidR="0026382B" w:rsidRDefault="00607CE6">
            <w:r>
              <w:t>CSU team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D50D3" w14:textId="77777777" w:rsidR="0026382B" w:rsidRDefault="00607CE6">
            <w:r>
              <w:t>Provide technical input (proposed).</w:t>
            </w:r>
          </w:p>
        </w:tc>
      </w:tr>
      <w:tr w:rsidR="0026382B" w14:paraId="405987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2E368" w14:textId="77777777" w:rsidR="0026382B" w:rsidRDefault="00607CE6">
            <w:r>
              <w:t>Bipul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AED97" w14:textId="77777777" w:rsidR="0026382B" w:rsidRDefault="00607CE6">
            <w:r>
              <w:t>Integration of tooling for image conversions, etc. (proposed).</w:t>
            </w:r>
          </w:p>
        </w:tc>
      </w:tr>
      <w:tr w:rsidR="0026382B" w14:paraId="0A22CC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C7A8C" w14:textId="77777777" w:rsidR="0026382B" w:rsidRDefault="00607CE6">
            <w:r>
              <w:t>Warin &amp; Bipul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61791" w14:textId="77777777" w:rsidR="0026382B" w:rsidRDefault="00607CE6">
            <w:r>
              <w:t>Lead non-photogrammetry pipeline; expand team as needed.</w:t>
            </w:r>
          </w:p>
        </w:tc>
      </w:tr>
    </w:tbl>
    <w:p w14:paraId="74188880" w14:textId="77777777" w:rsidR="0026382B" w:rsidRDefault="0026382B">
      <w:pPr>
        <w:spacing w:after="120"/>
      </w:pPr>
    </w:p>
    <w:p w14:paraId="4124C295" w14:textId="77777777" w:rsidR="00334A21" w:rsidRDefault="00334A21">
      <w:pPr>
        <w:spacing w:after="120"/>
      </w:pPr>
    </w:p>
    <w:p w14:paraId="3880F276" w14:textId="77777777" w:rsidR="00334A21" w:rsidRDefault="00334A21">
      <w:pPr>
        <w:spacing w:after="120"/>
      </w:pPr>
    </w:p>
    <w:p w14:paraId="6C398C23" w14:textId="77777777" w:rsidR="0026382B" w:rsidRDefault="00607CE6">
      <w:pPr>
        <w:pStyle w:val="Heading1"/>
      </w:pPr>
      <w:r>
        <w:lastRenderedPageBreak/>
        <w:t>6. Critical Outstanding Items</w:t>
      </w:r>
    </w:p>
    <w:p w14:paraId="76C1FB4B" w14:textId="1A4795A8" w:rsidR="0026382B" w:rsidRDefault="00607CE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APPN plot-extraction method: </w:t>
      </w:r>
      <w:r>
        <w:t>an agreed approach must be finalised; it is the interface between field outputs and both processing pipelines.</w:t>
      </w:r>
    </w:p>
    <w:p w14:paraId="0AD271B2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Working team confirmation: </w:t>
      </w:r>
      <w:r>
        <w:t>node leads to confirm named contributors for the photogrammetry pipeline.</w:t>
      </w:r>
    </w:p>
    <w:p w14:paraId="46608079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PhaseOne</w:t>
      </w:r>
      <w:proofErr w:type="spellEnd"/>
      <w:r>
        <w:rPr>
          <w:b/>
          <w:bCs/>
        </w:rPr>
        <w:t xml:space="preserve"> SDK capability: </w:t>
      </w:r>
      <w:r>
        <w:t>confirm scope of Image SDK functionality and resourcing for GUI/code expertise.</w:t>
      </w:r>
    </w:p>
    <w:p w14:paraId="7F2D6E61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Boresight calibration: </w:t>
      </w:r>
      <w:r>
        <w:t>decide whether to pursue as a means of improving image geo-location.</w:t>
      </w:r>
    </w:p>
    <w:p w14:paraId="0CF089EF" w14:textId="77777777" w:rsidR="0026382B" w:rsidRDefault="00607CE6">
      <w:pPr>
        <w:pStyle w:val="Heading1"/>
      </w:pPr>
      <w:r>
        <w:t>7. Pre-Flight Quick Checklist</w:t>
      </w:r>
    </w:p>
    <w:p w14:paraId="02E851B2" w14:textId="41C3783C" w:rsidR="0026382B" w:rsidRDefault="00607CE6">
      <w:pPr>
        <w:pStyle w:val="ListParagraph"/>
        <w:numPr>
          <w:ilvl w:val="0"/>
          <w:numId w:val="2"/>
        </w:numPr>
        <w:spacing w:after="80"/>
      </w:pPr>
      <w:r>
        <w:t>Confirm you are working from</w:t>
      </w:r>
      <w:r>
        <w:t xml:space="preserve"> current </w:t>
      </w:r>
      <w:proofErr w:type="spellStart"/>
      <w:r>
        <w:t>Gitbook</w:t>
      </w:r>
      <w:proofErr w:type="spellEnd"/>
      <w:r>
        <w:t xml:space="preserve"> protocol.</w:t>
      </w:r>
    </w:p>
    <w:p w14:paraId="2592D229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Gimbal inspected, balanced; videos consulted as needed.</w:t>
      </w:r>
    </w:p>
    <w:p w14:paraId="0C954717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Record / LOC settings captured.</w:t>
      </w:r>
    </w:p>
    <w:p w14:paraId="55D4FFD1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Flight plan configured for 80 / 80 overlap.</w:t>
      </w:r>
    </w:p>
    <w:p w14:paraId="6766D32F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Shutter speed fixed.</w:t>
      </w:r>
    </w:p>
    <w:p w14:paraId="6EC09F3E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Aperture fixed.</w:t>
      </w:r>
    </w:p>
    <w:p w14:paraId="6EAA0050" w14:textId="77777777" w:rsidR="0026382B" w:rsidRDefault="00607CE6">
      <w:pPr>
        <w:pStyle w:val="ListParagraph"/>
        <w:numPr>
          <w:ilvl w:val="0"/>
          <w:numId w:val="2"/>
        </w:numPr>
        <w:spacing w:after="80"/>
      </w:pPr>
      <w:r>
        <w:t>ISO set to balance histogram on test frames.</w:t>
      </w:r>
    </w:p>
    <w:p w14:paraId="0ADAE165" w14:textId="659D86F7" w:rsidR="0026382B" w:rsidRDefault="00607CE6">
      <w:pPr>
        <w:pStyle w:val="ListParagraph"/>
        <w:numPr>
          <w:ilvl w:val="0"/>
          <w:numId w:val="2"/>
        </w:numPr>
        <w:spacing w:after="80"/>
      </w:pPr>
      <w:r>
        <w:t>Crop assessed</w:t>
      </w:r>
      <w:r w:rsidR="00334A21">
        <w:t xml:space="preserve">: </w:t>
      </w:r>
      <w:r>
        <w:t>if “green desert”, flag for non-photogrammetry workflow.</w:t>
      </w:r>
    </w:p>
    <w:sectPr w:rsidR="0026382B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CB42F" w14:textId="77777777" w:rsidR="00607CE6" w:rsidRDefault="00607CE6">
      <w:r>
        <w:separator/>
      </w:r>
    </w:p>
  </w:endnote>
  <w:endnote w:type="continuationSeparator" w:id="0">
    <w:p w14:paraId="1BD63B4F" w14:textId="77777777" w:rsidR="00607CE6" w:rsidRDefault="00607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82D1A" w14:textId="44518138" w:rsidR="0026382B" w:rsidRDefault="00607CE6">
    <w:pPr>
      <w:tabs>
        <w:tab w:val="right" w:pos="9026"/>
      </w:tabs>
    </w:pP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334A21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334A2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AEBF2" w14:textId="77777777" w:rsidR="00607CE6" w:rsidRDefault="00607CE6">
      <w:r>
        <w:separator/>
      </w:r>
    </w:p>
  </w:footnote>
  <w:footnote w:type="continuationSeparator" w:id="0">
    <w:p w14:paraId="42CC4945" w14:textId="77777777" w:rsidR="00607CE6" w:rsidRDefault="00607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2DEB" w14:textId="26F284FD" w:rsidR="0026382B" w:rsidRDefault="00607CE6">
    <w:pPr>
      <w:jc w:val="right"/>
    </w:pPr>
    <w:r>
      <w:rPr>
        <w:color w:val="777777"/>
        <w:sz w:val="18"/>
        <w:szCs w:val="18"/>
      </w:rPr>
      <w:t xml:space="preserve">APPN </w:t>
    </w:r>
    <w:proofErr w:type="spellStart"/>
    <w:r>
      <w:rPr>
        <w:color w:val="777777"/>
        <w:sz w:val="18"/>
        <w:szCs w:val="18"/>
      </w:rPr>
      <w:t>HiRes</w:t>
    </w:r>
    <w:proofErr w:type="spellEnd"/>
    <w:r>
      <w:rPr>
        <w:color w:val="777777"/>
        <w:sz w:val="18"/>
        <w:szCs w:val="18"/>
      </w:rPr>
      <w:t xml:space="preserve"> Protocol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4C92"/>
    <w:multiLevelType w:val="multilevel"/>
    <w:tmpl w:val="8A5432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3DE65A9E"/>
    <w:multiLevelType w:val="hybridMultilevel"/>
    <w:tmpl w:val="68807454"/>
    <w:lvl w:ilvl="0" w:tplc="426C7EC2">
      <w:start w:val="1"/>
      <w:numFmt w:val="bullet"/>
      <w:lvlText w:val="●"/>
      <w:lvlJc w:val="left"/>
      <w:pPr>
        <w:ind w:left="720" w:hanging="360"/>
      </w:pPr>
    </w:lvl>
    <w:lvl w:ilvl="1" w:tplc="3F3895A4">
      <w:start w:val="1"/>
      <w:numFmt w:val="bullet"/>
      <w:lvlText w:val="○"/>
      <w:lvlJc w:val="left"/>
      <w:pPr>
        <w:ind w:left="1440" w:hanging="360"/>
      </w:pPr>
    </w:lvl>
    <w:lvl w:ilvl="2" w:tplc="55D2F2BE">
      <w:start w:val="1"/>
      <w:numFmt w:val="bullet"/>
      <w:lvlText w:val="■"/>
      <w:lvlJc w:val="left"/>
      <w:pPr>
        <w:ind w:left="2160" w:hanging="360"/>
      </w:pPr>
    </w:lvl>
    <w:lvl w:ilvl="3" w:tplc="F56A7DAA">
      <w:start w:val="1"/>
      <w:numFmt w:val="bullet"/>
      <w:lvlText w:val="●"/>
      <w:lvlJc w:val="left"/>
      <w:pPr>
        <w:ind w:left="2880" w:hanging="360"/>
      </w:pPr>
    </w:lvl>
    <w:lvl w:ilvl="4" w:tplc="69BE1EAA">
      <w:start w:val="1"/>
      <w:numFmt w:val="bullet"/>
      <w:lvlText w:val="○"/>
      <w:lvlJc w:val="left"/>
      <w:pPr>
        <w:ind w:left="3600" w:hanging="360"/>
      </w:pPr>
    </w:lvl>
    <w:lvl w:ilvl="5" w:tplc="A5B45322">
      <w:start w:val="1"/>
      <w:numFmt w:val="bullet"/>
      <w:lvlText w:val="■"/>
      <w:lvlJc w:val="left"/>
      <w:pPr>
        <w:ind w:left="4320" w:hanging="360"/>
      </w:pPr>
    </w:lvl>
    <w:lvl w:ilvl="6" w:tplc="94889F8E">
      <w:start w:val="1"/>
      <w:numFmt w:val="bullet"/>
      <w:lvlText w:val="●"/>
      <w:lvlJc w:val="left"/>
      <w:pPr>
        <w:ind w:left="5040" w:hanging="360"/>
      </w:pPr>
    </w:lvl>
    <w:lvl w:ilvl="7" w:tplc="92FA0124">
      <w:start w:val="1"/>
      <w:numFmt w:val="bullet"/>
      <w:lvlText w:val="●"/>
      <w:lvlJc w:val="left"/>
      <w:pPr>
        <w:ind w:left="5760" w:hanging="360"/>
      </w:pPr>
    </w:lvl>
    <w:lvl w:ilvl="8" w:tplc="345E64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895554"/>
    <w:multiLevelType w:val="hybridMultilevel"/>
    <w:tmpl w:val="97261450"/>
    <w:lvl w:ilvl="0" w:tplc="A5A42008">
      <w:start w:val="1"/>
      <w:numFmt w:val="bullet"/>
      <w:lvlText w:val="•"/>
      <w:lvlJc w:val="left"/>
      <w:pPr>
        <w:ind w:left="720" w:hanging="360"/>
      </w:pPr>
    </w:lvl>
    <w:lvl w:ilvl="1" w:tplc="13806B66">
      <w:start w:val="1"/>
      <w:numFmt w:val="bullet"/>
      <w:lvlText w:val="◦"/>
      <w:lvlJc w:val="left"/>
      <w:pPr>
        <w:ind w:left="1440" w:hanging="360"/>
      </w:pPr>
    </w:lvl>
    <w:lvl w:ilvl="2" w:tplc="C8760388">
      <w:numFmt w:val="decimal"/>
      <w:lvlText w:val=""/>
      <w:lvlJc w:val="left"/>
    </w:lvl>
    <w:lvl w:ilvl="3" w:tplc="DACC8344">
      <w:numFmt w:val="decimal"/>
      <w:lvlText w:val=""/>
      <w:lvlJc w:val="left"/>
    </w:lvl>
    <w:lvl w:ilvl="4" w:tplc="3FF4DFB6">
      <w:numFmt w:val="decimal"/>
      <w:lvlText w:val=""/>
      <w:lvlJc w:val="left"/>
    </w:lvl>
    <w:lvl w:ilvl="5" w:tplc="C3FC1E88">
      <w:numFmt w:val="decimal"/>
      <w:lvlText w:val=""/>
      <w:lvlJc w:val="left"/>
    </w:lvl>
    <w:lvl w:ilvl="6" w:tplc="C292F99C">
      <w:numFmt w:val="decimal"/>
      <w:lvlText w:val=""/>
      <w:lvlJc w:val="left"/>
    </w:lvl>
    <w:lvl w:ilvl="7" w:tplc="98DCAD56">
      <w:numFmt w:val="decimal"/>
      <w:lvlText w:val=""/>
      <w:lvlJc w:val="left"/>
    </w:lvl>
    <w:lvl w:ilvl="8" w:tplc="5C8830AE">
      <w:numFmt w:val="decimal"/>
      <w:lvlText w:val=""/>
      <w:lvlJc w:val="left"/>
    </w:lvl>
  </w:abstractNum>
  <w:num w:numId="1" w16cid:durableId="994650976">
    <w:abstractNumId w:val="1"/>
    <w:lvlOverride w:ilvl="0">
      <w:startOverride w:val="1"/>
    </w:lvlOverride>
  </w:num>
  <w:num w:numId="2" w16cid:durableId="361325499">
    <w:abstractNumId w:val="2"/>
    <w:lvlOverride w:ilvl="0">
      <w:startOverride w:val="1"/>
    </w:lvlOverride>
  </w:num>
  <w:num w:numId="3" w16cid:durableId="175200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82B"/>
    <w:rsid w:val="0026382B"/>
    <w:rsid w:val="00305AD8"/>
    <w:rsid w:val="00334A21"/>
    <w:rsid w:val="005E1EBB"/>
    <w:rsid w:val="00607CE6"/>
    <w:rsid w:val="00A11C9F"/>
    <w:rsid w:val="00A2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33484E"/>
  <w15:docId w15:val="{7CF6FFC5-D9E7-8C4C-AEC5-25B8D65C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A60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5E8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4A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4A21"/>
  </w:style>
  <w:style w:type="paragraph" w:styleId="Footer">
    <w:name w:val="footer"/>
    <w:basedOn w:val="Normal"/>
    <w:link w:val="FooterChar"/>
    <w:uiPriority w:val="99"/>
    <w:unhideWhenUsed/>
    <w:rsid w:val="00334A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4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714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APPN HiRes Imaging Protocol Summary</dc:title>
  <dc:creator>Claude</dc:creator>
  <cp:lastModifiedBy>Zeljana Grbovic</cp:lastModifiedBy>
  <cp:revision>2</cp:revision>
  <dcterms:created xsi:type="dcterms:W3CDTF">2026-05-19T00:29:00Z</dcterms:created>
  <dcterms:modified xsi:type="dcterms:W3CDTF">2026-05-19T00:29:00Z</dcterms:modified>
</cp:coreProperties>
</file>