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2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《Linux操作系统应用》教学单元设计：任务</w:t>
      </w:r>
      <w:r w:rsidR="00136B56"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2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Linux操作系统应用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计算机应用技术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单元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：文件与目录管理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任务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2：文件的权限与压缩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 w:rsidRPr="00541341"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能使用s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命令对文件和目录进行基本操作，但对文件权限了解较少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喜欢图形化的操作方式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不太愿意背记s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对理论知识不感兴趣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除s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操作外，适量加入一些图形化操作方式</w:t>
            </w:r>
            <w:bookmarkEnd w:id="10"/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了解文件权限在Linux中的重要性，压缩和解压缩</w:t>
            </w:r>
            <w:bookmarkEnd w:id="11"/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1.培养规则意识，遵守规范，遵纪守法</w:t>
            </w:r>
            <w:r w:rsidR="00967ABB" w:rsidRPr="00541341">
              <w:rPr>
                <w:rFonts w:ascii="仿宋" w:eastAsia="仿宋" w:hAnsi="仿宋" w:hint="eastAsia"/>
                <w:sz w:val="24"/>
                <w:szCs w:val="24"/>
              </w:rPr>
              <w:t>，职业伦理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="00E82EB7" w:rsidRPr="00541341">
              <w:rPr>
                <w:rFonts w:ascii="仿宋" w:eastAsia="仿宋" w:hAnsi="仿宋" w:hint="eastAsia"/>
                <w:sz w:val="24"/>
                <w:szCs w:val="24"/>
              </w:rPr>
              <w:t>树立正确价值观，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培养厉行节约好习惯，在平凡学习工作中造就出不平凡成绩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1.掌握多种文件权限表示方法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掌握在图形化界面和字符界面下文件权限设置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  <w:p w14:paraId="674C8031" w14:textId="439C5C43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掌握在图形化界面和字符界面下压缩和解压缩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1.能灵活使用图形界面或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命令设置文件权限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能熟练归档和压缩文件目录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权限设置和归档压缩的s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多练习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文件的权限管理机制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提前预习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讲授法、演示法、比较法</w:t>
            </w:r>
            <w:bookmarkEnd w:id="19"/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教学环境：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标准Windows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 xml:space="preserve"> 10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系统机房（CPU&gt;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5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，内存&gt;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8G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，硬盘空间&gt;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50G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）、触控一体机、智能移动设备、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VMware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12.0</w:t>
            </w:r>
            <w:proofErr w:type="spellEnd"/>
            <w:r w:rsidRPr="00541341">
              <w:rPr>
                <w:rFonts w:ascii="仿宋" w:eastAsia="仿宋" w:hAnsi="仿宋"/>
                <w:sz w:val="24"/>
                <w:szCs w:val="24"/>
              </w:rPr>
              <w:t>(64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位版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)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proofErr w:type="spellStart"/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光盘镜像文件（ISO格式），无线网络（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WiFi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）覆盖下的理实一体化环境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纸质资源：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《Linux操作系统应用（第3版）》新形态一体化教材，沈平、潘志安、唐娟主编，高等教育出版社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数字化资源：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职教云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SPOC在线课程资源、智慧职教MOOC、PPT课件、案例动画、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微课视频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 xml:space="preserve">、虚拟机 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网站、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或Linux相关论坛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1.《Linux命令行大全</w:t>
            </w:r>
            <w:r w:rsidRPr="00541341">
              <w:rPr>
                <w:rFonts w:eastAsia="仿宋" w:cs="Calibri"/>
                <w:kern w:val="36"/>
                <w:sz w:val="24"/>
                <w:szCs w:val="24"/>
              </w:rPr>
              <w:t> 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第2版》，[美]威廉·肖特斯，人民邮电出版社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《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Linux就该这么学(第2版)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》，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刘</w:t>
            </w:r>
            <w:proofErr w:type="gramStart"/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遄</w:t>
            </w:r>
            <w:proofErr w:type="gramEnd"/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人民邮电出版社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br/>
              <w:t>3.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 xml:space="preserve"> </w:t>
            </w:r>
            <w:r w:rsidR="005E411F"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L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inux 文件各级权限详解（</w:t>
            </w:r>
            <w:r w:rsidR="00484C21" w:rsidRPr="00541341">
              <w:rPr>
                <w:rFonts w:ascii="仿宋" w:eastAsia="仿宋" w:hAnsi="仿宋"/>
                <w:kern w:val="36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）：</w:t>
            </w:r>
          </w:p>
          <w:p w14:paraId="7BA9C1D8" w14:textId="36B51D66" w:rsidR="00136B56" w:rsidRPr="00541341" w:rsidRDefault="00136B56" w:rsidP="006E11A5">
            <w:pPr>
              <w:widowControl/>
              <w:shd w:val="clear" w:color="auto" w:fill="FFFFFF"/>
              <w:spacing w:line="360" w:lineRule="atLeast"/>
              <w:ind w:firstLineChars="200" w:firstLine="480"/>
              <w:jc w:val="left"/>
              <w:outlineLvl w:val="0"/>
              <w:rPr>
                <w:rFonts w:ascii="仿宋" w:eastAsia="仿宋" w:hAnsi="仿宋" w:cs="宋体"/>
                <w:b/>
                <w:bCs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https://www.bilibili.com/read/cv3824360/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线上预习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n</w:t>
            </w:r>
          </w:p>
          <w:p w14:paraId="1C6F2290" w14:textId="6D217D35" w:rsidR="00EB0ED1" w:rsidRPr="00541341" w:rsidRDefault="00E17055" w:rsidP="00E17055">
            <w:pPr>
              <w:ind w:leftChars="-18" w:left="-38" w:rightChars="-15" w:right="-31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Li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nux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文件的权限管理机制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 w:rsidRPr="00541341">
              <w:rPr>
                <w:rFonts w:ascii="仿宋" w:eastAsia="仿宋" w:hAnsi="仿宋"/>
                <w:sz w:val="24"/>
                <w:szCs w:val="24"/>
              </w:rPr>
              <w:t>1.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推送预习资料</w:t>
            </w:r>
            <w:bookmarkEnd w:id="25"/>
          </w:p>
          <w:p w14:paraId="0A2C5843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发布线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上测试题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1.阅读学习资料</w:t>
            </w:r>
            <w:bookmarkEnd w:id="26"/>
          </w:p>
          <w:p w14:paraId="36316E7C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完成线上测试题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1.学生提前预习本节重难点内容</w:t>
            </w:r>
            <w:bookmarkEnd w:id="27"/>
          </w:p>
          <w:p w14:paraId="3AC2A35B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老师了解学生的理解程度</w:t>
            </w:r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导入新课</w:t>
            </w:r>
            <w:r w:rsidR="0010418D" w:rsidRPr="00541341">
              <w:rPr>
                <w:rFonts w:ascii="仿宋" w:eastAsia="仿宋" w:hAnsi="仿宋" w:hint="eastAsia"/>
                <w:sz w:val="24"/>
                <w:szCs w:val="24"/>
              </w:rPr>
              <w:t>5min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回顾与预习点评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导入任务陈述</w:t>
            </w:r>
          </w:p>
          <w:p w14:paraId="4E1DF44B" w14:textId="5F3D3F77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介绍实施思路与步骤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回顾上节课内容</w:t>
            </w:r>
            <w:bookmarkEnd w:id="30"/>
          </w:p>
          <w:p w14:paraId="034FA82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点评预习测试题完成情况</w:t>
            </w:r>
          </w:p>
          <w:p w14:paraId="7C3B1E15" w14:textId="77777777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任务陈述</w:t>
            </w:r>
          </w:p>
          <w:p w14:paraId="06F9B49D" w14:textId="697CAD71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实施策略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1.思考与回顾</w:t>
            </w:r>
            <w:bookmarkEnd w:id="31"/>
          </w:p>
          <w:p w14:paraId="77E358B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听老师点评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1.及时复习</w:t>
            </w:r>
            <w:bookmarkEnd w:id="32"/>
          </w:p>
          <w:p w14:paraId="400AED0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对预习答题情况点评，让学生有获得感</w:t>
            </w:r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知识准备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1.文件的归档与压缩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2.权限的字母表示法和数字表示法</w:t>
            </w:r>
          </w:p>
          <w:p w14:paraId="5284C4E6" w14:textId="67C2AA84" w:rsidR="00136B56" w:rsidRPr="00541341" w:rsidRDefault="00136B56" w:rsidP="00F81267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文件权限</w:t>
            </w:r>
            <w:r w:rsidR="00F81267" w:rsidRPr="00541341">
              <w:rPr>
                <w:rFonts w:ascii="仿宋" w:eastAsia="仿宋" w:hAnsi="仿宋"/>
                <w:sz w:val="24"/>
                <w:szCs w:val="24"/>
              </w:rPr>
              <w:t>--&gt;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权利与责任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1.讲授</w:t>
            </w:r>
            <w:bookmarkEnd w:id="35"/>
          </w:p>
          <w:p w14:paraId="0DD6B34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2.提问与答疑</w:t>
            </w:r>
          </w:p>
          <w:p w14:paraId="11D402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3.发布测试题</w:t>
            </w:r>
          </w:p>
          <w:p w14:paraId="00A7C2DF" w14:textId="7E5F3492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1.听讲</w:t>
            </w:r>
            <w:bookmarkEnd w:id="36"/>
          </w:p>
          <w:p w14:paraId="6FA4A0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2.提出疑问</w:t>
            </w:r>
          </w:p>
          <w:p w14:paraId="75C0691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完成测试题</w:t>
            </w:r>
          </w:p>
          <w:p w14:paraId="19BA41E0" w14:textId="57C02977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感悟思政</w:t>
            </w:r>
            <w:proofErr w:type="gram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1.为任务实施</w:t>
            </w:r>
            <w:proofErr w:type="gramStart"/>
            <w:r w:rsidR="006E11A5" w:rsidRPr="00541341">
              <w:rPr>
                <w:rFonts w:ascii="仿宋" w:eastAsia="仿宋" w:hAnsi="仿宋" w:hint="eastAsia"/>
                <w:sz w:val="24"/>
                <w:szCs w:val="24"/>
              </w:rPr>
              <w:t>作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知识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准备</w:t>
            </w:r>
            <w:bookmarkEnd w:id="37"/>
          </w:p>
          <w:p w14:paraId="11FA04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权限越大责任越大，遵守规则与法律</w:t>
            </w:r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1.图形化方式设置文件权限、归档压缩</w:t>
            </w:r>
            <w:bookmarkEnd w:id="39"/>
          </w:p>
          <w:p w14:paraId="009976F1" w14:textId="3195F6B6" w:rsidR="00136B56" w:rsidRPr="00541341" w:rsidRDefault="00136B56" w:rsidP="00136B56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归档压缩</w:t>
            </w:r>
            <w:r w:rsidR="00F81267" w:rsidRPr="00541341">
              <w:rPr>
                <w:rFonts w:ascii="仿宋" w:eastAsia="仿宋" w:hAnsi="仿宋"/>
                <w:sz w:val="24"/>
                <w:szCs w:val="24"/>
              </w:rPr>
              <w:t>—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&gt;优化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命令方式设置文件权限、归档压缩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1.图形化方式操作播放线上教学视频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讲解和演示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命令方式操作</w:t>
            </w:r>
          </w:p>
          <w:p w14:paraId="3A9867B1" w14:textId="374166AD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观看线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上教学视频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2.听讲</w:t>
            </w:r>
          </w:p>
          <w:p w14:paraId="730964B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3.跟做</w:t>
            </w:r>
          </w:p>
          <w:p w14:paraId="5F0C77D3" w14:textId="62745150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思政感悟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践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行节约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了解本节任务图形化和S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命令两种操作方法</w:t>
            </w:r>
            <w:bookmarkEnd w:id="42"/>
          </w:p>
          <w:p w14:paraId="36C0A0A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培养节约习惯</w:t>
            </w:r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15min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修改权限和归档的其它s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文本处理命令</w:t>
            </w:r>
          </w:p>
          <w:p w14:paraId="3DC8FC4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管道的应用</w:t>
            </w:r>
          </w:p>
          <w:p w14:paraId="6282F673" w14:textId="6797D774" w:rsidR="00136B56" w:rsidRPr="00541341" w:rsidRDefault="00136B56" w:rsidP="00A87EA1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A87EA1" w:rsidRPr="00541341">
              <w:rPr>
                <w:rFonts w:ascii="仿宋" w:eastAsia="仿宋" w:hAnsi="仿宋" w:hint="eastAsia"/>
                <w:sz w:val="24"/>
                <w:szCs w:val="24"/>
              </w:rPr>
              <w:t>管道符“|”应用</w:t>
            </w:r>
            <w:r w:rsidR="00A87EA1" w:rsidRPr="00541341">
              <w:rPr>
                <w:rFonts w:ascii="仿宋" w:eastAsia="仿宋" w:hAnsi="仿宋"/>
                <w:sz w:val="24"/>
                <w:szCs w:val="24"/>
              </w:rPr>
              <w:t>—</w:t>
            </w:r>
            <w:r w:rsidR="00A87EA1" w:rsidRPr="00541341">
              <w:rPr>
                <w:rFonts w:ascii="仿宋" w:eastAsia="仿宋" w:hAnsi="仿宋" w:hint="eastAsia"/>
                <w:sz w:val="24"/>
                <w:szCs w:val="24"/>
              </w:rPr>
              <w:t>&gt;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简约而不简单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1.讲授</w:t>
            </w:r>
            <w:bookmarkEnd w:id="45"/>
          </w:p>
          <w:p w14:paraId="0047D31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2.演示操作</w:t>
            </w:r>
          </w:p>
          <w:p w14:paraId="3C91459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3.提问与答疑</w:t>
            </w:r>
          </w:p>
          <w:p w14:paraId="5E78C7DB" w14:textId="631F3FF1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1.听讲</w:t>
            </w:r>
            <w:bookmarkEnd w:id="46"/>
          </w:p>
          <w:p w14:paraId="1397FE52" w14:textId="4D041AB2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跟做</w:t>
            </w:r>
          </w:p>
          <w:p w14:paraId="490458B2" w14:textId="3A462FF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.提出疑问</w:t>
            </w:r>
          </w:p>
          <w:p w14:paraId="2AC6DFFF" w14:textId="30EB92B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4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.回答问题</w:t>
            </w:r>
          </w:p>
          <w:p w14:paraId="46CB7463" w14:textId="6301780F" w:rsidR="00032DA4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5</w:t>
            </w:r>
            <w:r w:rsidR="00032DA4"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="00032DA4" w:rsidRPr="00541341">
              <w:rPr>
                <w:rFonts w:ascii="仿宋" w:eastAsia="仿宋" w:hAnsi="仿宋" w:hint="eastAsia"/>
                <w:sz w:val="24"/>
                <w:szCs w:val="24"/>
              </w:rPr>
              <w:t>思政感悟</w:t>
            </w:r>
            <w:proofErr w:type="gram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1.拓展知识和技能</w:t>
            </w:r>
            <w:bookmarkEnd w:id="47"/>
          </w:p>
          <w:p w14:paraId="681D45E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平淡的学习工作中，能造就不平凡的成绩</w:t>
            </w:r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</w:t>
            </w:r>
            <w:r w:rsidR="004B4BBA"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min</w:t>
            </w:r>
          </w:p>
          <w:p w14:paraId="6767860F" w14:textId="7B03974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1.用f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ind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命令定位指定文件，并将其压缩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用t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ar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命令打包文件</w:t>
            </w:r>
          </w:p>
          <w:p w14:paraId="55E466B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3.列出文件大小</w:t>
            </w:r>
          </w:p>
          <w:p w14:paraId="36462DB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4.设置指定文件权限及属组和其他用户访问权限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1.布置实训任务</w:t>
            </w:r>
            <w:bookmarkEnd w:id="50"/>
          </w:p>
          <w:p w14:paraId="48A040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巡查学生操作情况</w:t>
            </w:r>
          </w:p>
          <w:p w14:paraId="46C6CD6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辅导及答疑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1.实训操作</w:t>
            </w:r>
            <w:bookmarkEnd w:id="51"/>
          </w:p>
          <w:p w14:paraId="16076C8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2.回看在线视频或教材</w:t>
            </w:r>
          </w:p>
          <w:p w14:paraId="35DA6456" w14:textId="525C98D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="003A5ACD" w:rsidRPr="00541341">
              <w:rPr>
                <w:rFonts w:ascii="仿宋" w:eastAsia="仿宋" w:hAnsi="仿宋" w:hint="eastAsia"/>
                <w:sz w:val="24"/>
                <w:szCs w:val="24"/>
              </w:rPr>
              <w:t>咨询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同学或老师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巩固知识，强化技能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in</w:t>
            </w:r>
            <w:proofErr w:type="spellEnd"/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小组交换测评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1.下发互评打分表</w:t>
            </w:r>
            <w:bookmarkEnd w:id="55"/>
          </w:p>
          <w:p w14:paraId="6679E6B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2.指导各小组互评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根据互评打分表，组间交换打分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增强学生的参与感，互相促进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proofErr w:type="spellStart"/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7min</w:t>
            </w:r>
            <w:proofErr w:type="spellEnd"/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lastRenderedPageBreak/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归纳小结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归纳重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难点</w:t>
            </w:r>
            <w:bookmarkEnd w:id="60"/>
          </w:p>
          <w:p w14:paraId="4795517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2.发布测试题</w:t>
            </w:r>
          </w:p>
          <w:p w14:paraId="4663962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3.布置课后拓展任务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1.本节内容回顾与反思</w:t>
            </w:r>
            <w:bookmarkEnd w:id="61"/>
          </w:p>
          <w:p w14:paraId="46DCB0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2.完成测试题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整理复习、深化理解，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突破重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难点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任务拓展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ind w:rightChars="-16" w:right="-34"/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思政</w:t>
            </w:r>
            <w:r w:rsidR="002D1885"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案例</w:t>
            </w:r>
            <w:proofErr w:type="gramEnd"/>
            <w:r w:rsidR="00D84FE9"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（自我思政）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：技术是把双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刃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剑，应看谁使用。如何利用技术做有益于社会的事情。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以手机支付、人脸识别等技术为例，</w:t>
            </w:r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关注、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引导学生</w:t>
            </w:r>
            <w:proofErr w:type="gramStart"/>
            <w:r w:rsidR="00421804" w:rsidRPr="00541341">
              <w:rPr>
                <w:rFonts w:ascii="仿宋" w:eastAsia="仿宋" w:hAnsi="仿宋" w:hint="eastAsia"/>
                <w:sz w:val="24"/>
                <w:szCs w:val="24"/>
              </w:rPr>
              <w:t>自我思政</w:t>
            </w:r>
            <w:proofErr w:type="gramEnd"/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线上讨论</w:t>
            </w:r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，进行</w:t>
            </w:r>
            <w:proofErr w:type="gramStart"/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自我思政</w:t>
            </w:r>
            <w:proofErr w:type="gramEnd"/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警示学生遵纪守法，不用技术违法乱纪，系统管理员要主动规范自己，自觉维护数据安全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通过线上线下混合教学，掌握了文件权限设置和文件压缩方法，课后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的思政话题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在线上讨论较积极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开展课后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思政线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上讨论</w:t>
            </w:r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，发挥学生</w:t>
            </w:r>
            <w:proofErr w:type="gramStart"/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自我思政作</w:t>
            </w:r>
            <w:proofErr w:type="gramEnd"/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用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讲权限的数字表示法之前先复习二进制转十进制的方法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