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5 《数据结构与算法》教学单元设计：完成单链表插入、删除、反转与指针检查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完成单链表插入、删除、反转与指针检查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能编译Java类、创建对象并读取引用字段。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已用L02状态图说明哑结点、前驱、后继和null终止。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反转时若先覆盖cur.next会丢失未处理后缀。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尾删、单节点删除和非法位置容易解引用null或留下错误size。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先按L02状态图追踪，再对每次循环保存cur、next、prev三种引用。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用空表、单节点、头尾删除和反转两次等测试验证链路完整。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定义Node{id,next}与哑结点head，size只统计数据节点；空表是head.next==null。目录编号作为数据值，链表不重写共享记录字段。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按位置插入先找到下标index-1的前驱；即使指针重接为O(1)，从头定位前驱的总体耗时仍可能为O(n)。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删除先检查0≤index&lt;size并找到前驱；保存removed=pred.next后令pred.next=removed.next，再置removed.next=null并减size。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反转的每一轮先保存next=cur.next，再令cur.next=prev，更新prev与cur；循环结束后head.next=prev。若未保存next，未处理后缀不可恢复。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完整性检查验证节点数等于size、尾节点next为null且不存在环；按[B-101,B-205,B-309,E-301,E-304]记录每轮指针变化。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按位置插入/删除的前驱定位最坏O(n)，定位后的指针重接O(1)，完整操作最坏O(n)；反转遍历n个节点，时间O(n)、辅助空间O(1)。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反转每轮开始时，prev指向已处理且已反转前缀的头节点，cur指向原链未处理后缀的头节点；两段不相交且合计覆盖全部原节点。先保存next=cur.next，再令cur.next=prev并推进prev/cur，结束后令dummy.next=prev。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每轮改链先保存仍需访问的引用，运行后核对节点数、终止和无环。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以冻结编号验证算法，不把记录内容替换为自造业务事实。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解释含哑结点单链表的空表状态及位置到前驱的映射。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说明插入/删除的前驱定位成本和反转循环不变量。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实现位置插入、位置删除、原地反转和完整性检查函数。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通过空、单节点、首尾节点和反转测试，输出可追踪的节点顺序。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dummy head统一首项与一般位置操作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pred.next和new.next的写入次序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反转循环保存next后的不变量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先使用节点卡逐步移动引用，再逐段运行代码。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让学生在关键赋值前说明哪条后缀仍需保留。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按位置插入并非总O(1)，必须把定位成本包含在完整操作中。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反转循环先保存next，再改cur.next，否则会断开未处理链。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删除前验证目标节点存在，且删除后size与null终止一致。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把三节点反转逐轮列出prev/cur/next，运行后比较期望序列。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用空表、单节点、首删和尾删用例阻断空指针与错误size。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纸面指针追踪后编码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断言与边界用例驱动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同伴代码走查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冻结目录编号序列及L02含头结点状态图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节点引用追踪表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《数据结构（Java版）》第2.4节目录：单链表实现、性能分析与实战演练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运行起点：practice-starters/L05LinkedListLab.java（Java SE 17）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TEST-*为容器边界测试标记，不是冻结目录记录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能跟随源代码执行结果、节点顺序、size及无环/null终止检查标出关键状态变化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能口头说明源代码执行结果、节点顺序、size及无环/null终止检查的一项操作依据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说明单链表函数与逐步指针追踪记录对目录维护或服务处理的作用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运行报告只记实际节点序列、size和无环结果，不用截图代替断言。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课前提交一轮prev/cur/next追踪，标出可能断链的赋值点。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引用源代码执行结果、节点顺序、size及无环/null终止检查中的位置支持判断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提交单链表函数与逐步指针追踪记录并按反馈补齐证据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实践Lesson本身完成编码和验证；不以项目任务书或工单替代教案。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展示单链表函数与逐步指针追踪记录并解释一个边界结论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按互评指出的引用位置补测后重跑完整性检查，附修订前后节点数。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重画L02插入和删除状态图，预习Node与引用字段。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检查学生是否标出dummy head与head.next。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学生提交一张含前驱与后继的复习图。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唤起已形成的状态模型。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给出五个冻结编号组成的单链表，提出“反转后如何保证所有节点仍可达”。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先要求学生指出反转时仍未处理的后缀，再进入代码示范。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学生在首轮演算中填写prev/cur/next初值。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把反转风险转化为可观察问题。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用三节点[B-101,B-205,B-309]逐轮记录prev/cur/next；先让学生指出未处理后缀，再保存next并改写cur.next。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比较按位置操作的O(n)前驱定位与O(1)指针重接；反转整体O(n)时间、O(1)额外空间。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逐句运行小样例，特意显示保存next与修改cur.next的顺序。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逐轮画出已反转前缀与未处理后缀，写出循环不变量并说明为何覆盖cur.next前必须保存next。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建立可以从代码还原到链结构的阅读能力。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打开practice-starters/L05LinkedListLab.java；实现位置插入、位置删除、原地反转三个TODO，按给定IndexOutOfBoundsException契约处理非法位置。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25分钟分配：3分钟读接口和追踪输入，6分钟完成插入/删除，7分钟按循环不变量反转，6分钟运行空/单节点/首尾/五节点测试，3分钟修复一个失败断言。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执行`javac L05LinkedListLab.java &amp;&amp; java L05LinkedListLab`；从五条冻结记录开始；容器位置测试会临时加入TEST-HEAD与TEST-MIDDLE并移除头尾节点，最终次序为[E-301,B-309,TEST-MIDDLE,B-205,B-101]，反转两次恢复。TEST-HEAD/TEST-MIDDLE仅为位置测试标记，不代表新增目录记录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巡视时要求先说明失败测试预期，再查看首个错误状态。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保存源码、测试输出和一轮prev/cur/next追踪；失败时先核对size、dummy.next及尾节点next。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以真实运行和结构状态检验实现正确性。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执行反转两次、删除全部节点和位置越界用例，观察size与null终止。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提示用节点数计数或快慢指针检查无环，不接受只看打印顺序。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学生记录每个测试的输入、期望、实际及是否通过。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测试链路不变量与错误恢复边界。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小组交换一段操作日志，对照冻结编号核查是否丢失、重复或增加节点。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要求审查者从head重新遍历并计数。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小组交付函数、完整性检查和指针记录。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成果可由另一组复核，而非只由作者自证。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对调测试者与实现者角色，追踪一条删除和一轮反转。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指定至少一条明确引用变化作为反馈证据。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评阅者指出路径中的具体引用；作者执行或拒绝修订并说明理由。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深化指针状态解释和错误定位。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归纳先定位、保存后继、改链、更新计数、检查终止的操作顺序。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用一轮反转出口题确认next保留位置。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学生独立写出一轮反转的不变量和成功条件。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确认核心算法并衔接受限容器。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依据互评补充边界测试，重跑全套用例并保存最终运行结果。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核对提交包和追踪表使用同一输入编号。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学生提交可运行模块、测试表和修订说明。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形成项目级可审计实践成果。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实践链条以引用状态、运行测试和数据节点计数共同证明，主Agent仍需统一执行生成器QA。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把L02的静态指针图转为每次循环的prev/cur/next日志，形成理论到实践的可追踪映射。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课后查看失败测试是否集中在删除首尾和反转后size；没有真实班级数据前不声称学习成效。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