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b/>
          <w:bCs/>
          <w:caps w:val="false"/>
          <w:smallCaps w:val="false"/>
          <w:sz w:val="28"/>
          <w:szCs w:val="28"/>
        </w:rPr>
        <w:t>Использование указателей</w:t>
      </w:r>
    </w:p>
    <w:p>
      <w:pPr>
        <w:pStyle w:val="Normal"/>
        <w:spacing w:lineRule="auto" w:line="360"/>
        <w:jc w:val="center"/>
        <w:rPr>
          <w:b/>
          <w:b/>
          <w:bCs/>
          <w:spacing w:val="5"/>
          <w:sz w:val="28"/>
          <w:szCs w:val="28"/>
        </w:rPr>
      </w:pPr>
      <w:r>
        <w:rPr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27"/>
        <w:gridCol w:w="2767"/>
        <w:gridCol w:w="246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76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 А.А.</w:t>
            </w:r>
          </w:p>
        </w:tc>
        <w:tc>
          <w:tcPr>
            <w:tcW w:w="24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6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  <w:tc>
          <w:tcPr>
            <w:tcW w:w="24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pStyle w:val="Normal"/>
        <w:spacing w:lineRule="auto" w:line="360"/>
        <w:ind w:firstLine="708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форматирует некоторый текст и выводит результат на консоль. На вход программе подается текст который заканчивается предложением "Dragon flew away!".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Предложение (кроме последнего) может заканчиваться на: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. (точка)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; (точка с запятой) 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? (вопросительный знак)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Программа должна изменить и вывести текст следующим образом: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Все предложения, которые заканчиваются на '?' должны быть удалены.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Каждое предложение должно начинаться с новой строки. 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Табуляция в начале предложения должна быть удалена.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"Dragon flew away!") и m - количество предложений в отформатированном тексте (без учета предложения про количество из данного пункта).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Порядок предложений не должен меняться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Использовать несколько функций для редактирования текста</w:t>
      </w:r>
    </w:p>
    <w:p>
      <w:pPr>
        <w:pStyle w:val="Normal"/>
        <w:spacing w:lineRule="auto" w:line="360"/>
        <w:ind w:firstLine="708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b/>
          <w:b/>
          <w:i/>
          <w:i/>
          <w:sz w:val="28"/>
          <w:szCs w:val="28"/>
        </w:rPr>
      </w:pPr>
      <w:r>
        <w:rPr>
          <w:sz w:val="28"/>
          <w:szCs w:val="28"/>
        </w:rPr>
        <w:t>Напишем две функции для обработки текста: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функция </w:t>
      </w:r>
      <w:r>
        <w:rPr>
          <w:b/>
          <w:i/>
          <w:sz w:val="28"/>
          <w:szCs w:val="28"/>
          <w:lang w:val="en-US"/>
        </w:rPr>
        <w:t>vvod</w:t>
      </w:r>
      <w:r>
        <w:rPr>
          <w:sz w:val="28"/>
          <w:szCs w:val="28"/>
        </w:rPr>
        <w:t xml:space="preserve"> заполняет массив символов текстом (не включая последнее терминальное приложение), определяет количество предложений до и после форматирования (Полная версия функции – Приложение 1).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функция </w:t>
      </w:r>
      <w:r>
        <w:rPr>
          <w:b/>
          <w:i/>
          <w:sz w:val="28"/>
          <w:szCs w:val="28"/>
          <w:lang w:val="en-US"/>
        </w:rPr>
        <w:t>redact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форматирует текст в соответствии с указаниями лабораторной работы и выводит результат (Приложение 2).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Поместим данные функции в файл </w:t>
      </w:r>
      <w:r>
        <w:rPr>
          <w:b/>
          <w:i/>
          <w:sz w:val="28"/>
          <w:szCs w:val="28"/>
          <w:lang w:val="en-US"/>
        </w:rPr>
        <w:t>text</w:t>
      </w:r>
      <w:r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 </w:t>
      </w:r>
      <w:r>
        <w:rPr>
          <w:b/>
          <w:i/>
          <w:sz w:val="28"/>
          <w:szCs w:val="28"/>
          <w:lang w:val="en-US"/>
        </w:rPr>
        <w:t>text</w:t>
      </w:r>
      <w:r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h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занесем прототипы функций </w:t>
      </w:r>
      <w:r>
        <w:rPr>
          <w:b/>
          <w:i/>
          <w:sz w:val="28"/>
          <w:szCs w:val="28"/>
          <w:lang w:val="en-US"/>
        </w:rPr>
        <w:t>vvod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i/>
          <w:sz w:val="28"/>
          <w:szCs w:val="28"/>
          <w:lang w:val="en-US"/>
        </w:rPr>
        <w:t>redact</w:t>
      </w:r>
      <w:r>
        <w:rPr>
          <w:b/>
          <w:i/>
          <w:sz w:val="28"/>
          <w:szCs w:val="28"/>
        </w:rPr>
        <w:t xml:space="preserve">  </w:t>
      </w:r>
      <w:r>
        <w:rPr>
          <w:sz w:val="28"/>
          <w:szCs w:val="28"/>
        </w:rPr>
        <w:t>(Прил. 3).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файл </w:t>
      </w:r>
      <w:r>
        <w:rPr>
          <w:b/>
          <w:i/>
          <w:sz w:val="28"/>
          <w:szCs w:val="28"/>
          <w:lang w:val="en-US"/>
        </w:rPr>
        <w:t>main</w:t>
      </w:r>
      <w:r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, в котором применим написанные функции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(Прил. 4)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для удобства сборки </w:t>
      </w:r>
      <w:r>
        <w:rPr>
          <w:b/>
          <w:i/>
          <w:sz w:val="28"/>
          <w:szCs w:val="28"/>
          <w:lang w:val="en-US"/>
        </w:rPr>
        <w:t>makefile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(Приложение 5)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Произведем сборку программы</w:t>
      </w:r>
      <w:r>
        <w:rPr/>
        <w:t xml:space="preserve">: </w:t>
      </w:r>
      <w:r>
        <w:rPr/>
        <w:drawing>
          <wp:inline distT="0" distB="0" distL="0" distR="0">
            <wp:extent cx="4038600" cy="116713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Сборка и компиляция отдельных элементов прошли успешно.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39DAE30">
                <wp:simplePos x="0" y="0"/>
                <wp:positionH relativeFrom="column">
                  <wp:posOffset>453390</wp:posOffset>
                </wp:positionH>
                <wp:positionV relativeFrom="paragraph">
                  <wp:posOffset>1430655</wp:posOffset>
                </wp:positionV>
                <wp:extent cx="4144010" cy="1467485"/>
                <wp:effectExtent l="0" t="0" r="28575" b="19050"/>
                <wp:wrapNone/>
                <wp:docPr id="2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240" cy="146700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stroked="t" style="position:absolute;margin-left:35.7pt;margin-top:112.65pt;width:326.2pt;height:115.45pt" wp14:anchorId="739DAE30">
                <w10:wrap type="none"/>
                <v:fill o:detectmouseclick="t" on="false"/>
                <v:stroke color="red" weight="9360" joinstyle="round" endcap="flat"/>
              </v:rect>
            </w:pict>
          </mc:Fallback>
        </mc:AlternateContent>
      </w:r>
      <w:r>
        <w:rPr>
          <w:sz w:val="28"/>
          <w:szCs w:val="28"/>
        </w:rPr>
        <w:t>Протестируем. Введем пробный текст    (Синяя рамка  - ввод,        Красная - Вывод):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70B6FCBA">
                <wp:simplePos x="0" y="0"/>
                <wp:positionH relativeFrom="column">
                  <wp:posOffset>-450850</wp:posOffset>
                </wp:positionH>
                <wp:positionV relativeFrom="paragraph">
                  <wp:posOffset>1602740</wp:posOffset>
                </wp:positionV>
                <wp:extent cx="4067810" cy="1702435"/>
                <wp:effectExtent l="0" t="0" r="28575" b="12700"/>
                <wp:wrapNone/>
                <wp:docPr id="3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280" cy="170172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stroked="t" style="position:absolute;margin-left:-35.5pt;margin-top:126.2pt;width:320.2pt;height:133.95pt" wp14:anchorId="70B6FCBA">
                <w10:wrap type="none"/>
                <v:fill o:detectmouseclick="t" on="false"/>
                <v:stroke color="red" weight="1908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236B5869">
                <wp:simplePos x="0" y="0"/>
                <wp:positionH relativeFrom="column">
                  <wp:posOffset>-450850</wp:posOffset>
                </wp:positionH>
                <wp:positionV relativeFrom="paragraph">
                  <wp:posOffset>458470</wp:posOffset>
                </wp:positionV>
                <wp:extent cx="6811010" cy="1115060"/>
                <wp:effectExtent l="0" t="0" r="28575" b="28575"/>
                <wp:wrapNone/>
                <wp:docPr id="4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480" cy="111456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stroked="t" style="position:absolute;margin-left:-35.5pt;margin-top:36.1pt;width:536.2pt;height:87.7pt" wp14:anchorId="236B5869">
                <w10:wrap type="none"/>
                <v:fill o:detectmouseclick="t" on="false"/>
                <v:stroke color="#0070c0" weight="19080" joinstyle="round" endcap="flat"/>
              </v:rect>
            </w:pict>
          </mc:Fallback>
        </mc:AlternateContent>
        <w:drawing>
          <wp:anchor behindDoc="0" distT="0" distB="635" distL="114300" distR="121920" simplePos="0" locked="0" layoutInCell="1" allowOverlap="1" relativeHeight="3">
            <wp:simplePos x="0" y="0"/>
            <wp:positionH relativeFrom="column">
              <wp:posOffset>-454025</wp:posOffset>
            </wp:positionH>
            <wp:positionV relativeFrom="paragraph">
              <wp:posOffset>331470</wp:posOffset>
            </wp:positionV>
            <wp:extent cx="6812280" cy="2971165"/>
            <wp:effectExtent l="0" t="0" r="0" b="0"/>
            <wp:wrapTopAndBottom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Программа отработала верно</w:t>
      </w:r>
    </w:p>
    <w:p>
      <w:pPr>
        <w:pStyle w:val="Normal"/>
        <w:spacing w:lineRule="auto" w:line="360"/>
        <w:ind w:firstLine="708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Выполнив данную лабораторную работу, мы закрепили на практике применение указателей, работу с массивами символов и их редактирование и форматирование.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Приложение</w:t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drawing>
          <wp:anchor behindDoc="0" distT="0" distB="6985" distL="114300" distR="114300" simplePos="0" locked="0" layoutInCell="1" allowOverlap="1" relativeHeight="6">
            <wp:simplePos x="0" y="0"/>
            <wp:positionH relativeFrom="column">
              <wp:posOffset>-1080135</wp:posOffset>
            </wp:positionH>
            <wp:positionV relativeFrom="paragraph">
              <wp:posOffset>237490</wp:posOffset>
            </wp:positionV>
            <wp:extent cx="7477125" cy="2813050"/>
            <wp:effectExtent l="0" t="0" r="0" b="0"/>
            <wp:wrapNone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) Функция </w:t>
      </w:r>
      <w:r>
        <w:rPr>
          <w:b/>
          <w:i/>
          <w:sz w:val="28"/>
          <w:szCs w:val="28"/>
          <w:lang w:val="en-US"/>
        </w:rPr>
        <w:t>vvod</w:t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drawing>
          <wp:anchor behindDoc="1" distT="0" distB="0" distL="114300" distR="116840" simplePos="0" locked="0" layoutInCell="1" allowOverlap="1" relativeHeight="7">
            <wp:simplePos x="0" y="0"/>
            <wp:positionH relativeFrom="column">
              <wp:posOffset>-1080135</wp:posOffset>
            </wp:positionH>
            <wp:positionV relativeFrom="paragraph">
              <wp:posOffset>238760</wp:posOffset>
            </wp:positionV>
            <wp:extent cx="7522845" cy="2400300"/>
            <wp:effectExtent l="0" t="0" r="0" b="0"/>
            <wp:wrapNone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) Функция </w:t>
      </w:r>
      <w:r>
        <w:rPr>
          <w:b/>
          <w:i/>
          <w:sz w:val="28"/>
          <w:szCs w:val="28"/>
          <w:lang w:val="en-US"/>
        </w:rPr>
        <w:t>redact</w:t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  <w:lang w:val="en-US"/>
        </w:rPr>
      </w:pP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Файл </w:t>
      </w:r>
      <w:r>
        <w:rPr>
          <w:b/>
          <w:i/>
          <w:sz w:val="28"/>
          <w:szCs w:val="28"/>
          <w:lang w:val="en-US"/>
        </w:rPr>
        <w:t>text.h</w:t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</w:rPr>
      </w:pPr>
      <w:r>
        <w:rPr/>
        <w:drawing>
          <wp:inline distT="0" distB="0" distL="0" distR="0">
            <wp:extent cx="3752850" cy="35052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Файл</w:t>
      </w:r>
      <w:r>
        <w:rPr>
          <w:b/>
          <w:i/>
          <w:sz w:val="28"/>
          <w:szCs w:val="28"/>
          <w:lang w:val="en-US"/>
        </w:rPr>
        <w:t xml:space="preserve"> menu.c</w:t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drawing>
          <wp:anchor behindDoc="1" distT="0" distB="0" distL="114300" distR="120650" simplePos="0" locked="0" layoutInCell="1" allowOverlap="1" relativeHeight="8">
            <wp:simplePos x="0" y="0"/>
            <wp:positionH relativeFrom="column">
              <wp:posOffset>-727710</wp:posOffset>
            </wp:positionH>
            <wp:positionV relativeFrom="paragraph">
              <wp:posOffset>72390</wp:posOffset>
            </wp:positionV>
            <wp:extent cx="7175500" cy="1981200"/>
            <wp:effectExtent l="0" t="0" r="0" b="0"/>
            <wp:wrapNone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en-US"/>
        </w:rPr>
        <w:t>7)</w:t>
      </w:r>
      <w:r>
        <w:rPr>
          <w:b/>
          <w:i/>
          <w:sz w:val="28"/>
          <w:szCs w:val="28"/>
          <w:lang w:val="en-US"/>
        </w:rPr>
        <w:t>makefile</w:t>
      </w:r>
    </w:p>
    <w:p>
      <w:pPr>
        <w:pStyle w:val="Normal"/>
        <w:spacing w:lineRule="auto" w:line="360"/>
        <w:jc w:val="both"/>
        <w:rPr/>
      </w:pPr>
      <w:r>
        <w:rPr/>
        <w:drawing>
          <wp:inline distT="0" distB="0" distL="0" distR="0">
            <wp:extent cx="2457450" cy="1186815"/>
            <wp:effectExtent l="0" t="0" r="0" b="0"/>
            <wp:docPr id="10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i w:val="false"/>
        <w:b/>
      </w:rPr>
    </w:lvl>
    <w:lvl w:ilvl="1">
      <w:start w:val="1"/>
      <w:numFmt w:val="decimal"/>
      <w:lvlText w:val="%1.%2"/>
      <w:lvlJc w:val="left"/>
      <w:pPr>
        <w:ind w:left="1159" w:hanging="45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3fb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link w:val="Times142"/>
    <w:qFormat/>
    <w:rsid w:val="00de3fb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de3fbe"/>
    <w:rPr>
      <w:b/>
      <w:bCs/>
      <w:smallCaps/>
      <w:spacing w:val="5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4e655f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ea691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ea691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i w:val="false"/>
      <w:sz w:val="28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Times1421" w:customStyle="1">
    <w:name w:val="Times14_РИО2"/>
    <w:basedOn w:val="Normal"/>
    <w:link w:val="Times1420"/>
    <w:qFormat/>
    <w:rsid w:val="00de3fbe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rsid w:val="00a53ea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4e655f"/>
    <w:pPr/>
    <w:rPr>
      <w:rFonts w:ascii="Tahoma" w:hAnsi="Tahoma" w:cs="Tahoma"/>
      <w:sz w:val="16"/>
      <w:szCs w:val="16"/>
    </w:rPr>
  </w:style>
  <w:style w:type="paragraph" w:styleId="Style22">
    <w:name w:val="Header"/>
    <w:basedOn w:val="Normal"/>
    <w:link w:val="a8"/>
    <w:uiPriority w:val="99"/>
    <w:unhideWhenUsed/>
    <w:rsid w:val="00ea6914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a"/>
    <w:uiPriority w:val="99"/>
    <w:unhideWhenUsed/>
    <w:rsid w:val="00ea6914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LibreOffice/5.1.4.2$Windows_x86 LibreOffice_project/f99d75f39f1c57ebdd7ffc5f42867c12031db97a</Application>
  <Pages>5</Pages>
  <Words>320</Words>
  <Characters>2022</Characters>
  <CharactersWithSpaces>2294</CharactersWithSpaces>
  <Paragraphs>50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2016-11-16T19:04:00Z</dcterms:created>
  <dc:creator>Андрей</dc:creator>
  <dc:description/>
  <dc:language>ru-RU</dc:language>
  <cp:lastModifiedBy/>
  <dcterms:modified xsi:type="dcterms:W3CDTF">2016-11-17T11:29:45Z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