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9EF0" w14:textId="77777777" w:rsidR="002301D2" w:rsidRPr="002301D2" w:rsidRDefault="002301D2" w:rsidP="002301D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pict w14:anchorId="23D65892">
          <v:rect id="_x0000_i1025" style="width:0;height:1.5pt" o:hralign="center" o:hrstd="t" o:hrnoshade="t" o:hr="t" fillcolor="#1b1c1d" stroked="f"/>
        </w:pict>
      </w:r>
    </w:p>
    <w:p w14:paraId="52594929" w14:textId="77777777" w:rsidR="002301D2" w:rsidRPr="002301D2" w:rsidRDefault="002301D2" w:rsidP="002301D2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en-ID"/>
        </w:rPr>
      </w:pP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en-ID"/>
        </w:rPr>
        <w:t>Ancaman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en-ID"/>
        </w:rPr>
        <w:t>Nyata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en-ID"/>
        </w:rPr>
        <w:t xml:space="preserve"> di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en-ID"/>
        </w:rPr>
        <w:t>Depan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en-ID"/>
        </w:rPr>
        <w:t xml:space="preserve"> Mata: Daftar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en-ID"/>
        </w:rPr>
        <w:t>Lengkap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en-ID"/>
        </w:rPr>
        <w:t>Pekerjaan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en-ID"/>
        </w:rPr>
        <w:t xml:space="preserve"> yang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en-ID"/>
        </w:rPr>
        <w:t>Diprediksi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en-ID"/>
        </w:rPr>
        <w:t>Hilang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en-ID"/>
        </w:rPr>
        <w:t xml:space="preserve"> pada 2024-2029</w:t>
      </w:r>
    </w:p>
    <w:p w14:paraId="465879EB" w14:textId="77777777" w:rsidR="002301D2" w:rsidRPr="002301D2" w:rsidRDefault="002301D2" w:rsidP="002301D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Perkembangan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pesat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Kecerdasan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Buatan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(AI) dan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otomatisasi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mentransformasi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pasar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fundamental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lima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tahun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depan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Berdasarkan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analisis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tren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laporan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berbagai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lembaga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riset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berikut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daftar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pekerjaan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memiliki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risiko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tertinggi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digantikan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4B4A05E9" w14:textId="77777777" w:rsidR="002301D2" w:rsidRPr="002301D2" w:rsidRDefault="002301D2" w:rsidP="002301D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pict w14:anchorId="7110A41D">
          <v:rect id="_x0000_i1026" style="width:0;height:1.5pt" o:hralign="center" o:hrstd="t" o:hrnoshade="t" o:hr="t" fillcolor="#1b1c1d" stroked="f"/>
        </w:pict>
      </w:r>
    </w:p>
    <w:p w14:paraId="71D197CE" w14:textId="77777777" w:rsidR="002301D2" w:rsidRPr="002301D2" w:rsidRDefault="002301D2" w:rsidP="002301D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r w:rsidRPr="002301D2">
        <w:rPr>
          <w:rFonts w:ascii="Segoe UI Emoji" w:eastAsia="Times New Roman" w:hAnsi="Segoe UI Emoji" w:cs="Segoe UI Emoji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📉</w:t>
      </w:r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PROYEKSI UTAMA</w:t>
      </w:r>
    </w:p>
    <w:p w14:paraId="10B9A3B6" w14:textId="77777777" w:rsidR="002301D2" w:rsidRPr="002301D2" w:rsidRDefault="002301D2" w:rsidP="002301D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Total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Pekerjaan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Terdampak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Global:</w:t>
      </w: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85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juta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pekerjaan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Sumber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: World Economic Forum)</w:t>
      </w:r>
    </w:p>
    <w:p w14:paraId="3CCA49EB" w14:textId="77777777" w:rsidR="002301D2" w:rsidRPr="002301D2" w:rsidRDefault="002301D2" w:rsidP="002301D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Sektor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Paling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Terdampak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Administrasi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Layanan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Pelanggan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Manufaktur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Informasi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37829D2E" w14:textId="77777777" w:rsidR="002301D2" w:rsidRPr="002301D2" w:rsidRDefault="002301D2" w:rsidP="002301D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Distribusi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Regional:</w:t>
      </w:r>
    </w:p>
    <w:p w14:paraId="28D4BB43" w14:textId="77777777" w:rsidR="002301D2" w:rsidRPr="002301D2" w:rsidRDefault="002301D2" w:rsidP="002301D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Asia Timur:</w:t>
      </w: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28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juta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pekerjaan</w:t>
      </w:r>
      <w:proofErr w:type="spellEnd"/>
    </w:p>
    <w:p w14:paraId="0420D31C" w14:textId="77777777" w:rsidR="002301D2" w:rsidRPr="002301D2" w:rsidRDefault="002301D2" w:rsidP="002301D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Amerika Utara:</w:t>
      </w: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15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juta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pekerjaan</w:t>
      </w:r>
      <w:proofErr w:type="spellEnd"/>
    </w:p>
    <w:p w14:paraId="7A4F7D82" w14:textId="77777777" w:rsidR="002301D2" w:rsidRPr="002301D2" w:rsidRDefault="002301D2" w:rsidP="002301D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Eropa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12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juta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pekerjaan</w:t>
      </w:r>
      <w:proofErr w:type="spellEnd"/>
    </w:p>
    <w:p w14:paraId="568EE819" w14:textId="77777777" w:rsidR="002301D2" w:rsidRPr="002301D2" w:rsidRDefault="002301D2" w:rsidP="002301D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pict w14:anchorId="2674ECE4">
          <v:rect id="_x0000_i1027" style="width:0;height:1.5pt" o:hralign="center" o:hrstd="t" o:hrnoshade="t" o:hr="t" fillcolor="#1b1c1d" stroked="f"/>
        </w:pict>
      </w:r>
    </w:p>
    <w:p w14:paraId="436AFB4C" w14:textId="77777777" w:rsidR="002301D2" w:rsidRPr="002301D2" w:rsidRDefault="002301D2" w:rsidP="002301D2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D"/>
        </w:rPr>
      </w:pPr>
      <w:r w:rsidRPr="002301D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en-ID"/>
        </w:rPr>
        <w:t xml:space="preserve">Daftar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en-ID"/>
        </w:rPr>
        <w:t>Pekerjaan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en-ID"/>
        </w:rPr>
        <w:t>Berisiko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en-ID"/>
        </w:rPr>
        <w:t xml:space="preserve"> Tinggi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en-ID"/>
        </w:rPr>
        <w:t>Berdasarkan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en-ID"/>
        </w:rPr>
        <w:t>Sektor</w:t>
      </w:r>
      <w:proofErr w:type="spellEnd"/>
    </w:p>
    <w:p w14:paraId="7A3761E1" w14:textId="77777777" w:rsidR="002301D2" w:rsidRPr="002301D2" w:rsidRDefault="002301D2" w:rsidP="002301D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Berikut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rincian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pekerjaan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paling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rentan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beserta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persentase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potensi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kehilangan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penggantinya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39B2FBAF" w14:textId="77777777" w:rsidR="002301D2" w:rsidRPr="002301D2" w:rsidRDefault="002301D2" w:rsidP="002301D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r w:rsidRPr="002301D2">
        <w:rPr>
          <w:rFonts w:ascii="Segoe UI Emoji" w:eastAsia="Times New Roman" w:hAnsi="Segoe UI Emoji" w:cs="Segoe UI Emoji"/>
          <w:b/>
          <w:bCs/>
          <w:color w:val="1B1C1D"/>
          <w:sz w:val="27"/>
          <w:szCs w:val="27"/>
          <w:lang w:eastAsia="en-ID"/>
        </w:rPr>
        <w:t>🏢</w:t>
      </w:r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  <w:t xml:space="preserve"> </w:t>
      </w:r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1.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Administrasi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&amp;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Dukungan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Kantor</w:t>
      </w:r>
    </w:p>
    <w:p w14:paraId="226E47A9" w14:textId="77777777" w:rsidR="002301D2" w:rsidRPr="002301D2" w:rsidRDefault="002301D2" w:rsidP="002301D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Otomatisasi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proses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repetitif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pendorong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utama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sektor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2985"/>
        <w:gridCol w:w="1793"/>
        <w:gridCol w:w="3503"/>
      </w:tblGrid>
      <w:tr w:rsidR="002301D2" w:rsidRPr="002301D2" w14:paraId="7E7DFE7A" w14:textId="77777777" w:rsidTr="002301D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BFE520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C5E873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Pekerjaan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7345F0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Estimasi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Hilang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(%)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4EF0F0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Teknologi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Pengganti</w:t>
            </w:r>
            <w:proofErr w:type="spellEnd"/>
          </w:p>
        </w:tc>
      </w:tr>
      <w:tr w:rsidR="002301D2" w:rsidRPr="002301D2" w14:paraId="5CF6E97B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987F9D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647616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 xml:space="preserve">Data Entry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Keyers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1311D7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92%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A05C05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AI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Generatif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&amp; Robotic Process Automation (RPA)</w:t>
            </w:r>
          </w:p>
        </w:tc>
      </w:tr>
      <w:tr w:rsidR="002301D2" w:rsidRPr="002301D2" w14:paraId="74B57AF6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680056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E195E5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Telemarketers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4043F0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85%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7B2E8C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AI Voice Agents &amp; Predictive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Dialers</w:t>
            </w:r>
            <w:proofErr w:type="spellEnd"/>
          </w:p>
        </w:tc>
      </w:tr>
      <w:tr w:rsidR="002301D2" w:rsidRPr="002301D2" w14:paraId="7E565867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3B21DB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8EBD62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Receptionist Kantor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03FE96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78%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4AC436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Virtual Receptionists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Berbasis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AI</w:t>
            </w:r>
          </w:p>
        </w:tc>
      </w:tr>
      <w:tr w:rsidR="002301D2" w:rsidRPr="002301D2" w14:paraId="1AB36E46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8A734F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767C55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 xml:space="preserve">Bookkeepers /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Akuntan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Pembukuan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8CB288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75%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A9C33A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Software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Akuntansi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Berbasis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AI</w:t>
            </w:r>
          </w:p>
        </w:tc>
      </w:tr>
      <w:tr w:rsidR="002301D2" w:rsidRPr="002301D2" w14:paraId="0D28A90F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9A43FA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2EB1C6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File Clerks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66DEC2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72%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7C8C8B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Manajemen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Dokumen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Digital &amp; AI</w:t>
            </w:r>
          </w:p>
        </w:tc>
      </w:tr>
      <w:tr w:rsidR="002301D2" w:rsidRPr="002301D2" w14:paraId="0FFCC028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EA61E3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BA3F92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Bank Tellers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25927E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70%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71A611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Mobile Banking &amp; AI Customer Service</w:t>
            </w:r>
          </w:p>
        </w:tc>
      </w:tr>
      <w:tr w:rsidR="002301D2" w:rsidRPr="002301D2" w14:paraId="5C364D71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647A2C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AFDA4E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Sekretaris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Administrasi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56A09A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68%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5C0B9C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Asisten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Virtual (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misal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: Microsoft 365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Copilot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)</w:t>
            </w:r>
          </w:p>
        </w:tc>
      </w:tr>
      <w:tr w:rsidR="002301D2" w:rsidRPr="002301D2" w14:paraId="28B7C3C4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45C5F0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C75284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Mail Sorters and Processors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B572FC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091000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Sistem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Sortir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Surat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Otomatis</w:t>
            </w:r>
            <w:proofErr w:type="spellEnd"/>
          </w:p>
        </w:tc>
      </w:tr>
      <w:tr w:rsidR="002301D2" w:rsidRPr="002301D2" w14:paraId="517682AD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DE0208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00BFDA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Dispatchers (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Transportasi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CCEAF5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63%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5E8DE7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Sistem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Optimasi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Rute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Berbasis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AI</w:t>
            </w:r>
          </w:p>
        </w:tc>
      </w:tr>
      <w:tr w:rsidR="002301D2" w:rsidRPr="002301D2" w14:paraId="6A3D5525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8003AF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1A2C70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Postal Service Clerks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2792B1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334727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Otomatisasi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Proses di Kantor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Pos</w:t>
            </w:r>
            <w:proofErr w:type="spellEnd"/>
          </w:p>
        </w:tc>
      </w:tr>
    </w:tbl>
    <w:p w14:paraId="4DF86334" w14:textId="77777777" w:rsidR="002301D2" w:rsidRPr="002301D2" w:rsidRDefault="002301D2" w:rsidP="002301D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r w:rsidRPr="002301D2">
        <w:rPr>
          <w:rFonts w:ascii="Segoe UI Emoji" w:eastAsia="Times New Roman" w:hAnsi="Segoe UI Emoji" w:cs="Segoe UI Emoji"/>
          <w:b/>
          <w:bCs/>
          <w:color w:val="1B1C1D"/>
          <w:sz w:val="27"/>
          <w:szCs w:val="27"/>
          <w:lang w:eastAsia="en-ID"/>
        </w:rPr>
        <w:t>📞</w:t>
      </w:r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  <w:t xml:space="preserve"> </w:t>
      </w:r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2.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Layanan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Pelanggan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&amp; Telekomunikasi</w:t>
      </w:r>
    </w:p>
    <w:p w14:paraId="4D0297E8" w14:textId="77777777" w:rsidR="002301D2" w:rsidRPr="002301D2" w:rsidRDefault="002301D2" w:rsidP="002301D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Chatbot dan voice agent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berbasis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AI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mengambil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alih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interaksi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garis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depan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3382"/>
        <w:gridCol w:w="1780"/>
        <w:gridCol w:w="3119"/>
      </w:tblGrid>
      <w:tr w:rsidR="002301D2" w:rsidRPr="002301D2" w14:paraId="576AF4AD" w14:textId="77777777" w:rsidTr="002301D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8A8D33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57C947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Pekerjaan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D1640F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Estimasi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Hilang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(%)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F8874B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Teknologi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Pengganti</w:t>
            </w:r>
            <w:proofErr w:type="spellEnd"/>
          </w:p>
        </w:tc>
      </w:tr>
      <w:tr w:rsidR="002301D2" w:rsidRPr="002301D2" w14:paraId="57744A11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398609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D7E467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 xml:space="preserve">Call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Center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 xml:space="preserve"> Operators (Scripted)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623B28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82%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842B0C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AI Voice Agents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dengan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Percakapan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Natural</w:t>
            </w:r>
          </w:p>
        </w:tc>
      </w:tr>
      <w:tr w:rsidR="002301D2" w:rsidRPr="002301D2" w14:paraId="14755603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4A5ECC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236BCF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Switchboard Operators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EBCAC7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80%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CF0166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Sistem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PBX (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Telepon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)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Berbasis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AI</w:t>
            </w:r>
          </w:p>
        </w:tc>
      </w:tr>
      <w:tr w:rsidR="002301D2" w:rsidRPr="002301D2" w14:paraId="6FF6433D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716E27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9BCFCB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Data Capture Specialists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7F81DF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78%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A65422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AI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untuk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Ekstraksi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Data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Otomatis</w:t>
            </w:r>
            <w:proofErr w:type="spellEnd"/>
          </w:p>
        </w:tc>
      </w:tr>
      <w:tr w:rsidR="002301D2" w:rsidRPr="002301D2" w14:paraId="009E0424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7E5F6A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1F40D8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Customer Service Representatives (Level 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07886C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76%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0944B7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AI Chatbots &amp; Voice Agents</w:t>
            </w:r>
          </w:p>
        </w:tc>
      </w:tr>
      <w:tr w:rsidR="002301D2" w:rsidRPr="002301D2" w14:paraId="5D9670EF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117C85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E2D0EF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Receptionist (Hotel)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76453B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75%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4AAB32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Kios Check-in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Otomatis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&amp; AI Concierge</w:t>
            </w:r>
          </w:p>
        </w:tc>
      </w:tr>
      <w:tr w:rsidR="002301D2" w:rsidRPr="002301D2" w14:paraId="3C5FB182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775D82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4B3884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Appointment Setters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C3F632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72%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C8B89F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Asisten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Penjadwalan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Berbasis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AI</w:t>
            </w:r>
          </w:p>
        </w:tc>
      </w:tr>
      <w:tr w:rsidR="002301D2" w:rsidRPr="002301D2" w14:paraId="1149BB45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29AAE8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8E6896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Reservation and Ticket Agents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4F2851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70%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CAA5DB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Sistem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Reservasi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Otomatis</w:t>
            </w:r>
            <w:proofErr w:type="spellEnd"/>
          </w:p>
        </w:tc>
      </w:tr>
      <w:tr w:rsidR="002301D2" w:rsidRPr="002301D2" w14:paraId="2BE52C42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A21185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86F1C8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Travel Agents (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Konvensional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F67706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40F433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Platform Booking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Perjalanan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Berbasis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AI</w:t>
            </w:r>
          </w:p>
        </w:tc>
      </w:tr>
      <w:tr w:rsidR="002301D2" w:rsidRPr="002301D2" w14:paraId="54584DAD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DFB0C1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8C883F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Information Clerks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53B234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63%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E83C25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Chatbot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Informasi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Publik</w:t>
            </w:r>
            <w:proofErr w:type="spellEnd"/>
          </w:p>
        </w:tc>
      </w:tr>
    </w:tbl>
    <w:p w14:paraId="5AA8D7D0" w14:textId="77777777" w:rsidR="002301D2" w:rsidRPr="002301D2" w:rsidRDefault="002301D2" w:rsidP="002301D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r w:rsidRPr="002301D2">
        <w:rPr>
          <w:rFonts w:ascii="Segoe UI Emoji" w:eastAsia="Times New Roman" w:hAnsi="Segoe UI Emoji" w:cs="Segoe UI Emoji"/>
          <w:b/>
          <w:bCs/>
          <w:color w:val="1B1C1D"/>
          <w:sz w:val="27"/>
          <w:szCs w:val="27"/>
          <w:lang w:eastAsia="en-ID"/>
        </w:rPr>
        <w:t>🏭</w:t>
      </w:r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  <w:t xml:space="preserve"> </w:t>
      </w:r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3.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Produksi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&amp;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Operasional</w:t>
      </w:r>
      <w:proofErr w:type="spellEnd"/>
    </w:p>
    <w:p w14:paraId="1A6C2AF8" w14:textId="77777777" w:rsidR="002301D2" w:rsidRPr="002301D2" w:rsidRDefault="002301D2" w:rsidP="002301D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Robotika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Computer Vision, dan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otomatisasi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gudang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standar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baru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pabrik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pusat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logistik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3097"/>
        <w:gridCol w:w="1775"/>
        <w:gridCol w:w="3409"/>
      </w:tblGrid>
      <w:tr w:rsidR="002301D2" w:rsidRPr="002301D2" w14:paraId="4896722B" w14:textId="77777777" w:rsidTr="002301D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B92EDB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475B54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Pekerjaan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878234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Estimasi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Hilang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(%)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9AD2D1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Teknologi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Pengganti</w:t>
            </w:r>
            <w:proofErr w:type="spellEnd"/>
          </w:p>
        </w:tc>
      </w:tr>
      <w:tr w:rsidR="002301D2" w:rsidRPr="002301D2" w14:paraId="4B2E6006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A6B815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F0DD03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Cashiers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5B9EB1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80%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E3EE01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Self-Checkout, Scan-and-Go Apps</w:t>
            </w:r>
          </w:p>
        </w:tc>
      </w:tr>
      <w:tr w:rsidR="002301D2" w:rsidRPr="002301D2" w14:paraId="6B4836D6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26A0D8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F55010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Warehouse Workers (Sorting)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0D6E99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75%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58B5EE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Sistem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Gudang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Otomatis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misal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: Amazon Robotics)</w:t>
            </w:r>
          </w:p>
        </w:tc>
      </w:tr>
      <w:tr w:rsidR="002301D2" w:rsidRPr="002301D2" w14:paraId="57B2888C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6CA59B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19FA81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Textile Machine Operators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AC26D8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72%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5AE93C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Otomatisasi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Pabrik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Tekstil</w:t>
            </w:r>
            <w:proofErr w:type="spellEnd"/>
          </w:p>
        </w:tc>
      </w:tr>
      <w:tr w:rsidR="002301D2" w:rsidRPr="002301D2" w14:paraId="326E9A08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2D5652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558479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Assembly Line Workers (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Produksi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Massal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C7D305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68%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F76871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Robot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Kolaboratif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&amp; Computer Vision</w:t>
            </w:r>
          </w:p>
        </w:tc>
      </w:tr>
      <w:tr w:rsidR="002301D2" w:rsidRPr="002301D2" w14:paraId="1FD36AAC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17FCB9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471A8D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Packaging Machine Operators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D268CA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67%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0AF7DB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Robotika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Industri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untuk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Pengemasan</w:t>
            </w:r>
            <w:proofErr w:type="spellEnd"/>
          </w:p>
        </w:tc>
      </w:tr>
      <w:tr w:rsidR="002301D2" w:rsidRPr="002301D2" w14:paraId="315D8F1A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B0015C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30D4BA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Print Machine Operators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5DC727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ADE601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Digital Printing &amp;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Produksi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Teroptimasi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AI</w:t>
            </w:r>
          </w:p>
        </w:tc>
      </w:tr>
      <w:tr w:rsidR="002301D2" w:rsidRPr="002301D2" w14:paraId="73D337C8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47B102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5E8E63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Quality Control Inspectors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896520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64%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F94B87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Computer Vision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untuk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Kontrol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Kualitas</w:t>
            </w:r>
            <w:proofErr w:type="spellEnd"/>
          </w:p>
        </w:tc>
      </w:tr>
      <w:tr w:rsidR="002301D2" w:rsidRPr="002301D2" w14:paraId="24B6E385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0FE746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282665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Industrial Truck and Tractor Operators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55D2DA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62%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86A6BA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Automated Guided Vehicles (AGV)</w:t>
            </w:r>
          </w:p>
        </w:tc>
      </w:tr>
      <w:tr w:rsidR="002301D2" w:rsidRPr="002301D2" w14:paraId="7F45BD06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4336C4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98C1B1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Molding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 xml:space="preserve"> Machine Setters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4B5786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69A0AC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Otomatisasi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Manufaktur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Cetakan</w:t>
            </w:r>
            <w:proofErr w:type="spellEnd"/>
          </w:p>
        </w:tc>
      </w:tr>
      <w:tr w:rsidR="002301D2" w:rsidRPr="002301D2" w14:paraId="4AA0D61C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718784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68A200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Cutting and Press Machine Setters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1BCC0B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58%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6F8728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Mesin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CNC dan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Otomatisasi</w:t>
            </w:r>
            <w:proofErr w:type="spellEnd"/>
          </w:p>
        </w:tc>
      </w:tr>
    </w:tbl>
    <w:p w14:paraId="1742BC14" w14:textId="77777777" w:rsidR="002301D2" w:rsidRPr="002301D2" w:rsidRDefault="002301D2" w:rsidP="002301D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r w:rsidRPr="002301D2">
        <w:rPr>
          <w:rFonts w:ascii="Segoe UI Emoji" w:eastAsia="Times New Roman" w:hAnsi="Segoe UI Emoji" w:cs="Segoe UI Emoji"/>
          <w:b/>
          <w:bCs/>
          <w:color w:val="1B1C1D"/>
          <w:sz w:val="27"/>
          <w:szCs w:val="27"/>
          <w:lang w:eastAsia="en-ID"/>
        </w:rPr>
        <w:t>✍️</w:t>
      </w:r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  <w:t xml:space="preserve"> </w:t>
      </w:r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4. Media &amp;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Penulisan</w:t>
      </w:r>
      <w:proofErr w:type="spellEnd"/>
    </w:p>
    <w:p w14:paraId="7635FED0" w14:textId="77777777" w:rsidR="002301D2" w:rsidRPr="002301D2" w:rsidRDefault="002301D2" w:rsidP="002301D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AI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generatif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merevolusi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cara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konten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dibuat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artikel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dasar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hingga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materi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pemasaran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3253"/>
        <w:gridCol w:w="1853"/>
        <w:gridCol w:w="3175"/>
      </w:tblGrid>
      <w:tr w:rsidR="002301D2" w:rsidRPr="002301D2" w14:paraId="2342E604" w14:textId="77777777" w:rsidTr="002301D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7D7092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544005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Pekerjaan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28D563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Estimasi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Hilang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(%)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8EFB13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Teknologi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Pengganti</w:t>
            </w:r>
            <w:proofErr w:type="spellEnd"/>
          </w:p>
        </w:tc>
      </w:tr>
      <w:tr w:rsidR="002301D2" w:rsidRPr="002301D2" w14:paraId="6BF75F91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7EE053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70A4D3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Entry-Level Content Writers (SEO)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6FEFDE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78%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5200D9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AI Content Generators</w:t>
            </w:r>
          </w:p>
        </w:tc>
      </w:tr>
      <w:tr w:rsidR="002301D2" w:rsidRPr="002301D2" w14:paraId="6B30AD98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1A3C9C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93D4C2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Transcriptionists (Dasar)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55F722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75%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F6B954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AI Speech-to-Text</w:t>
            </w:r>
          </w:p>
        </w:tc>
      </w:tr>
      <w:tr w:rsidR="002301D2" w:rsidRPr="002301D2" w14:paraId="6DA45DB3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809781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41104B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Caption Writers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1B04AE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72%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8F75BA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AI Caption Generation</w:t>
            </w:r>
          </w:p>
        </w:tc>
      </w:tr>
      <w:tr w:rsidR="002301D2" w:rsidRPr="002301D2" w14:paraId="1A5C3C17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AB830E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CF80A3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Newspaper Reporters (Berita Dasar)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86AACE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68%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538684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Jurnalisme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Otomatis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Berbasis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AI</w:t>
            </w:r>
          </w:p>
        </w:tc>
      </w:tr>
      <w:tr w:rsidR="002301D2" w:rsidRPr="002301D2" w14:paraId="75562B8B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79F26E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564904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Copywriters (Entry-Level)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3BFD3C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6EDE61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AI Copywriting Tools</w:t>
            </w:r>
          </w:p>
        </w:tc>
      </w:tr>
      <w:tr w:rsidR="002301D2" w:rsidRPr="002301D2" w14:paraId="0A9DE5E4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D15A74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87B76E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Basic Translators (Bahasa Umum)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94E602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48958B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Neural Machine Translation (AI)</w:t>
            </w:r>
          </w:p>
        </w:tc>
      </w:tr>
      <w:tr w:rsidR="002301D2" w:rsidRPr="002301D2" w14:paraId="7868BA75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8920FC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C3567D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Research Assistants (Dasar)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D9C551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7367FA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AI Research Tools</w:t>
            </w:r>
          </w:p>
        </w:tc>
      </w:tr>
      <w:tr w:rsidR="002301D2" w:rsidRPr="002301D2" w14:paraId="36343E5D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C61622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37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4C0B78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Proofreaders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 xml:space="preserve"> / Editor Dasar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60AA65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63%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75E08D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AI Writing Assistants (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misal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: Grammarly)</w:t>
            </w:r>
          </w:p>
        </w:tc>
      </w:tr>
    </w:tbl>
    <w:p w14:paraId="0D495805" w14:textId="77777777" w:rsidR="002301D2" w:rsidRPr="002301D2" w:rsidRDefault="002301D2" w:rsidP="002301D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r w:rsidRPr="002301D2">
        <w:rPr>
          <w:rFonts w:ascii="Segoe UI Emoji" w:eastAsia="Times New Roman" w:hAnsi="Segoe UI Emoji" w:cs="Segoe UI Emoji"/>
          <w:b/>
          <w:bCs/>
          <w:color w:val="1B1C1D"/>
          <w:sz w:val="27"/>
          <w:szCs w:val="27"/>
          <w:lang w:eastAsia="en-ID"/>
        </w:rPr>
        <w:t>💻</w:t>
      </w:r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  <w:t xml:space="preserve"> </w:t>
      </w:r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5.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Teknologi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Informasi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&amp;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Analisis</w:t>
      </w:r>
      <w:proofErr w:type="spellEnd"/>
    </w:p>
    <w:p w14:paraId="51C27050" w14:textId="77777777" w:rsidR="002301D2" w:rsidRPr="002301D2" w:rsidRDefault="002301D2" w:rsidP="002301D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AI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tidak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hanya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digunakan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sektor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lain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tetapi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juga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mulai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mengotomatisasi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tugas-tugas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dasar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industri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IT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sendiri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3223"/>
        <w:gridCol w:w="1758"/>
        <w:gridCol w:w="3300"/>
      </w:tblGrid>
      <w:tr w:rsidR="002301D2" w:rsidRPr="002301D2" w14:paraId="3FE4C00A" w14:textId="77777777" w:rsidTr="002301D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5B8541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13E06F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Pekerjaan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95E9A7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Estimasi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Hilang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(%)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3171B9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Teknologi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Pengganti</w:t>
            </w:r>
            <w:proofErr w:type="spellEnd"/>
          </w:p>
        </w:tc>
      </w:tr>
      <w:tr w:rsidR="002301D2" w:rsidRPr="002301D2" w14:paraId="0D8837E8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A826F5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38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EB7159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Basic Coding Support / Help Desk Level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685633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70%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BFA777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AI Troubleshooting &amp; Self-help Portals</w:t>
            </w:r>
          </w:p>
        </w:tc>
      </w:tr>
      <w:tr w:rsidR="002301D2" w:rsidRPr="002301D2" w14:paraId="4F559095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D57130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39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6407DE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Computer Programmers (Entry-Level)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8EA9C9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68%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147190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AI Coding Assistants (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misal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: GitHub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Copilot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)</w:t>
            </w:r>
          </w:p>
        </w:tc>
      </w:tr>
      <w:tr w:rsidR="002301D2" w:rsidRPr="002301D2" w14:paraId="1A5132B9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9873EE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A43619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Junior Data Analysts (Reporting Dasar)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BC1F3F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67%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077646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AI Analytics &amp; Business Intelligence Tools</w:t>
            </w:r>
          </w:p>
        </w:tc>
      </w:tr>
      <w:tr w:rsidR="002301D2" w:rsidRPr="002301D2" w14:paraId="79FA0F23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13AE23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41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0C40C4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Computer Support Specialists (Dasar)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1D870D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D2F47C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AI Diagnostic Tools</w:t>
            </w:r>
          </w:p>
        </w:tc>
      </w:tr>
      <w:tr w:rsidR="002301D2" w:rsidRPr="002301D2" w14:paraId="450F13D6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23A69B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BB4992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Software Quality Assurance (Dasar)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0247E6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62%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8CFE93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AI Automated Testing Tools</w:t>
            </w:r>
          </w:p>
        </w:tc>
      </w:tr>
      <w:tr w:rsidR="002301D2" w:rsidRPr="002301D2" w14:paraId="746FF490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78C8B0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B800E0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Basic Web Developers (HTML/CSS)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064B71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89257D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AI Website Builders (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misal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: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Wix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ADI)</w:t>
            </w:r>
          </w:p>
        </w:tc>
      </w:tr>
      <w:tr w:rsidR="002301D2" w:rsidRPr="002301D2" w14:paraId="357BB0BE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063572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3D1714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Database Administrators (Dasar)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AB2ABD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58%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9371A5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AI Database Management Systems</w:t>
            </w:r>
          </w:p>
        </w:tc>
      </w:tr>
    </w:tbl>
    <w:p w14:paraId="65382EC8" w14:textId="77777777" w:rsidR="002301D2" w:rsidRPr="002301D2" w:rsidRDefault="002301D2" w:rsidP="002301D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r w:rsidRPr="002301D2">
        <w:rPr>
          <w:rFonts w:ascii="Segoe UI Emoji" w:eastAsia="Times New Roman" w:hAnsi="Segoe UI Emoji" w:cs="Segoe UI Emoji"/>
          <w:b/>
          <w:bCs/>
          <w:color w:val="1B1C1D"/>
          <w:sz w:val="27"/>
          <w:szCs w:val="27"/>
          <w:lang w:eastAsia="en-ID"/>
        </w:rPr>
        <w:t>🏥</w:t>
      </w:r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  <w:t xml:space="preserve"> </w:t>
      </w:r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6. Kesehatan &amp;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Layanan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Sosial</w:t>
      </w:r>
    </w:p>
    <w:p w14:paraId="37678C9E" w14:textId="77777777" w:rsidR="002301D2" w:rsidRPr="002301D2" w:rsidRDefault="002301D2" w:rsidP="002301D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Tugas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administratif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sektor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kesehatan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semakin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terotomatisasi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memungkinkan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tenaga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medis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fokus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perawatan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pasien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3302"/>
        <w:gridCol w:w="1817"/>
        <w:gridCol w:w="3161"/>
      </w:tblGrid>
      <w:tr w:rsidR="002301D2" w:rsidRPr="002301D2" w14:paraId="43BCF695" w14:textId="77777777" w:rsidTr="002301D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8A5AB3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C63B93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Pekerjaan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E8593B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Estimasi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Hilang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(%)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B41CAE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Teknologi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Pengganti</w:t>
            </w:r>
            <w:proofErr w:type="spellEnd"/>
          </w:p>
        </w:tc>
      </w:tr>
      <w:tr w:rsidR="002301D2" w:rsidRPr="002301D2" w14:paraId="2DE77914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4C94E2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F88B60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Medical Transcriptionists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07C395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85%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E6FF92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AI Speech-to-Text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Medis</w:t>
            </w:r>
            <w:proofErr w:type="spellEnd"/>
          </w:p>
        </w:tc>
      </w:tr>
      <w:tr w:rsidR="002301D2" w:rsidRPr="002301D2" w14:paraId="6BB28806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1CC39E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46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894595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Medical Records Specialists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3F6661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72%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477DD0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AI Medical Coding &amp; Record Management</w:t>
            </w:r>
          </w:p>
        </w:tc>
      </w:tr>
      <w:tr w:rsidR="002301D2" w:rsidRPr="002301D2" w14:paraId="043F305E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194ADC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47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59BD5A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Insurance Claims and Policy Clerks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C200F6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70%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AB99FC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AI Claims Processing</w:t>
            </w:r>
          </w:p>
        </w:tc>
      </w:tr>
      <w:tr w:rsidR="002301D2" w:rsidRPr="002301D2" w14:paraId="745F402E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2F3522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16088F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Billing and Posting Clerks (Kesehatan)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531A10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68%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1B8F90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AI Medical Billing Software</w:t>
            </w:r>
          </w:p>
        </w:tc>
      </w:tr>
      <w:tr w:rsidR="002301D2" w:rsidRPr="002301D2" w14:paraId="2B592BAF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2E1FBF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849FC1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Pharmacy Technicians (Dasar)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F17FE2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C3F9F6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AI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untuk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Pemrosesan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Resep</w:t>
            </w:r>
            <w:proofErr w:type="spellEnd"/>
          </w:p>
        </w:tc>
      </w:tr>
    </w:tbl>
    <w:p w14:paraId="16ED9FD5" w14:textId="77777777" w:rsidR="002301D2" w:rsidRPr="002301D2" w:rsidRDefault="002301D2" w:rsidP="002301D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r w:rsidRPr="002301D2">
        <w:rPr>
          <w:rFonts w:ascii="Segoe UI Emoji" w:eastAsia="Times New Roman" w:hAnsi="Segoe UI Emoji" w:cs="Segoe UI Emoji"/>
          <w:b/>
          <w:bCs/>
          <w:color w:val="1B1C1D"/>
          <w:sz w:val="27"/>
          <w:szCs w:val="27"/>
          <w:lang w:eastAsia="en-ID"/>
        </w:rPr>
        <w:lastRenderedPageBreak/>
        <w:t>💰</w:t>
      </w:r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  <w:t xml:space="preserve"> </w:t>
      </w:r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7.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Keuangan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&amp;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Akuntansi</w:t>
      </w:r>
      <w:proofErr w:type="spellEnd"/>
    </w:p>
    <w:p w14:paraId="35197E41" w14:textId="77777777" w:rsidR="002301D2" w:rsidRPr="002301D2" w:rsidRDefault="002301D2" w:rsidP="002301D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Perangkat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lunak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cerdas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mengambil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alih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tugas-tugas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pembukuan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audit, dan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analisis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kredit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dasar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2883"/>
        <w:gridCol w:w="1990"/>
        <w:gridCol w:w="3408"/>
      </w:tblGrid>
      <w:tr w:rsidR="002301D2" w:rsidRPr="002301D2" w14:paraId="76F76E4A" w14:textId="77777777" w:rsidTr="002301D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0D4F38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A4D562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Pekerjaan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9AF9BB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Estimasi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Hilang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(%)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6B2857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Teknologi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Pengganti</w:t>
            </w:r>
            <w:proofErr w:type="spellEnd"/>
          </w:p>
        </w:tc>
      </w:tr>
      <w:tr w:rsidR="002301D2" w:rsidRPr="002301D2" w14:paraId="27135F4F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4F0CAD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A6076A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Bill and Account Collectors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773AAE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75%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1328DD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Sistem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Penagihan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Utang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Berbasis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AI</w:t>
            </w:r>
          </w:p>
        </w:tc>
      </w:tr>
      <w:tr w:rsidR="002301D2" w:rsidRPr="002301D2" w14:paraId="3350595A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3C15F1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2299E3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Payroll Clerks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76836A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70%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9C4D5B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Sistem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Penggajian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Otomatis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(AI Payroll)</w:t>
            </w:r>
          </w:p>
        </w:tc>
      </w:tr>
      <w:tr w:rsidR="002301D2" w:rsidRPr="002301D2" w14:paraId="3D906F95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809B80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DA541E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Tax Preparers (Dasar)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D9DBD7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67%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D391E2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Perangkat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Lunak Pajak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Berbasis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AI</w:t>
            </w:r>
          </w:p>
        </w:tc>
      </w:tr>
      <w:tr w:rsidR="002301D2" w:rsidRPr="002301D2" w14:paraId="5BB74093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1570DB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53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977791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Accounting &amp; Auditing Clerks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D2F91A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AB24FF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AI Accounting &amp; Auditing Tools</w:t>
            </w:r>
          </w:p>
        </w:tc>
      </w:tr>
      <w:tr w:rsidR="002301D2" w:rsidRPr="002301D2" w14:paraId="176A53DE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351D7F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54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B95FAA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Credit Analysts (Entry-Level)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97BE05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63%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61A7AD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AI Credit Analysis &amp; Scoring</w:t>
            </w:r>
          </w:p>
        </w:tc>
      </w:tr>
    </w:tbl>
    <w:p w14:paraId="65203214" w14:textId="77777777" w:rsidR="002301D2" w:rsidRPr="002301D2" w:rsidRDefault="002301D2" w:rsidP="002301D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r w:rsidRPr="002301D2">
        <w:rPr>
          <w:rFonts w:ascii="Segoe UI Emoji" w:eastAsia="Times New Roman" w:hAnsi="Segoe UI Emoji" w:cs="Segoe UI Emoji"/>
          <w:b/>
          <w:bCs/>
          <w:color w:val="1B1C1D"/>
          <w:sz w:val="27"/>
          <w:szCs w:val="27"/>
          <w:lang w:eastAsia="en-ID"/>
        </w:rPr>
        <w:t>⚖️</w:t>
      </w:r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  <w:t xml:space="preserve"> </w:t>
      </w:r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8. Hukum &amp;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Administrasi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Terkait</w:t>
      </w:r>
      <w:proofErr w:type="spellEnd"/>
    </w:p>
    <w:p w14:paraId="1F2E1F94" w14:textId="77777777" w:rsidR="002301D2" w:rsidRPr="002301D2" w:rsidRDefault="002301D2" w:rsidP="002301D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AI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mempercepat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proses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riset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analisis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dokumen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transkripsi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industri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hukum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3116"/>
        <w:gridCol w:w="1850"/>
        <w:gridCol w:w="3315"/>
      </w:tblGrid>
      <w:tr w:rsidR="002301D2" w:rsidRPr="002301D2" w14:paraId="7461F972" w14:textId="77777777" w:rsidTr="002301D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7E4356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EA1A86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Pekerjaan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08702E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Estimasi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Hilang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(%)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C464F5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Teknologi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Pengganti</w:t>
            </w:r>
            <w:proofErr w:type="spellEnd"/>
          </w:p>
        </w:tc>
      </w:tr>
      <w:tr w:rsidR="002301D2" w:rsidRPr="002301D2" w14:paraId="1A480A57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AB8093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707279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Court Reporters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E47B86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75%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63AF46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Transkripsi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Real-time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Berbasis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AI</w:t>
            </w:r>
          </w:p>
        </w:tc>
      </w:tr>
      <w:tr w:rsidR="002301D2" w:rsidRPr="002301D2" w14:paraId="4CD85ED7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C17363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747742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Title Examiners and Searchers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0FCDBB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70%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5465F5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Analisis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Dokumen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Properti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oleh AI</w:t>
            </w:r>
          </w:p>
        </w:tc>
      </w:tr>
      <w:tr w:rsidR="002301D2" w:rsidRPr="002301D2" w14:paraId="6A945D80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BB3B3E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57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DC8AE5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Legal Secretaries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C95713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68%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1E2C3F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Otomatisasi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Dokumen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Hukum oleh AI</w:t>
            </w:r>
          </w:p>
        </w:tc>
      </w:tr>
      <w:tr w:rsidR="002301D2" w:rsidRPr="002301D2" w14:paraId="326D7AC2" w14:textId="77777777" w:rsidTr="002301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D3F7ED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58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DB25AC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n-ID"/>
              </w:rPr>
              <w:t>Paralegals and Legal Assistants (Dasar)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412AE0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60%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16A2B9" w14:textId="77777777" w:rsidR="002301D2" w:rsidRPr="002301D2" w:rsidRDefault="002301D2" w:rsidP="0023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</w:pPr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AI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untuk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Riset dan Review </w:t>
            </w:r>
            <w:proofErr w:type="spellStart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>Dokumen</w:t>
            </w:r>
            <w:proofErr w:type="spellEnd"/>
            <w:r w:rsidRPr="002301D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D"/>
              </w:rPr>
              <w:t xml:space="preserve"> Hukum</w:t>
            </w:r>
          </w:p>
        </w:tc>
      </w:tr>
    </w:tbl>
    <w:p w14:paraId="2D0B3F5E" w14:textId="77777777" w:rsidR="002301D2" w:rsidRPr="002301D2" w:rsidRDefault="002301D2" w:rsidP="002301D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pict w14:anchorId="6EB0A025">
          <v:rect id="_x0000_i1028" style="width:0;height:1.5pt" o:hralign="center" o:hrstd="t" o:hrnoshade="t" o:hr="t" fillcolor="#1b1c1d" stroked="f"/>
        </w:pict>
      </w:r>
    </w:p>
    <w:p w14:paraId="238AB94A" w14:textId="77777777" w:rsidR="002301D2" w:rsidRPr="002301D2" w:rsidRDefault="002301D2" w:rsidP="002301D2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D"/>
        </w:rPr>
      </w:pPr>
      <w:r w:rsidRPr="002301D2">
        <w:rPr>
          <w:rFonts w:ascii="Segoe UI Emoji" w:eastAsia="Times New Roman" w:hAnsi="Segoe UI Emoji" w:cs="Segoe UI Emoji"/>
          <w:b/>
          <w:bCs/>
          <w:color w:val="1B1C1D"/>
          <w:sz w:val="36"/>
          <w:szCs w:val="36"/>
          <w:lang w:eastAsia="en-ID"/>
        </w:rPr>
        <w:t>⚠️</w:t>
      </w:r>
      <w:r w:rsidRPr="002301D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en-ID"/>
        </w:rPr>
        <w:t>Peringatan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en-ID"/>
        </w:rPr>
        <w:t xml:space="preserve">: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en-ID"/>
        </w:rPr>
        <w:t>Membongkar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en-ID"/>
        </w:rPr>
        <w:t>Mitos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en-ID"/>
        </w:rPr>
        <w:t>Populer</w:t>
      </w:r>
      <w:proofErr w:type="spellEnd"/>
    </w:p>
    <w:p w14:paraId="1BF311F1" w14:textId="77777777" w:rsidR="002301D2" w:rsidRPr="002301D2" w:rsidRDefault="002301D2" w:rsidP="002301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Mitos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1: "Hanya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pekerjaan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berketerampilan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rendah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terancam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."</w:t>
      </w:r>
    </w:p>
    <w:p w14:paraId="57041E05" w14:textId="77777777" w:rsidR="002301D2" w:rsidRPr="002301D2" w:rsidRDefault="002301D2" w:rsidP="002301D2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lastRenderedPageBreak/>
        <w:t>Fakta:</w:t>
      </w: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44%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pekerjaan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gaji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atas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rata-rata juga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berisiko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tinggi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terhadap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otomatisasi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 (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Sumber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: McKinsey)</w:t>
      </w:r>
    </w:p>
    <w:p w14:paraId="54008CFE" w14:textId="77777777" w:rsidR="002301D2" w:rsidRPr="002301D2" w:rsidRDefault="002301D2" w:rsidP="002301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Mitos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2: "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Manusia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selalu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dibutuhkan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interaksi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personal."</w:t>
      </w:r>
    </w:p>
    <w:p w14:paraId="342DCAAF" w14:textId="77777777" w:rsidR="002301D2" w:rsidRPr="002301D2" w:rsidRDefault="002301D2" w:rsidP="002301D2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Fakta:</w:t>
      </w: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70%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konsumen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sudah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tidak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bisa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membedakan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antara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interaksi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AI dan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manusia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layanan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pelanggan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 (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Sumber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: PwC)</w:t>
      </w:r>
    </w:p>
    <w:p w14:paraId="5BC57051" w14:textId="77777777" w:rsidR="002301D2" w:rsidRPr="002301D2" w:rsidRDefault="002301D2" w:rsidP="002301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Mitos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3: "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Pekerjaan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hilang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pasti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digantikan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pekerjaan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baru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."</w:t>
      </w:r>
    </w:p>
    <w:p w14:paraId="4072BDF9" w14:textId="77777777" w:rsidR="002301D2" w:rsidRPr="002301D2" w:rsidRDefault="002301D2" w:rsidP="002301D2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Fakta:</w:t>
      </w: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Diperkirakan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hanya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44%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pekerjaan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hilang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digantikan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peran-peran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baru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muncul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 (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Sumber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: WEF)</w:t>
      </w:r>
    </w:p>
    <w:p w14:paraId="0CEEDE8A" w14:textId="77777777" w:rsidR="002301D2" w:rsidRPr="002301D2" w:rsidRDefault="002301D2" w:rsidP="002301D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pict w14:anchorId="08FCA9ED">
          <v:rect id="_x0000_i1029" style="width:0;height:1.5pt" o:hralign="center" o:hrstd="t" o:hrnoshade="t" o:hr="t" fillcolor="#1b1c1d" stroked="f"/>
        </w:pict>
      </w:r>
    </w:p>
    <w:p w14:paraId="42DC08E2" w14:textId="77777777" w:rsidR="002301D2" w:rsidRPr="002301D2" w:rsidRDefault="002301D2" w:rsidP="002301D2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D"/>
        </w:rPr>
      </w:pPr>
      <w:r w:rsidRPr="002301D2">
        <w:rPr>
          <w:rFonts w:ascii="Segoe UI Emoji" w:eastAsia="Times New Roman" w:hAnsi="Segoe UI Emoji" w:cs="Segoe UI Emoji"/>
          <w:b/>
          <w:bCs/>
          <w:color w:val="1B1C1D"/>
          <w:sz w:val="36"/>
          <w:szCs w:val="36"/>
          <w:lang w:eastAsia="en-ID"/>
        </w:rPr>
        <w:t>✅</w:t>
      </w:r>
      <w:r w:rsidRPr="002301D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D"/>
        </w:rPr>
        <w:t xml:space="preserve"> </w:t>
      </w:r>
      <w:r w:rsidRPr="002301D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en-ID"/>
        </w:rPr>
        <w:t xml:space="preserve">Strategi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en-ID"/>
        </w:rPr>
        <w:t>Bertahan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en-ID"/>
        </w:rPr>
        <w:t xml:space="preserve"> dan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en-ID"/>
        </w:rPr>
        <w:t>Berkembang</w:t>
      </w:r>
      <w:proofErr w:type="spellEnd"/>
    </w:p>
    <w:p w14:paraId="0E4D9B26" w14:textId="77777777" w:rsidR="002301D2" w:rsidRPr="002301D2" w:rsidRDefault="002301D2" w:rsidP="002301D2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Alih-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alih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pasrah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individu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perlu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proaktif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beradaptasi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perubahan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245BA80" w14:textId="77777777" w:rsidR="002301D2" w:rsidRPr="002301D2" w:rsidRDefault="002301D2" w:rsidP="002301D2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Identifikasi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Risiko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Anda:</w:t>
      </w: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Gunakan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alat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O*NET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melihat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seberapa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besar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komponen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pekerjaan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Anda yang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bisa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diotomatisasi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8109518" w14:textId="77777777" w:rsidR="002301D2" w:rsidRPr="002301D2" w:rsidRDefault="002301D2" w:rsidP="002301D2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Bangun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Keahlian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"T-Shaped":</w:t>
      </w: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Miliki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satu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keahlian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sangat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mendalam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vertikal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dan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pengetahuan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luas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berbagai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bidang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lain (horizontal).</w:t>
      </w:r>
    </w:p>
    <w:p w14:paraId="0F349655" w14:textId="77777777" w:rsidR="002301D2" w:rsidRPr="002301D2" w:rsidRDefault="002301D2" w:rsidP="002301D2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Fokus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Keterampilan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Manusiawi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Keterampilan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sulit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tidak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mungkin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diotomatisasi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6F7801D5" w14:textId="77777777" w:rsidR="002301D2" w:rsidRPr="002301D2" w:rsidRDefault="002301D2" w:rsidP="002301D2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Kreativitas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Orisinal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Menciptakan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ide dan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konsep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benar-benar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baru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69EB491A" w14:textId="77777777" w:rsidR="002301D2" w:rsidRPr="002301D2" w:rsidRDefault="002301D2" w:rsidP="002301D2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Kecerdasan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Emosional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&amp;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Empati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Memahami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merespons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emosi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orang lain.</w:t>
      </w:r>
    </w:p>
    <w:p w14:paraId="02606D0D" w14:textId="77777777" w:rsidR="002301D2" w:rsidRPr="002301D2" w:rsidRDefault="002301D2" w:rsidP="002301D2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Pemecahan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Masalah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Kompleks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Menangani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masalah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ambigu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tidak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terstruktur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48442FD7" w14:textId="77777777" w:rsidR="002301D2" w:rsidRPr="002301D2" w:rsidRDefault="002301D2" w:rsidP="002301D2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Kepemimpinan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&amp;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Kolaborasi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Menginspirasi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bekerja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sama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efektif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tim.</w:t>
      </w:r>
      <w:proofErr w:type="spellEnd"/>
    </w:p>
    <w:p w14:paraId="7AEC13B6" w14:textId="77777777" w:rsidR="002301D2" w:rsidRPr="002301D2" w:rsidRDefault="002301D2" w:rsidP="002301D2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Jadilah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"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Penerjemah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Teknologi</w:t>
      </w:r>
      <w:proofErr w:type="spellEnd"/>
      <w:r w:rsidRPr="002301D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":</w:t>
      </w:r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Kembangkan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kemampuan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menjembatani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antara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kebutuhan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bisnis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/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manusia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kapabilitas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2301D2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4DBD1E55" w14:textId="77777777" w:rsidR="002301D2" w:rsidRPr="002301D2" w:rsidRDefault="002301D2" w:rsidP="002301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"Kita </w:t>
      </w:r>
      <w:proofErr w:type="spellStart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kehilangan</w:t>
      </w:r>
      <w:proofErr w:type="spellEnd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pekerjaan</w:t>
      </w:r>
      <w:proofErr w:type="spellEnd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—</w:t>
      </w:r>
      <w:proofErr w:type="spellStart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kita</w:t>
      </w:r>
      <w:proofErr w:type="spellEnd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kehilangan</w:t>
      </w:r>
      <w:proofErr w:type="spellEnd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tugas</w:t>
      </w:r>
      <w:proofErr w:type="spellEnd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. Di </w:t>
      </w:r>
      <w:proofErr w:type="spellStart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setiap</w:t>
      </w:r>
      <w:proofErr w:type="spellEnd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tugas</w:t>
      </w:r>
      <w:proofErr w:type="spellEnd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hilang</w:t>
      </w:r>
      <w:proofErr w:type="spellEnd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terdapat</w:t>
      </w:r>
      <w:proofErr w:type="spellEnd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peluang</w:t>
      </w:r>
      <w:proofErr w:type="spellEnd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menciptakan</w:t>
      </w:r>
      <w:proofErr w:type="spellEnd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pekerjaan</w:t>
      </w:r>
      <w:proofErr w:type="spellEnd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strategis</w:t>
      </w:r>
      <w:proofErr w:type="spellEnd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bermakna</w:t>
      </w:r>
      <w:proofErr w:type="spellEnd"/>
      <w:r w:rsidRPr="002301D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."</w:t>
      </w:r>
    </w:p>
    <w:p w14:paraId="0230E7F6" w14:textId="77777777" w:rsidR="003C2564" w:rsidRDefault="003C2564"/>
    <w:sectPr w:rsidR="003C2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74F"/>
    <w:multiLevelType w:val="multilevel"/>
    <w:tmpl w:val="41D2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511A0"/>
    <w:multiLevelType w:val="multilevel"/>
    <w:tmpl w:val="952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82C36"/>
    <w:multiLevelType w:val="multilevel"/>
    <w:tmpl w:val="A6D6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E23E7"/>
    <w:multiLevelType w:val="multilevel"/>
    <w:tmpl w:val="2656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8155A4"/>
    <w:multiLevelType w:val="multilevel"/>
    <w:tmpl w:val="7524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D2"/>
    <w:rsid w:val="002301D2"/>
    <w:rsid w:val="003C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1960"/>
  <w15:chartTrackingRefBased/>
  <w15:docId w15:val="{B94F0D7C-A254-41A4-BF38-88E4E33A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0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2301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230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1D2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2301D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2301D2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230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4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1191</Words>
  <Characters>6791</Characters>
  <Application>Microsoft Office Word</Application>
  <DocSecurity>0</DocSecurity>
  <Lines>56</Lines>
  <Paragraphs>15</Paragraphs>
  <ScaleCrop>false</ScaleCrop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ardiwiryawan777@gmail.com</dc:creator>
  <cp:keywords/>
  <dc:description/>
  <cp:lastModifiedBy>ardiwiryawan777@gmail.com</cp:lastModifiedBy>
  <cp:revision>1</cp:revision>
  <dcterms:created xsi:type="dcterms:W3CDTF">2025-09-03T06:33:00Z</dcterms:created>
  <dcterms:modified xsi:type="dcterms:W3CDTF">2025-09-03T06:36:00Z</dcterms:modified>
</cp:coreProperties>
</file>