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D254B" w14:textId="77777777" w:rsidR="006C6B23" w:rsidRPr="006C6B23" w:rsidRDefault="006C6B23" w:rsidP="006C6B23">
      <w:pPr>
        <w:rPr>
          <w:b/>
          <w:bCs/>
        </w:rPr>
      </w:pPr>
      <w:r w:rsidRPr="006C6B23">
        <w:rPr>
          <w:b/>
          <w:bCs/>
        </w:rPr>
        <w:t>Her Startup Blueprint: A Young Woman’s Guide to Entrepreneurship</w:t>
      </w:r>
    </w:p>
    <w:p w14:paraId="476C7222" w14:textId="77777777" w:rsidR="006C6B23" w:rsidRPr="006C6B23" w:rsidRDefault="006C6B23" w:rsidP="006C6B23">
      <w:r w:rsidRPr="006C6B23">
        <w:rPr>
          <w:b/>
          <w:bCs/>
        </w:rPr>
        <w:t>Description:</w:t>
      </w:r>
      <w:r w:rsidRPr="006C6B23">
        <w:br/>
        <w:t>This guide is tailored for women who aspire to launch their own businesses, overcome challenges, and create successful enterprises. Entrepreneurship is a gateway to financial independence, providing women with the flexibility to shape their careers and achieve economic stability.</w:t>
      </w:r>
    </w:p>
    <w:p w14:paraId="26634B8F" w14:textId="77777777" w:rsidR="006C6B23" w:rsidRPr="006C6B23" w:rsidRDefault="006C6B23" w:rsidP="006C6B23">
      <w:pPr>
        <w:rPr>
          <w:b/>
          <w:bCs/>
        </w:rPr>
      </w:pPr>
      <w:r w:rsidRPr="006C6B23">
        <w:rPr>
          <w:b/>
          <w:bCs/>
        </w:rPr>
        <w:t>Chapter 1: Finding Your Business Idea</w:t>
      </w:r>
    </w:p>
    <w:p w14:paraId="4A56722F" w14:textId="77777777" w:rsidR="006C6B23" w:rsidRPr="006C6B23" w:rsidRDefault="006C6B23" w:rsidP="006C6B23">
      <w:r w:rsidRPr="006C6B23">
        <w:t>The foundation of a successful business is a strong idea that addresses a specific problem or meets a demand. Women should assess their skills, passions, and market opportunities to identify viable business concepts. Market research is essential in evaluating demand, competition, and potential customer base. Testing and validating ideas through surveys, prototypes, and customer feedback can help refine business strategies before launch. Setting clear goals and defining the mission and vision of the business ensures a focused approach.</w:t>
      </w:r>
    </w:p>
    <w:p w14:paraId="7167489E" w14:textId="77777777" w:rsidR="006C6B23" w:rsidRPr="006C6B23" w:rsidRDefault="006C6B23" w:rsidP="006C6B23">
      <w:pPr>
        <w:rPr>
          <w:b/>
          <w:bCs/>
        </w:rPr>
      </w:pPr>
      <w:r w:rsidRPr="006C6B23">
        <w:rPr>
          <w:b/>
          <w:bCs/>
        </w:rPr>
        <w:t>Chapter 2: Building a Solid Business Plan</w:t>
      </w:r>
    </w:p>
    <w:p w14:paraId="2259C38C" w14:textId="77777777" w:rsidR="006C6B23" w:rsidRPr="006C6B23" w:rsidRDefault="006C6B23" w:rsidP="006C6B23">
      <w:r w:rsidRPr="006C6B23">
        <w:t>A business plan acts as a roadmap for turning ideas into profitable ventures. It includes defining business objectives, target audience, and revenue models. Financial projections and cost analysis help estimate startup expenses and potential profits. Choosing the right business structure, whether a sole proprietorship, partnership, or corporation, impacts legal responsibilities and taxation. Setting up operational processes, including supply chain management and workflow optimization, ensures efficiency and productivity.</w:t>
      </w:r>
    </w:p>
    <w:p w14:paraId="68AF85EF" w14:textId="77777777" w:rsidR="006C6B23" w:rsidRPr="006C6B23" w:rsidRDefault="006C6B23" w:rsidP="006C6B23">
      <w:pPr>
        <w:rPr>
          <w:b/>
          <w:bCs/>
        </w:rPr>
      </w:pPr>
      <w:r w:rsidRPr="006C6B23">
        <w:rPr>
          <w:b/>
          <w:bCs/>
        </w:rPr>
        <w:t>Chapter 3: Funding Your Business</w:t>
      </w:r>
    </w:p>
    <w:p w14:paraId="30B204E1" w14:textId="77777777" w:rsidR="006C6B23" w:rsidRPr="006C6B23" w:rsidRDefault="006C6B23" w:rsidP="006C6B23">
      <w:r w:rsidRPr="006C6B23">
        <w:t>Securing capital is one of the biggest challenges for female entrepreneurs. Bootstrapping, or self-funding, is a common method for starting small without external investment. However, there are numerous funding opportunities available, including small business grants and loans designed specifically for women. Crowdfunding platforms like Kickstarter and GoFundMe allow entrepreneurs to raise capital through public contributions. Attracting investors requires a strong business pitch that demonstrates potential profitability. Understanding credit management and loan repayment strategies ensures financial sustainability.</w:t>
      </w:r>
    </w:p>
    <w:p w14:paraId="38720A86" w14:textId="77777777" w:rsidR="006C6B23" w:rsidRPr="006C6B23" w:rsidRDefault="006C6B23" w:rsidP="006C6B23">
      <w:pPr>
        <w:rPr>
          <w:b/>
          <w:bCs/>
        </w:rPr>
      </w:pPr>
      <w:r w:rsidRPr="006C6B23">
        <w:rPr>
          <w:b/>
          <w:bCs/>
        </w:rPr>
        <w:t>Chapter 4: Marketing &amp; Branding</w:t>
      </w:r>
    </w:p>
    <w:p w14:paraId="0A0A87E8" w14:textId="77777777" w:rsidR="006C6B23" w:rsidRPr="006C6B23" w:rsidRDefault="006C6B23" w:rsidP="006C6B23">
      <w:r w:rsidRPr="006C6B23">
        <w:t>A strong brand identity sets a business apart in the market. Women entrepreneurs must develop compelling branding strategies that reflect their values and resonate with their target audience. Digital marketing plays a crucial role in business growth, leveraging social media, email campaigns, and SEO to increase visibility. Customer acquisition and retention strategies focus on providing exceptional service and building loyalty. Storytelling is an effective tool in branding, allowing women to connect with customers on a deeper level.</w:t>
      </w:r>
    </w:p>
    <w:p w14:paraId="510C7EDC" w14:textId="77777777" w:rsidR="006C6B23" w:rsidRPr="006C6B23" w:rsidRDefault="006C6B23" w:rsidP="006C6B23">
      <w:pPr>
        <w:rPr>
          <w:b/>
          <w:bCs/>
        </w:rPr>
      </w:pPr>
      <w:r w:rsidRPr="006C6B23">
        <w:rPr>
          <w:b/>
          <w:bCs/>
        </w:rPr>
        <w:t>Chapter 5: Scaling &amp; Sustaining Growth</w:t>
      </w:r>
    </w:p>
    <w:p w14:paraId="676BA4DF" w14:textId="77777777" w:rsidR="006C6B23" w:rsidRPr="006C6B23" w:rsidRDefault="006C6B23" w:rsidP="006C6B23">
      <w:r w:rsidRPr="006C6B23">
        <w:t xml:space="preserve">Once a business is established, scaling requires strategic planning. Women should explore opportunities for expansion, such as introducing new products, entering new markets, or forming partnerships. Effective cash flow management ensures profitability and sustainability. Leadership skills become </w:t>
      </w:r>
      <w:r w:rsidRPr="006C6B23">
        <w:lastRenderedPageBreak/>
        <w:t>increasingly important as the business grows, requiring strong decision-making and team management. Innovation and adaptability help businesses remain competitive in evolving markets.</w:t>
      </w:r>
    </w:p>
    <w:p w14:paraId="09190550" w14:textId="77777777" w:rsidR="00750D9E" w:rsidRDefault="00750D9E"/>
    <w:sectPr w:rsidR="0075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23"/>
    <w:rsid w:val="002A60C5"/>
    <w:rsid w:val="00587630"/>
    <w:rsid w:val="006C6B23"/>
    <w:rsid w:val="0075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4F801"/>
  <w15:chartTrackingRefBased/>
  <w15:docId w15:val="{F1837B57-6143-41D5-8682-BCA8F6EE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6B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C6B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C6B2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C6B2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C6B2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C6B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6B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6B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6B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6B2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C6B2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C6B2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C6B2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C6B2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C6B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6B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6B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6B23"/>
    <w:rPr>
      <w:rFonts w:eastAsiaTheme="majorEastAsia" w:cstheme="majorBidi"/>
      <w:color w:val="272727" w:themeColor="text1" w:themeTint="D8"/>
    </w:rPr>
  </w:style>
  <w:style w:type="paragraph" w:styleId="Titre">
    <w:name w:val="Title"/>
    <w:basedOn w:val="Normal"/>
    <w:next w:val="Normal"/>
    <w:link w:val="TitreCar"/>
    <w:uiPriority w:val="10"/>
    <w:qFormat/>
    <w:rsid w:val="006C6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6B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6B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6B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6B23"/>
    <w:pPr>
      <w:spacing w:before="160"/>
      <w:jc w:val="center"/>
    </w:pPr>
    <w:rPr>
      <w:i/>
      <w:iCs/>
      <w:color w:val="404040" w:themeColor="text1" w:themeTint="BF"/>
    </w:rPr>
  </w:style>
  <w:style w:type="character" w:customStyle="1" w:styleId="CitationCar">
    <w:name w:val="Citation Car"/>
    <w:basedOn w:val="Policepardfaut"/>
    <w:link w:val="Citation"/>
    <w:uiPriority w:val="29"/>
    <w:rsid w:val="006C6B23"/>
    <w:rPr>
      <w:i/>
      <w:iCs/>
      <w:color w:val="404040" w:themeColor="text1" w:themeTint="BF"/>
    </w:rPr>
  </w:style>
  <w:style w:type="paragraph" w:styleId="Paragraphedeliste">
    <w:name w:val="List Paragraph"/>
    <w:basedOn w:val="Normal"/>
    <w:uiPriority w:val="34"/>
    <w:qFormat/>
    <w:rsid w:val="006C6B23"/>
    <w:pPr>
      <w:ind w:left="720"/>
      <w:contextualSpacing/>
    </w:pPr>
  </w:style>
  <w:style w:type="character" w:styleId="Accentuationintense">
    <w:name w:val="Intense Emphasis"/>
    <w:basedOn w:val="Policepardfaut"/>
    <w:uiPriority w:val="21"/>
    <w:qFormat/>
    <w:rsid w:val="006C6B23"/>
    <w:rPr>
      <w:i/>
      <w:iCs/>
      <w:color w:val="2F5496" w:themeColor="accent1" w:themeShade="BF"/>
    </w:rPr>
  </w:style>
  <w:style w:type="paragraph" w:styleId="Citationintense">
    <w:name w:val="Intense Quote"/>
    <w:basedOn w:val="Normal"/>
    <w:next w:val="Normal"/>
    <w:link w:val="CitationintenseCar"/>
    <w:uiPriority w:val="30"/>
    <w:qFormat/>
    <w:rsid w:val="006C6B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C6B23"/>
    <w:rPr>
      <w:i/>
      <w:iCs/>
      <w:color w:val="2F5496" w:themeColor="accent1" w:themeShade="BF"/>
    </w:rPr>
  </w:style>
  <w:style w:type="character" w:styleId="Rfrenceintense">
    <w:name w:val="Intense Reference"/>
    <w:basedOn w:val="Policepardfaut"/>
    <w:uiPriority w:val="32"/>
    <w:qFormat/>
    <w:rsid w:val="006C6B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494353">
      <w:bodyDiv w:val="1"/>
      <w:marLeft w:val="0"/>
      <w:marRight w:val="0"/>
      <w:marTop w:val="0"/>
      <w:marBottom w:val="0"/>
      <w:divBdr>
        <w:top w:val="none" w:sz="0" w:space="0" w:color="auto"/>
        <w:left w:val="none" w:sz="0" w:space="0" w:color="auto"/>
        <w:bottom w:val="none" w:sz="0" w:space="0" w:color="auto"/>
        <w:right w:val="none" w:sz="0" w:space="0" w:color="auto"/>
      </w:divBdr>
    </w:div>
    <w:div w:id="98573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2805</Characters>
  <Application>Microsoft Office Word</Application>
  <DocSecurity>0</DocSecurity>
  <Lines>38</Lines>
  <Paragraphs>11</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Ardine Nukuri</dc:creator>
  <cp:keywords/>
  <dc:description/>
  <cp:lastModifiedBy>Ardine Nukuri</cp:lastModifiedBy>
  <cp:revision>1</cp:revision>
  <dcterms:created xsi:type="dcterms:W3CDTF">2025-02-26T17:23:00Z</dcterms:created>
  <dcterms:modified xsi:type="dcterms:W3CDTF">2025-02-26T17:25:00Z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2198745b-ad9b-472b-9d4c-810e0c06ce28</vt:lpwstr>
  </property>
</Properties>
</file>