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5F3F" w14:textId="4B4E7953" w:rsidR="001A4785" w:rsidRPr="00010C4B" w:rsidRDefault="00676A54" w:rsidP="00010C4B">
      <w:pPr>
        <w:rPr>
          <w:rFonts w:ascii="Arial" w:hAnsi="Arial" w:cs="Arial"/>
          <w:b/>
          <w:sz w:val="52"/>
        </w:rPr>
      </w:pPr>
      <w:r w:rsidRPr="00F0302F">
        <w:rPr>
          <w:rFonts w:ascii="Arial" w:hAnsi="Arial" w:cs="Arial"/>
          <w:b/>
          <w:noProof/>
          <w:sz w:val="44"/>
          <w:szCs w:val="44"/>
        </w:rPr>
        <mc:AlternateContent>
          <mc:Choice Requires="wps">
            <w:drawing>
              <wp:anchor distT="0" distB="0" distL="114300" distR="114300" simplePos="0" relativeHeight="251661312" behindDoc="0" locked="0" layoutInCell="1" allowOverlap="1" wp14:anchorId="771B8DD9" wp14:editId="784B57B3">
                <wp:simplePos x="0" y="0"/>
                <wp:positionH relativeFrom="margin">
                  <wp:posOffset>0</wp:posOffset>
                </wp:positionH>
                <wp:positionV relativeFrom="paragraph">
                  <wp:posOffset>572037</wp:posOffset>
                </wp:positionV>
                <wp:extent cx="642302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42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3EB9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05pt" to="505.7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" strokecolor="black [3213]" strokeweight=".5pt">
                <v:stroke joinstyle="miter"/>
                <w10:wrap anchorx="margin"/>
              </v:line>
            </w:pict>
          </mc:Fallback>
        </mc:AlternateContent>
      </w:r>
      <w:r w:rsidR="001A4785" w:rsidRPr="00F0302F">
        <w:rPr>
          <w:rFonts w:ascii="Arial" w:hAnsi="Arial" w:cs="Arial"/>
          <w:b/>
          <w:sz w:val="44"/>
          <w:szCs w:val="44"/>
        </w:rPr>
        <w:t>Scott Ardis</w:t>
      </w:r>
      <w:r w:rsidR="001A4785" w:rsidRPr="001A4785">
        <w:rPr>
          <w:rFonts w:ascii="Arial" w:hAnsi="Arial" w:cs="Arial"/>
          <w:b/>
          <w:sz w:val="28"/>
        </w:rPr>
        <w:t xml:space="preserve">, </w:t>
      </w:r>
      <w:r w:rsidR="002C7DBB">
        <w:rPr>
          <w:rFonts w:ascii="Arial" w:hAnsi="Arial" w:cs="Arial"/>
          <w:b/>
          <w:sz w:val="28"/>
        </w:rPr>
        <w:t xml:space="preserve">CISM, </w:t>
      </w:r>
      <w:r w:rsidR="001A4785" w:rsidRPr="001A4785">
        <w:rPr>
          <w:rFonts w:ascii="Arial" w:hAnsi="Arial" w:cs="Arial"/>
          <w:b/>
          <w:sz w:val="28"/>
        </w:rPr>
        <w:t xml:space="preserve">PMP, CEH, </w:t>
      </w:r>
      <w:r w:rsidR="00EE3366">
        <w:rPr>
          <w:rFonts w:ascii="Arial" w:hAnsi="Arial" w:cs="Arial"/>
          <w:b/>
          <w:sz w:val="28"/>
        </w:rPr>
        <w:t xml:space="preserve">CySA+, </w:t>
      </w:r>
      <w:r w:rsidR="001A4785" w:rsidRPr="001A4785">
        <w:rPr>
          <w:rFonts w:ascii="Arial" w:hAnsi="Arial" w:cs="Arial"/>
          <w:b/>
          <w:sz w:val="28"/>
        </w:rPr>
        <w:t>CNDA, CHFI, Sec+</w:t>
      </w:r>
      <w:r w:rsidR="001A4785">
        <w:rPr>
          <w:rFonts w:ascii="Arial" w:hAnsi="Arial" w:cs="Arial"/>
          <w:b/>
          <w:sz w:val="52"/>
        </w:rPr>
        <w:br/>
      </w:r>
      <w:r w:rsidR="001A4785" w:rsidRPr="00F0302F">
        <w:rPr>
          <w:rFonts w:ascii="Arial" w:hAnsi="Arial" w:cs="Arial"/>
          <w:b/>
          <w:sz w:val="23"/>
          <w:szCs w:val="23"/>
        </w:rPr>
        <w:t>Cybersecurity</w:t>
      </w:r>
      <w:r w:rsidR="009A0304" w:rsidRPr="00F0302F">
        <w:rPr>
          <w:rFonts w:ascii="Arial" w:hAnsi="Arial" w:cs="Arial"/>
          <w:b/>
          <w:sz w:val="23"/>
          <w:szCs w:val="23"/>
        </w:rPr>
        <w:t xml:space="preserve"> &amp; IT</w:t>
      </w:r>
      <w:r w:rsidR="001A4785" w:rsidRPr="00F0302F">
        <w:rPr>
          <w:rFonts w:ascii="Arial" w:hAnsi="Arial" w:cs="Arial"/>
          <w:b/>
          <w:sz w:val="23"/>
          <w:szCs w:val="23"/>
        </w:rPr>
        <w:t xml:space="preserve"> Professional</w:t>
      </w:r>
      <w:r w:rsidR="006E2CF6" w:rsidRPr="00F0302F">
        <w:rPr>
          <w:rFonts w:ascii="Arial" w:hAnsi="Arial" w:cs="Arial"/>
          <w:b/>
          <w:sz w:val="23"/>
          <w:szCs w:val="23"/>
        </w:rPr>
        <w:t xml:space="preserve">, </w:t>
      </w:r>
      <w:r w:rsidR="00051B60" w:rsidRPr="00F0302F">
        <w:rPr>
          <w:rFonts w:ascii="Arial" w:hAnsi="Arial" w:cs="Arial"/>
          <w:b/>
          <w:sz w:val="23"/>
          <w:szCs w:val="23"/>
        </w:rPr>
        <w:t>1</w:t>
      </w:r>
      <w:r w:rsidR="00E30001">
        <w:rPr>
          <w:rFonts w:ascii="Arial" w:hAnsi="Arial" w:cs="Arial"/>
          <w:b/>
          <w:sz w:val="23"/>
          <w:szCs w:val="23"/>
        </w:rPr>
        <w:t>4</w:t>
      </w:r>
      <w:r w:rsidR="006E2CF6" w:rsidRPr="00F0302F">
        <w:rPr>
          <w:rFonts w:ascii="Arial" w:hAnsi="Arial" w:cs="Arial"/>
          <w:b/>
          <w:sz w:val="23"/>
          <w:szCs w:val="23"/>
        </w:rPr>
        <w:t>+ Years</w:t>
      </w:r>
      <w:r w:rsidR="00CC7BD4" w:rsidRPr="00F0302F">
        <w:rPr>
          <w:rFonts w:ascii="Arial" w:hAnsi="Arial" w:cs="Arial"/>
          <w:b/>
          <w:sz w:val="23"/>
          <w:szCs w:val="23"/>
        </w:rPr>
        <w:t xml:space="preserve"> of</w:t>
      </w:r>
      <w:r w:rsidR="006E2CF6" w:rsidRPr="00F0302F">
        <w:rPr>
          <w:rFonts w:ascii="Arial" w:hAnsi="Arial" w:cs="Arial"/>
          <w:b/>
          <w:sz w:val="23"/>
          <w:szCs w:val="23"/>
        </w:rPr>
        <w:t xml:space="preserve"> Experience</w:t>
      </w:r>
      <w:r w:rsidR="003E45C9" w:rsidRPr="00F0302F">
        <w:rPr>
          <w:rFonts w:ascii="Arial" w:hAnsi="Arial" w:cs="Arial"/>
          <w:b/>
          <w:sz w:val="23"/>
          <w:szCs w:val="23"/>
        </w:rPr>
        <w:t xml:space="preserve">, </w:t>
      </w:r>
      <w:proofErr w:type="gramStart"/>
      <w:r w:rsidR="003E45C9" w:rsidRPr="00F0302F">
        <w:rPr>
          <w:rFonts w:ascii="Arial" w:hAnsi="Arial" w:cs="Arial"/>
          <w:b/>
          <w:sz w:val="23"/>
          <w:szCs w:val="23"/>
        </w:rPr>
        <w:t>Master’s Degree</w:t>
      </w:r>
      <w:proofErr w:type="gramEnd"/>
    </w:p>
    <w:p w14:paraId="6358558E" w14:textId="1FC9E97B" w:rsidR="00D24B3B" w:rsidRPr="0035251D" w:rsidRDefault="005503FF" w:rsidP="00D24B3B">
      <w:pPr>
        <w:spacing w:after="0"/>
        <w:rPr>
          <w:rFonts w:ascii="Arial" w:hAnsi="Arial" w:cs="Arial"/>
          <w:i/>
          <w:iCs/>
          <w:sz w:val="21"/>
          <w:szCs w:val="21"/>
        </w:rPr>
      </w:pPr>
      <w:r>
        <w:rPr>
          <w:rFonts w:ascii="Arial" w:hAnsi="Arial" w:cs="Arial"/>
          <w:i/>
          <w:iCs/>
          <w:sz w:val="21"/>
          <w:szCs w:val="21"/>
        </w:rPr>
        <w:t xml:space="preserve">Contact: </w:t>
      </w:r>
      <w:r w:rsidR="00751C41" w:rsidRPr="0035251D">
        <w:rPr>
          <w:rFonts w:ascii="Arial" w:hAnsi="Arial" w:cs="Arial"/>
          <w:i/>
          <w:iCs/>
          <w:sz w:val="21"/>
          <w:szCs w:val="21"/>
        </w:rPr>
        <w:t>ardisst@gmail.com,</w:t>
      </w:r>
      <w:r w:rsidR="00751C41" w:rsidRPr="0035251D">
        <w:rPr>
          <w:rFonts w:ascii="Arial" w:hAnsi="Arial" w:cs="Arial"/>
          <w:sz w:val="21"/>
          <w:szCs w:val="21"/>
        </w:rPr>
        <w:t xml:space="preserve"> </w:t>
      </w:r>
      <w:r w:rsidR="00751C41" w:rsidRPr="0035251D">
        <w:rPr>
          <w:rFonts w:ascii="Arial" w:hAnsi="Arial" w:cs="Arial"/>
          <w:i/>
          <w:iCs/>
          <w:sz w:val="21"/>
          <w:szCs w:val="21"/>
        </w:rPr>
        <w:t>804-590-6510</w:t>
      </w:r>
      <w:r w:rsidR="001E31B7">
        <w:rPr>
          <w:rFonts w:ascii="Arial" w:hAnsi="Arial" w:cs="Arial"/>
          <w:i/>
          <w:iCs/>
          <w:sz w:val="21"/>
          <w:szCs w:val="21"/>
        </w:rPr>
        <w:br/>
        <w:t xml:space="preserve">My Website: </w:t>
      </w:r>
      <w:hyperlink r:id="rId8" w:history="1">
        <w:r w:rsidR="00715959" w:rsidRPr="0025686B">
          <w:rPr>
            <w:rStyle w:val="Hyperlink"/>
            <w:rFonts w:ascii="Arial" w:hAnsi="Arial" w:cs="Arial"/>
            <w:i/>
            <w:iCs/>
            <w:sz w:val="21"/>
            <w:szCs w:val="21"/>
          </w:rPr>
          <w:t>https://ardisst.github.io/resume/</w:t>
        </w:r>
      </w:hyperlink>
      <w:r w:rsidR="00715959">
        <w:rPr>
          <w:rFonts w:ascii="Arial" w:hAnsi="Arial" w:cs="Arial"/>
          <w:i/>
          <w:iCs/>
          <w:sz w:val="21"/>
          <w:szCs w:val="21"/>
        </w:rPr>
        <w:t xml:space="preserve"> </w:t>
      </w:r>
    </w:p>
    <w:p w14:paraId="7F3BE9BF" w14:textId="14B6EC96" w:rsidR="001A4785" w:rsidRPr="00143C98" w:rsidRDefault="001A4785" w:rsidP="00A65332">
      <w:pPr>
        <w:spacing w:after="140"/>
        <w:rPr>
          <w:rFonts w:ascii="Arial" w:hAnsi="Arial" w:cs="Arial"/>
          <w:sz w:val="10"/>
        </w:rPr>
      </w:pPr>
      <w:r w:rsidRPr="009F4A13">
        <w:rPr>
          <w:rFonts w:ascii="Arial" w:hAnsi="Arial" w:cs="Arial"/>
          <w:sz w:val="8"/>
          <w:szCs w:val="8"/>
        </w:rPr>
        <w:br/>
      </w:r>
      <w:r w:rsidR="002677E6">
        <w:rPr>
          <w:rFonts w:ascii="Arial" w:hAnsi="Arial" w:cs="Arial"/>
        </w:rPr>
        <w:t>Cyber &amp; IT Professional</w:t>
      </w:r>
      <w:r w:rsidRPr="001A4785">
        <w:rPr>
          <w:rFonts w:ascii="Arial" w:hAnsi="Arial" w:cs="Arial"/>
        </w:rPr>
        <w:t xml:space="preserve"> with a background in </w:t>
      </w:r>
      <w:r w:rsidR="009211FC">
        <w:rPr>
          <w:rFonts w:ascii="Arial" w:hAnsi="Arial" w:cs="Arial"/>
        </w:rPr>
        <w:t xml:space="preserve">IT Management, </w:t>
      </w:r>
      <w:r w:rsidR="00BF69C4">
        <w:rPr>
          <w:rFonts w:ascii="Arial" w:hAnsi="Arial" w:cs="Arial"/>
        </w:rPr>
        <w:t>Cyber Incident Response</w:t>
      </w:r>
      <w:r w:rsidRPr="001A4785">
        <w:rPr>
          <w:rFonts w:ascii="Arial" w:hAnsi="Arial" w:cs="Arial"/>
        </w:rPr>
        <w:t xml:space="preserve">, </w:t>
      </w:r>
      <w:r w:rsidR="00ED7820">
        <w:rPr>
          <w:rFonts w:ascii="Arial" w:hAnsi="Arial" w:cs="Arial"/>
        </w:rPr>
        <w:t>V</w:t>
      </w:r>
      <w:r w:rsidR="00A06310">
        <w:rPr>
          <w:rFonts w:ascii="Arial" w:hAnsi="Arial" w:cs="Arial"/>
        </w:rPr>
        <w:t xml:space="preserve">ulnerability </w:t>
      </w:r>
      <w:r w:rsidR="00ED7820">
        <w:rPr>
          <w:rFonts w:ascii="Arial" w:hAnsi="Arial" w:cs="Arial"/>
        </w:rPr>
        <w:t>M</w:t>
      </w:r>
      <w:r w:rsidR="00A06310">
        <w:rPr>
          <w:rFonts w:ascii="Arial" w:hAnsi="Arial" w:cs="Arial"/>
        </w:rPr>
        <w:t>anagement</w:t>
      </w:r>
      <w:r w:rsidRPr="001A4785">
        <w:rPr>
          <w:rFonts w:ascii="Arial" w:hAnsi="Arial" w:cs="Arial"/>
        </w:rPr>
        <w:t xml:space="preserve">, </w:t>
      </w:r>
      <w:r w:rsidR="005E0069">
        <w:rPr>
          <w:rFonts w:ascii="Arial" w:hAnsi="Arial" w:cs="Arial"/>
        </w:rPr>
        <w:t>Defensive Cyber Operations (DCO)</w:t>
      </w:r>
      <w:r w:rsidRPr="001A4785">
        <w:rPr>
          <w:rFonts w:ascii="Arial" w:hAnsi="Arial" w:cs="Arial"/>
        </w:rPr>
        <w:t xml:space="preserve">, </w:t>
      </w:r>
      <w:r w:rsidR="009859BC">
        <w:rPr>
          <w:rFonts w:ascii="Arial" w:hAnsi="Arial" w:cs="Arial"/>
        </w:rPr>
        <w:t xml:space="preserve">Project &amp; Program Management, </w:t>
      </w:r>
      <w:r w:rsidR="001304C0">
        <w:rPr>
          <w:rFonts w:ascii="Arial" w:hAnsi="Arial" w:cs="Arial"/>
        </w:rPr>
        <w:t>Governance Risk &amp; Compliance (GRC)</w:t>
      </w:r>
      <w:r w:rsidR="00480B09">
        <w:rPr>
          <w:rFonts w:ascii="Arial" w:hAnsi="Arial" w:cs="Arial"/>
        </w:rPr>
        <w:t>,</w:t>
      </w:r>
      <w:r w:rsidR="007640FF">
        <w:rPr>
          <w:rFonts w:ascii="Arial" w:hAnsi="Arial" w:cs="Arial"/>
        </w:rPr>
        <w:t xml:space="preserve"> </w:t>
      </w:r>
      <w:r w:rsidRPr="001A4785">
        <w:rPr>
          <w:rFonts w:ascii="Arial" w:hAnsi="Arial" w:cs="Arial"/>
        </w:rPr>
        <w:t xml:space="preserve">and User Experience Design. My work ethic, attention to detail, and enforcement of standards </w:t>
      </w:r>
      <w:r w:rsidR="003B5410">
        <w:rPr>
          <w:rFonts w:ascii="Arial" w:hAnsi="Arial" w:cs="Arial"/>
        </w:rPr>
        <w:t>&amp;</w:t>
      </w:r>
      <w:r w:rsidRPr="001A4785">
        <w:rPr>
          <w:rFonts w:ascii="Arial" w:hAnsi="Arial" w:cs="Arial"/>
        </w:rPr>
        <w:t xml:space="preserve"> processes are my greatest strengths. </w:t>
      </w:r>
      <w:r w:rsidR="005479A6">
        <w:rPr>
          <w:rFonts w:ascii="Arial" w:hAnsi="Arial" w:cs="Arial"/>
        </w:rPr>
        <w:t xml:space="preserve">I have a passion for leading </w:t>
      </w:r>
      <w:r w:rsidR="00BA3804">
        <w:rPr>
          <w:rFonts w:ascii="Arial" w:hAnsi="Arial" w:cs="Arial"/>
        </w:rPr>
        <w:t>people and engaging in customer-focused</w:t>
      </w:r>
      <w:r w:rsidR="009A418B">
        <w:rPr>
          <w:rFonts w:ascii="Arial" w:hAnsi="Arial" w:cs="Arial"/>
        </w:rPr>
        <w:t xml:space="preserve"> </w:t>
      </w:r>
      <w:r w:rsidR="00912B57">
        <w:rPr>
          <w:rFonts w:ascii="Arial" w:hAnsi="Arial" w:cs="Arial"/>
        </w:rPr>
        <w:t>missions.</w:t>
      </w:r>
      <w:r w:rsidR="00BA3804">
        <w:rPr>
          <w:rFonts w:ascii="Arial" w:hAnsi="Arial" w:cs="Arial"/>
        </w:rPr>
        <w:t xml:space="preserve"> </w:t>
      </w:r>
      <w:r w:rsidRPr="001A4785">
        <w:rPr>
          <w:rFonts w:ascii="Arial" w:hAnsi="Arial" w:cs="Arial"/>
        </w:rPr>
        <w:t xml:space="preserve"> </w:t>
      </w:r>
    </w:p>
    <w:p w14:paraId="388339E0" w14:textId="77777777" w:rsidR="001A4785" w:rsidRPr="001A4785" w:rsidRDefault="001A4785" w:rsidP="005C2DC6">
      <w:pPr>
        <w:spacing w:after="100"/>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4A4CB9CF" wp14:editId="6C8B669F">
                <wp:simplePos x="0" y="0"/>
                <wp:positionH relativeFrom="margin">
                  <wp:posOffset>-1270</wp:posOffset>
                </wp:positionH>
                <wp:positionV relativeFrom="paragraph">
                  <wp:posOffset>192307</wp:posOffset>
                </wp:positionV>
                <wp:extent cx="6459648"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459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F3B9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15pt" to="508.5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" strokecolor="black [3213]" strokeweight=".5pt">
                <v:stroke joinstyle="miter"/>
                <w10:wrap anchorx="margin"/>
              </v:line>
            </w:pict>
          </mc:Fallback>
        </mc:AlternateContent>
      </w:r>
      <w:r>
        <w:rPr>
          <w:rFonts w:ascii="Arial" w:hAnsi="Arial" w:cs="Arial"/>
          <w:b/>
        </w:rPr>
        <w:t>MY EXPERIENCE</w:t>
      </w:r>
    </w:p>
    <w:p w14:paraId="2939723A" w14:textId="1980E5C1" w:rsidR="008861B4" w:rsidRDefault="008861B4" w:rsidP="008861B4">
      <w:pPr>
        <w:spacing w:after="0"/>
        <w:rPr>
          <w:rFonts w:ascii="Arial" w:hAnsi="Arial" w:cs="Arial"/>
          <w:b/>
        </w:rPr>
      </w:pPr>
      <w:r>
        <w:rPr>
          <w:rFonts w:ascii="Arial" w:hAnsi="Arial" w:cs="Arial"/>
          <w:b/>
        </w:rPr>
        <w:t>Booz Allen Hamilton</w:t>
      </w:r>
      <w:r w:rsidR="00A75985">
        <w:rPr>
          <w:rFonts w:ascii="Arial" w:hAnsi="Arial" w:cs="Arial"/>
          <w:b/>
        </w:rPr>
        <w:t xml:space="preserve"> (</w:t>
      </w:r>
      <w:proofErr w:type="gramStart"/>
      <w:r w:rsidR="00A75985">
        <w:rPr>
          <w:rFonts w:ascii="Arial" w:hAnsi="Arial" w:cs="Arial"/>
          <w:b/>
        </w:rPr>
        <w:t>BAH)</w:t>
      </w:r>
      <w:r>
        <w:rPr>
          <w:rFonts w:ascii="Arial" w:hAnsi="Arial" w:cs="Arial"/>
          <w:b/>
        </w:rPr>
        <w:t xml:space="preserve">   </w:t>
      </w:r>
      <w:proofErr w:type="gramEnd"/>
      <w:r>
        <w:rPr>
          <w:rFonts w:ascii="Arial" w:hAnsi="Arial" w:cs="Arial"/>
          <w:b/>
        </w:rPr>
        <w:t xml:space="preserve">        </w:t>
      </w:r>
      <w:r w:rsidR="007231A6">
        <w:rPr>
          <w:rFonts w:ascii="Arial" w:hAnsi="Arial" w:cs="Arial"/>
          <w:b/>
        </w:rPr>
        <w:t xml:space="preserve">                                     </w:t>
      </w:r>
      <w:r w:rsidR="00A75985">
        <w:rPr>
          <w:rFonts w:ascii="Arial" w:hAnsi="Arial" w:cs="Arial"/>
          <w:b/>
        </w:rPr>
        <w:t xml:space="preserve">                      </w:t>
      </w:r>
      <w:r w:rsidR="00E4338D">
        <w:rPr>
          <w:rFonts w:ascii="Arial" w:hAnsi="Arial" w:cs="Arial"/>
          <w:b/>
        </w:rPr>
        <w:t xml:space="preserve">      </w:t>
      </w:r>
      <w:r w:rsidR="008C53BC">
        <w:rPr>
          <w:rFonts w:ascii="Arial" w:hAnsi="Arial" w:cs="Arial"/>
          <w:b/>
        </w:rPr>
        <w:t xml:space="preserve">   </w:t>
      </w:r>
      <w:r w:rsidR="003064EA">
        <w:rPr>
          <w:rFonts w:ascii="Arial" w:hAnsi="Arial" w:cs="Arial"/>
          <w:b/>
        </w:rPr>
        <w:t xml:space="preserve">     </w:t>
      </w:r>
      <w:r w:rsidR="00473074">
        <w:rPr>
          <w:rFonts w:ascii="Arial" w:hAnsi="Arial" w:cs="Arial"/>
          <w:b/>
        </w:rPr>
        <w:t xml:space="preserve">    </w:t>
      </w:r>
      <w:r>
        <w:rPr>
          <w:rFonts w:ascii="Arial" w:hAnsi="Arial" w:cs="Arial"/>
          <w:b/>
        </w:rPr>
        <w:t>August 2022 – Present</w:t>
      </w:r>
      <w:r w:rsidRPr="001A4785">
        <w:rPr>
          <w:rFonts w:ascii="Arial" w:hAnsi="Arial" w:cs="Arial"/>
          <w:b/>
        </w:rPr>
        <w:br/>
      </w:r>
      <w:r w:rsidR="007231A6">
        <w:rPr>
          <w:rFonts w:ascii="Arial" w:hAnsi="Arial" w:cs="Arial"/>
          <w:b/>
          <w:i/>
          <w:iCs/>
        </w:rPr>
        <w:t xml:space="preserve">Cyber Risk </w:t>
      </w:r>
      <w:r w:rsidR="00A75985">
        <w:rPr>
          <w:rFonts w:ascii="Arial" w:hAnsi="Arial" w:cs="Arial"/>
          <w:b/>
          <w:i/>
          <w:iCs/>
        </w:rPr>
        <w:t>Expert</w:t>
      </w:r>
      <w:r w:rsidRPr="001A4785">
        <w:rPr>
          <w:rFonts w:ascii="Arial" w:hAnsi="Arial" w:cs="Arial"/>
          <w:b/>
        </w:rPr>
        <w:t xml:space="preserve">       </w:t>
      </w:r>
    </w:p>
    <w:p w14:paraId="2A691B26" w14:textId="1D3AE87E" w:rsidR="008861B4" w:rsidRPr="00A75985" w:rsidRDefault="00A75985" w:rsidP="0099218B">
      <w:pPr>
        <w:pStyle w:val="ListParagraph"/>
        <w:numPr>
          <w:ilvl w:val="0"/>
          <w:numId w:val="16"/>
        </w:numPr>
        <w:spacing w:after="120"/>
        <w:ind w:left="540" w:hanging="270"/>
        <w:rPr>
          <w:rFonts w:ascii="Arial" w:hAnsi="Arial" w:cs="Arial"/>
          <w:b/>
        </w:rPr>
      </w:pPr>
      <w:r>
        <w:rPr>
          <w:rFonts w:ascii="Arial" w:hAnsi="Arial" w:cs="Arial"/>
        </w:rPr>
        <w:t xml:space="preserve">Expert Cyber Risk Analyst for BAH supporting the US Postal Service (USPS) managing the enterprise cyber risk management program overarching a </w:t>
      </w:r>
      <w:r w:rsidR="00E85EC0">
        <w:rPr>
          <w:rFonts w:ascii="Arial" w:hAnsi="Arial" w:cs="Arial"/>
        </w:rPr>
        <w:t>600,000-user</w:t>
      </w:r>
      <w:r>
        <w:rPr>
          <w:rFonts w:ascii="Arial" w:hAnsi="Arial" w:cs="Arial"/>
        </w:rPr>
        <w:t xml:space="preserve"> network</w:t>
      </w:r>
      <w:r w:rsidR="00827FB6">
        <w:rPr>
          <w:rFonts w:ascii="Arial" w:hAnsi="Arial" w:cs="Arial"/>
        </w:rPr>
        <w:t xml:space="preserve"> of IT &amp; OT infrastructure</w:t>
      </w:r>
      <w:r w:rsidR="007E093E">
        <w:rPr>
          <w:rFonts w:ascii="Arial" w:hAnsi="Arial" w:cs="Arial"/>
        </w:rPr>
        <w:t>.</w:t>
      </w:r>
    </w:p>
    <w:p w14:paraId="42A61CAC" w14:textId="16A76AAF" w:rsidR="00A75985" w:rsidRPr="00D80619" w:rsidRDefault="00D80619" w:rsidP="0099218B">
      <w:pPr>
        <w:pStyle w:val="ListParagraph"/>
        <w:numPr>
          <w:ilvl w:val="0"/>
          <w:numId w:val="16"/>
        </w:numPr>
        <w:spacing w:after="120"/>
        <w:ind w:left="540" w:hanging="270"/>
        <w:rPr>
          <w:rFonts w:ascii="Arial" w:hAnsi="Arial" w:cs="Arial"/>
          <w:b/>
        </w:rPr>
      </w:pPr>
      <w:r>
        <w:rPr>
          <w:rFonts w:ascii="Arial" w:hAnsi="Arial" w:cs="Arial"/>
        </w:rPr>
        <w:t>Responsible for daily strategic and tactical management of enterprise cyber risks, remediation, mitigation, and associated vulnerability management; liaison between mitigation stakeholders &amp; executive leaders</w:t>
      </w:r>
      <w:r w:rsidR="007E093E">
        <w:rPr>
          <w:rFonts w:ascii="Arial" w:hAnsi="Arial" w:cs="Arial"/>
        </w:rPr>
        <w:t>.</w:t>
      </w:r>
    </w:p>
    <w:p w14:paraId="39CD7C90" w14:textId="0523F65D" w:rsidR="00D80619" w:rsidRPr="00D80619" w:rsidRDefault="00D80619" w:rsidP="0099218B">
      <w:pPr>
        <w:pStyle w:val="ListParagraph"/>
        <w:numPr>
          <w:ilvl w:val="0"/>
          <w:numId w:val="16"/>
        </w:numPr>
        <w:spacing w:after="120"/>
        <w:ind w:left="540" w:hanging="270"/>
        <w:rPr>
          <w:rFonts w:ascii="Arial" w:hAnsi="Arial" w:cs="Arial"/>
          <w:b/>
        </w:rPr>
      </w:pPr>
      <w:r>
        <w:rPr>
          <w:rFonts w:ascii="Arial" w:hAnsi="Arial" w:cs="Arial"/>
        </w:rPr>
        <w:t xml:space="preserve">Reduced overall enterprise risk landscape by </w:t>
      </w:r>
      <w:r w:rsidR="005423E3">
        <w:rPr>
          <w:rFonts w:ascii="Arial" w:hAnsi="Arial" w:cs="Arial"/>
        </w:rPr>
        <w:t>50</w:t>
      </w:r>
      <w:r>
        <w:rPr>
          <w:rFonts w:ascii="Arial" w:hAnsi="Arial" w:cs="Arial"/>
        </w:rPr>
        <w:t>%, reduced over 1</w:t>
      </w:r>
      <w:r w:rsidR="00DC746F">
        <w:rPr>
          <w:rFonts w:ascii="Arial" w:hAnsi="Arial" w:cs="Arial"/>
        </w:rPr>
        <w:t>5</w:t>
      </w:r>
      <w:r>
        <w:rPr>
          <w:rFonts w:ascii="Arial" w:hAnsi="Arial" w:cs="Arial"/>
        </w:rPr>
        <w:t xml:space="preserve"> strategic risks</w:t>
      </w:r>
      <w:r w:rsidR="009F6911">
        <w:rPr>
          <w:rFonts w:ascii="Arial" w:hAnsi="Arial" w:cs="Arial"/>
        </w:rPr>
        <w:t xml:space="preserve"> &amp; </w:t>
      </w:r>
      <w:r w:rsidR="0057750F">
        <w:rPr>
          <w:rFonts w:ascii="Arial" w:hAnsi="Arial" w:cs="Arial"/>
        </w:rPr>
        <w:t>65</w:t>
      </w:r>
      <w:r w:rsidR="009F6911">
        <w:rPr>
          <w:rFonts w:ascii="Arial" w:hAnsi="Arial" w:cs="Arial"/>
        </w:rPr>
        <w:t xml:space="preserve"> tactical risks</w:t>
      </w:r>
      <w:r>
        <w:rPr>
          <w:rFonts w:ascii="Arial" w:hAnsi="Arial" w:cs="Arial"/>
        </w:rPr>
        <w:t xml:space="preserve"> into executive </w:t>
      </w:r>
      <w:r w:rsidR="0070149B">
        <w:rPr>
          <w:rFonts w:ascii="Arial" w:hAnsi="Arial" w:cs="Arial"/>
        </w:rPr>
        <w:t xml:space="preserve">risk </w:t>
      </w:r>
      <w:r>
        <w:rPr>
          <w:rFonts w:ascii="Arial" w:hAnsi="Arial" w:cs="Arial"/>
        </w:rPr>
        <w:t>appetite, conducted 100+ assessments, and exceed</w:t>
      </w:r>
      <w:r w:rsidR="0070149B">
        <w:rPr>
          <w:rFonts w:ascii="Arial" w:hAnsi="Arial" w:cs="Arial"/>
        </w:rPr>
        <w:t>ed</w:t>
      </w:r>
      <w:r>
        <w:rPr>
          <w:rFonts w:ascii="Arial" w:hAnsi="Arial" w:cs="Arial"/>
        </w:rPr>
        <w:t xml:space="preserve"> team KPIs every fiscal year</w:t>
      </w:r>
      <w:r w:rsidR="007E093E">
        <w:rPr>
          <w:rFonts w:ascii="Arial" w:hAnsi="Arial" w:cs="Arial"/>
        </w:rPr>
        <w:t>.</w:t>
      </w:r>
    </w:p>
    <w:p w14:paraId="02BD4683" w14:textId="3C4E5993" w:rsidR="00D80619" w:rsidRPr="00D80619" w:rsidRDefault="00D80619" w:rsidP="0099218B">
      <w:pPr>
        <w:pStyle w:val="ListParagraph"/>
        <w:numPr>
          <w:ilvl w:val="0"/>
          <w:numId w:val="16"/>
        </w:numPr>
        <w:spacing w:after="120"/>
        <w:ind w:left="540" w:hanging="270"/>
        <w:rPr>
          <w:rFonts w:ascii="Arial" w:hAnsi="Arial" w:cs="Arial"/>
          <w:b/>
        </w:rPr>
      </w:pPr>
      <w:r>
        <w:rPr>
          <w:rFonts w:ascii="Arial" w:hAnsi="Arial" w:cs="Arial"/>
        </w:rPr>
        <w:t xml:space="preserve">Revamped the entire program by eradicating many manual processes by building a cyber risk application, Power Automate workflows, and creating executive level cyber risk </w:t>
      </w:r>
      <w:proofErr w:type="spellStart"/>
      <w:r w:rsidR="004D45F3">
        <w:rPr>
          <w:rFonts w:ascii="Arial" w:hAnsi="Arial" w:cs="Arial"/>
        </w:rPr>
        <w:t>PowerBI</w:t>
      </w:r>
      <w:proofErr w:type="spellEnd"/>
      <w:r w:rsidR="004D45F3">
        <w:rPr>
          <w:rFonts w:ascii="Arial" w:hAnsi="Arial" w:cs="Arial"/>
        </w:rPr>
        <w:t xml:space="preserve"> </w:t>
      </w:r>
      <w:r>
        <w:rPr>
          <w:rFonts w:ascii="Arial" w:hAnsi="Arial" w:cs="Arial"/>
        </w:rPr>
        <w:t>dashboards</w:t>
      </w:r>
      <w:r w:rsidR="007E093E">
        <w:rPr>
          <w:rFonts w:ascii="Arial" w:hAnsi="Arial" w:cs="Arial"/>
        </w:rPr>
        <w:t>.</w:t>
      </w:r>
    </w:p>
    <w:p w14:paraId="15E8A114" w14:textId="58EF3A72" w:rsidR="00D80619" w:rsidRPr="000D5887" w:rsidRDefault="00D80619" w:rsidP="0099218B">
      <w:pPr>
        <w:pStyle w:val="ListParagraph"/>
        <w:numPr>
          <w:ilvl w:val="0"/>
          <w:numId w:val="16"/>
        </w:numPr>
        <w:spacing w:after="120"/>
        <w:ind w:left="540" w:hanging="270"/>
        <w:rPr>
          <w:rFonts w:ascii="Arial" w:hAnsi="Arial" w:cs="Arial"/>
          <w:b/>
        </w:rPr>
      </w:pPr>
      <w:r>
        <w:rPr>
          <w:rFonts w:ascii="Arial" w:hAnsi="Arial" w:cs="Arial"/>
        </w:rPr>
        <w:t>Spearheaded the cyber risk register overhaul from tactically focused to strategic with integration of risk quantification (financial impact)</w:t>
      </w:r>
      <w:r w:rsidR="005D4AE5">
        <w:rPr>
          <w:rFonts w:ascii="Arial" w:hAnsi="Arial" w:cs="Arial"/>
        </w:rPr>
        <w:t xml:space="preserve"> and business continuity &amp; disaster recovery planning.</w:t>
      </w:r>
    </w:p>
    <w:p w14:paraId="023C8F10" w14:textId="061B7AFB" w:rsidR="000D5887" w:rsidRPr="00D97ED9" w:rsidRDefault="000D5887" w:rsidP="0099218B">
      <w:pPr>
        <w:pStyle w:val="ListParagraph"/>
        <w:numPr>
          <w:ilvl w:val="0"/>
          <w:numId w:val="16"/>
        </w:numPr>
        <w:spacing w:after="120"/>
        <w:ind w:left="540" w:hanging="270"/>
        <w:rPr>
          <w:rFonts w:ascii="Arial" w:hAnsi="Arial" w:cs="Arial"/>
          <w:b/>
        </w:rPr>
      </w:pPr>
      <w:r>
        <w:rPr>
          <w:rFonts w:ascii="Arial" w:hAnsi="Arial" w:cs="Arial"/>
        </w:rPr>
        <w:t>Integrat</w:t>
      </w:r>
      <w:r w:rsidR="00AB1B0A">
        <w:rPr>
          <w:rFonts w:ascii="Arial" w:hAnsi="Arial" w:cs="Arial"/>
        </w:rPr>
        <w:t>ed</w:t>
      </w:r>
      <w:r>
        <w:rPr>
          <w:rFonts w:ascii="Arial" w:hAnsi="Arial" w:cs="Arial"/>
        </w:rPr>
        <w:t xml:space="preserve"> cyber threat intelligence (CTI) into the cyber risk program by linking risk to threats, threat actors, adversary techniques, and increasing researching with implementation of </w:t>
      </w:r>
      <w:r w:rsidR="00980781">
        <w:rPr>
          <w:rFonts w:ascii="Arial" w:hAnsi="Arial" w:cs="Arial"/>
        </w:rPr>
        <w:t xml:space="preserve">the </w:t>
      </w:r>
      <w:r>
        <w:rPr>
          <w:rFonts w:ascii="Arial" w:hAnsi="Arial" w:cs="Arial"/>
        </w:rPr>
        <w:t>Analyst1</w:t>
      </w:r>
      <w:r w:rsidR="00980781">
        <w:rPr>
          <w:rFonts w:ascii="Arial" w:hAnsi="Arial" w:cs="Arial"/>
        </w:rPr>
        <w:t xml:space="preserve"> platform</w:t>
      </w:r>
      <w:r w:rsidR="007E093E">
        <w:rPr>
          <w:rFonts w:ascii="Arial" w:hAnsi="Arial" w:cs="Arial"/>
        </w:rPr>
        <w:t>.</w:t>
      </w:r>
    </w:p>
    <w:p w14:paraId="2B3106A8" w14:textId="1AD3C4FA" w:rsidR="00D97ED9" w:rsidRPr="007231A6" w:rsidRDefault="00D97ED9" w:rsidP="0099218B">
      <w:pPr>
        <w:pStyle w:val="ListParagraph"/>
        <w:numPr>
          <w:ilvl w:val="0"/>
          <w:numId w:val="16"/>
        </w:numPr>
        <w:spacing w:after="120"/>
        <w:ind w:left="540" w:hanging="270"/>
        <w:rPr>
          <w:rFonts w:ascii="Arial" w:hAnsi="Arial" w:cs="Arial"/>
          <w:b/>
        </w:rPr>
      </w:pPr>
      <w:r>
        <w:rPr>
          <w:rFonts w:ascii="Arial" w:hAnsi="Arial" w:cs="Arial"/>
        </w:rPr>
        <w:t>Consistently sought to brief executive leaders (C-Suite) on cyber risk</w:t>
      </w:r>
      <w:r w:rsidR="007E0421">
        <w:rPr>
          <w:rFonts w:ascii="Arial" w:hAnsi="Arial" w:cs="Arial"/>
        </w:rPr>
        <w:t>s</w:t>
      </w:r>
      <w:r>
        <w:rPr>
          <w:rFonts w:ascii="Arial" w:hAnsi="Arial" w:cs="Arial"/>
        </w:rPr>
        <w:t xml:space="preserve"> to enable decision-making</w:t>
      </w:r>
      <w:r w:rsidR="007E093E">
        <w:rPr>
          <w:rFonts w:ascii="Arial" w:hAnsi="Arial" w:cs="Arial"/>
        </w:rPr>
        <w:t>.</w:t>
      </w:r>
    </w:p>
    <w:p w14:paraId="3E80CE93" w14:textId="792E13E5" w:rsidR="00402E25" w:rsidRDefault="00DB311F" w:rsidP="00834312">
      <w:pPr>
        <w:spacing w:after="0"/>
        <w:rPr>
          <w:rFonts w:ascii="Arial" w:hAnsi="Arial" w:cs="Arial"/>
          <w:b/>
        </w:rPr>
      </w:pPr>
      <w:r>
        <w:rPr>
          <w:rFonts w:ascii="Arial" w:hAnsi="Arial" w:cs="Arial"/>
          <w:b/>
        </w:rPr>
        <w:t>US Air Force Civilian Service, 691</w:t>
      </w:r>
      <w:r w:rsidRPr="00DB311F">
        <w:rPr>
          <w:rFonts w:ascii="Arial" w:hAnsi="Arial" w:cs="Arial"/>
          <w:b/>
          <w:vertAlign w:val="superscript"/>
        </w:rPr>
        <w:t>st</w:t>
      </w:r>
      <w:r>
        <w:rPr>
          <w:rFonts w:ascii="Arial" w:hAnsi="Arial" w:cs="Arial"/>
          <w:b/>
        </w:rPr>
        <w:t xml:space="preserve"> Cyberspace Operations Squadron               July 2020 – </w:t>
      </w:r>
      <w:r w:rsidR="00DB5322">
        <w:rPr>
          <w:rFonts w:ascii="Arial" w:hAnsi="Arial" w:cs="Arial"/>
          <w:b/>
        </w:rPr>
        <w:t>May</w:t>
      </w:r>
      <w:r w:rsidR="007B0F19">
        <w:rPr>
          <w:rFonts w:ascii="Arial" w:hAnsi="Arial" w:cs="Arial"/>
          <w:b/>
        </w:rPr>
        <w:t xml:space="preserve"> 2022</w:t>
      </w:r>
      <w:r w:rsidRPr="001A4785">
        <w:rPr>
          <w:rFonts w:ascii="Arial" w:hAnsi="Arial" w:cs="Arial"/>
          <w:b/>
        </w:rPr>
        <w:br/>
      </w:r>
      <w:r w:rsidRPr="009E7175">
        <w:rPr>
          <w:rFonts w:ascii="Arial" w:hAnsi="Arial" w:cs="Arial"/>
          <w:b/>
          <w:i/>
          <w:iCs/>
        </w:rPr>
        <w:t>Cyber Technical Director</w:t>
      </w:r>
      <w:r w:rsidRPr="001A4785">
        <w:rPr>
          <w:rFonts w:ascii="Arial" w:hAnsi="Arial" w:cs="Arial"/>
          <w:b/>
        </w:rPr>
        <w:t xml:space="preserve">        </w:t>
      </w:r>
    </w:p>
    <w:p w14:paraId="0CA280C9" w14:textId="37D76307" w:rsidR="00402E25" w:rsidRPr="00402E25" w:rsidRDefault="00402E25" w:rsidP="00E44DFD">
      <w:pPr>
        <w:pStyle w:val="ListParagraph"/>
        <w:numPr>
          <w:ilvl w:val="0"/>
          <w:numId w:val="10"/>
        </w:numPr>
        <w:spacing w:after="0"/>
        <w:ind w:left="540" w:hanging="270"/>
        <w:contextualSpacing w:val="0"/>
        <w:rPr>
          <w:rFonts w:ascii="Arial" w:hAnsi="Arial" w:cs="Arial"/>
          <w:b/>
        </w:rPr>
      </w:pPr>
      <w:r>
        <w:rPr>
          <w:rFonts w:ascii="Arial" w:hAnsi="Arial" w:cs="Arial"/>
        </w:rPr>
        <w:t>Cyber Technical Director</w:t>
      </w:r>
      <w:r w:rsidR="006349FF">
        <w:rPr>
          <w:rFonts w:ascii="Arial" w:hAnsi="Arial" w:cs="Arial"/>
        </w:rPr>
        <w:t xml:space="preserve"> for IT &amp; OT </w:t>
      </w:r>
      <w:r w:rsidR="001158A4">
        <w:rPr>
          <w:rFonts w:ascii="Arial" w:hAnsi="Arial" w:cs="Arial"/>
        </w:rPr>
        <w:t>Infrastructure</w:t>
      </w:r>
      <w:r>
        <w:rPr>
          <w:rFonts w:ascii="Arial" w:hAnsi="Arial" w:cs="Arial"/>
        </w:rPr>
        <w:t xml:space="preserve"> </w:t>
      </w:r>
      <w:r w:rsidR="00EB1861">
        <w:rPr>
          <w:rFonts w:ascii="Arial" w:hAnsi="Arial" w:cs="Arial"/>
        </w:rPr>
        <w:t>managing the US</w:t>
      </w:r>
      <w:r w:rsidR="00F347DC">
        <w:rPr>
          <w:rFonts w:ascii="Arial" w:hAnsi="Arial" w:cs="Arial"/>
        </w:rPr>
        <w:t xml:space="preserve"> Air Force</w:t>
      </w:r>
      <w:r w:rsidR="00EB1861">
        <w:rPr>
          <w:rFonts w:ascii="Arial" w:hAnsi="Arial" w:cs="Arial"/>
        </w:rPr>
        <w:t xml:space="preserve"> </w:t>
      </w:r>
      <w:r w:rsidR="00D85F4E">
        <w:rPr>
          <w:rFonts w:ascii="Arial" w:hAnsi="Arial" w:cs="Arial"/>
        </w:rPr>
        <w:t>strategic</w:t>
      </w:r>
      <w:r w:rsidR="00EB1861">
        <w:rPr>
          <w:rFonts w:ascii="Arial" w:hAnsi="Arial" w:cs="Arial"/>
        </w:rPr>
        <w:t xml:space="preserve"> network</w:t>
      </w:r>
      <w:r>
        <w:rPr>
          <w:rFonts w:ascii="Arial" w:hAnsi="Arial" w:cs="Arial"/>
        </w:rPr>
        <w:t>; lead technical advis</w:t>
      </w:r>
      <w:r w:rsidR="001A6E8D">
        <w:rPr>
          <w:rFonts w:ascii="Arial" w:hAnsi="Arial" w:cs="Arial"/>
        </w:rPr>
        <w:t>o</w:t>
      </w:r>
      <w:r>
        <w:rPr>
          <w:rFonts w:ascii="Arial" w:hAnsi="Arial" w:cs="Arial"/>
        </w:rPr>
        <w:t>r and</w:t>
      </w:r>
      <w:r w:rsidR="00C312E0">
        <w:rPr>
          <w:rFonts w:ascii="Arial" w:hAnsi="Arial" w:cs="Arial"/>
        </w:rPr>
        <w:t xml:space="preserve"> chief of staff for</w:t>
      </w:r>
      <w:r>
        <w:rPr>
          <w:rFonts w:ascii="Arial" w:hAnsi="Arial" w:cs="Arial"/>
        </w:rPr>
        <w:t xml:space="preserve"> the organization</w:t>
      </w:r>
      <w:r w:rsidR="00974A17">
        <w:rPr>
          <w:rFonts w:ascii="Arial" w:hAnsi="Arial" w:cs="Arial"/>
        </w:rPr>
        <w:t xml:space="preserve"> of 1</w:t>
      </w:r>
      <w:r w:rsidR="008A4F26">
        <w:rPr>
          <w:rFonts w:ascii="Arial" w:hAnsi="Arial" w:cs="Arial"/>
        </w:rPr>
        <w:t>4</w:t>
      </w:r>
      <w:r w:rsidR="00974A17">
        <w:rPr>
          <w:rFonts w:ascii="Arial" w:hAnsi="Arial" w:cs="Arial"/>
        </w:rPr>
        <w:t>0 personnel</w:t>
      </w:r>
      <w:r w:rsidR="00494BFB">
        <w:rPr>
          <w:rFonts w:ascii="Arial" w:hAnsi="Arial" w:cs="Arial"/>
        </w:rPr>
        <w:t xml:space="preserve"> </w:t>
      </w:r>
      <w:r w:rsidR="006B51B4">
        <w:rPr>
          <w:rFonts w:ascii="Arial" w:hAnsi="Arial" w:cs="Arial"/>
        </w:rPr>
        <w:t>in a NOC/SOC environment</w:t>
      </w:r>
      <w:r w:rsidR="007E093E">
        <w:rPr>
          <w:rFonts w:ascii="Arial" w:hAnsi="Arial" w:cs="Arial"/>
        </w:rPr>
        <w:t>.</w:t>
      </w:r>
    </w:p>
    <w:p w14:paraId="4D534F04" w14:textId="3E7426EA" w:rsidR="00402E25" w:rsidRPr="00D605E7" w:rsidRDefault="00402E25" w:rsidP="00E44DFD">
      <w:pPr>
        <w:pStyle w:val="ListParagraph"/>
        <w:numPr>
          <w:ilvl w:val="0"/>
          <w:numId w:val="10"/>
        </w:numPr>
        <w:spacing w:after="0"/>
        <w:ind w:left="540" w:hanging="270"/>
        <w:contextualSpacing w:val="0"/>
        <w:rPr>
          <w:rFonts w:ascii="Arial" w:hAnsi="Arial" w:cs="Arial"/>
          <w:b/>
        </w:rPr>
      </w:pPr>
      <w:r w:rsidRPr="003B725A">
        <w:rPr>
          <w:rFonts w:ascii="Arial" w:hAnsi="Arial" w:cs="Arial"/>
        </w:rPr>
        <w:t>Responsibl</w:t>
      </w:r>
      <w:r w:rsidR="009D1182" w:rsidRPr="003B725A">
        <w:rPr>
          <w:rFonts w:ascii="Arial" w:hAnsi="Arial" w:cs="Arial"/>
        </w:rPr>
        <w:t>e</w:t>
      </w:r>
      <w:r w:rsidR="009D1182">
        <w:rPr>
          <w:rFonts w:ascii="Arial" w:hAnsi="Arial" w:cs="Arial"/>
        </w:rPr>
        <w:t xml:space="preserve"> for</w:t>
      </w:r>
      <w:r w:rsidR="00592A59">
        <w:rPr>
          <w:rFonts w:ascii="Arial" w:hAnsi="Arial" w:cs="Arial"/>
        </w:rPr>
        <w:t xml:space="preserve"> </w:t>
      </w:r>
      <w:r w:rsidR="009859BC">
        <w:rPr>
          <w:rFonts w:ascii="Arial" w:hAnsi="Arial" w:cs="Arial"/>
        </w:rPr>
        <w:t>incident response</w:t>
      </w:r>
      <w:r w:rsidR="009D1182">
        <w:rPr>
          <w:rFonts w:ascii="Arial" w:hAnsi="Arial" w:cs="Arial"/>
        </w:rPr>
        <w:t xml:space="preserve">, </w:t>
      </w:r>
      <w:r w:rsidR="00467A80">
        <w:rPr>
          <w:rFonts w:ascii="Arial" w:hAnsi="Arial" w:cs="Arial"/>
        </w:rPr>
        <w:t>vulnerability management</w:t>
      </w:r>
      <w:r w:rsidR="009D1182">
        <w:rPr>
          <w:rFonts w:ascii="Arial" w:hAnsi="Arial" w:cs="Arial"/>
        </w:rPr>
        <w:t xml:space="preserve">, </w:t>
      </w:r>
      <w:r w:rsidR="00032675">
        <w:rPr>
          <w:rFonts w:ascii="Arial" w:hAnsi="Arial" w:cs="Arial"/>
        </w:rPr>
        <w:t>risk management</w:t>
      </w:r>
      <w:r w:rsidR="00592A59">
        <w:rPr>
          <w:rFonts w:ascii="Arial" w:hAnsi="Arial" w:cs="Arial"/>
        </w:rPr>
        <w:t xml:space="preserve"> &amp; mitigation</w:t>
      </w:r>
      <w:r>
        <w:rPr>
          <w:rFonts w:ascii="Arial" w:hAnsi="Arial" w:cs="Arial"/>
        </w:rPr>
        <w:t xml:space="preserve">, </w:t>
      </w:r>
      <w:r w:rsidR="00EB1861">
        <w:rPr>
          <w:rFonts w:ascii="Arial" w:hAnsi="Arial" w:cs="Arial"/>
        </w:rPr>
        <w:t>crisis action planning</w:t>
      </w:r>
      <w:r>
        <w:rPr>
          <w:rFonts w:ascii="Arial" w:hAnsi="Arial" w:cs="Arial"/>
        </w:rPr>
        <w:t xml:space="preserve">, </w:t>
      </w:r>
      <w:r w:rsidR="00C76110">
        <w:rPr>
          <w:rFonts w:ascii="Arial" w:hAnsi="Arial" w:cs="Arial"/>
        </w:rPr>
        <w:t xml:space="preserve">engineering systems, </w:t>
      </w:r>
      <w:r>
        <w:rPr>
          <w:rFonts w:ascii="Arial" w:hAnsi="Arial" w:cs="Arial"/>
        </w:rPr>
        <w:t>process improvement</w:t>
      </w:r>
      <w:r w:rsidR="005D0297">
        <w:rPr>
          <w:rFonts w:ascii="Arial" w:hAnsi="Arial" w:cs="Arial"/>
        </w:rPr>
        <w:t xml:space="preserve">, and monitoring for an </w:t>
      </w:r>
      <w:r w:rsidR="00F82D98">
        <w:rPr>
          <w:rFonts w:ascii="Arial" w:hAnsi="Arial" w:cs="Arial"/>
        </w:rPr>
        <w:t>800,000-user</w:t>
      </w:r>
      <w:r w:rsidR="005D0297">
        <w:rPr>
          <w:rFonts w:ascii="Arial" w:hAnsi="Arial" w:cs="Arial"/>
        </w:rPr>
        <w:t xml:space="preserve"> </w:t>
      </w:r>
      <w:r w:rsidR="00C8214C">
        <w:rPr>
          <w:rFonts w:ascii="Arial" w:hAnsi="Arial" w:cs="Arial"/>
        </w:rPr>
        <w:t>enterprise</w:t>
      </w:r>
      <w:r w:rsidR="007E093E">
        <w:rPr>
          <w:rFonts w:ascii="Arial" w:hAnsi="Arial" w:cs="Arial"/>
        </w:rPr>
        <w:t>.</w:t>
      </w:r>
    </w:p>
    <w:p w14:paraId="1BF7108A" w14:textId="7E0466D5" w:rsidR="00D605E7" w:rsidRPr="00402E25" w:rsidRDefault="00D605E7" w:rsidP="00E44DFD">
      <w:pPr>
        <w:pStyle w:val="ListParagraph"/>
        <w:numPr>
          <w:ilvl w:val="0"/>
          <w:numId w:val="10"/>
        </w:numPr>
        <w:spacing w:after="0"/>
        <w:ind w:left="540" w:hanging="270"/>
        <w:contextualSpacing w:val="0"/>
        <w:rPr>
          <w:rFonts w:ascii="Arial" w:hAnsi="Arial" w:cs="Arial"/>
          <w:b/>
        </w:rPr>
      </w:pPr>
      <w:r w:rsidRPr="003B725A">
        <w:rPr>
          <w:rFonts w:ascii="Arial" w:hAnsi="Arial" w:cs="Arial"/>
        </w:rPr>
        <w:t>Leads</w:t>
      </w:r>
      <w:r>
        <w:rPr>
          <w:rFonts w:ascii="Arial" w:hAnsi="Arial" w:cs="Arial"/>
        </w:rPr>
        <w:t xml:space="preserve"> </w:t>
      </w:r>
      <w:r w:rsidR="00073C0B">
        <w:rPr>
          <w:rFonts w:ascii="Arial" w:hAnsi="Arial" w:cs="Arial"/>
        </w:rPr>
        <w:t>1</w:t>
      </w:r>
      <w:r w:rsidR="00467A80">
        <w:rPr>
          <w:rFonts w:ascii="Arial" w:hAnsi="Arial" w:cs="Arial"/>
        </w:rPr>
        <w:t>4</w:t>
      </w:r>
      <w:r w:rsidR="00073C0B">
        <w:rPr>
          <w:rFonts w:ascii="Arial" w:hAnsi="Arial" w:cs="Arial"/>
        </w:rPr>
        <w:t xml:space="preserve">0 personnel of </w:t>
      </w:r>
      <w:r>
        <w:rPr>
          <w:rFonts w:ascii="Arial" w:hAnsi="Arial" w:cs="Arial"/>
        </w:rPr>
        <w:t xml:space="preserve">five distinct enterprise teams for </w:t>
      </w:r>
      <w:r w:rsidR="00202F44">
        <w:rPr>
          <w:rFonts w:ascii="Arial" w:hAnsi="Arial" w:cs="Arial"/>
        </w:rPr>
        <w:t xml:space="preserve">engineering, </w:t>
      </w:r>
      <w:r>
        <w:rPr>
          <w:rFonts w:ascii="Arial" w:hAnsi="Arial" w:cs="Arial"/>
        </w:rPr>
        <w:t xml:space="preserve">vulnerability management, </w:t>
      </w:r>
      <w:r w:rsidR="00364CFD">
        <w:rPr>
          <w:rFonts w:ascii="Arial" w:hAnsi="Arial" w:cs="Arial"/>
        </w:rPr>
        <w:t xml:space="preserve">cloud </w:t>
      </w:r>
      <w:r w:rsidR="002D5927">
        <w:rPr>
          <w:rFonts w:ascii="Arial" w:hAnsi="Arial" w:cs="Arial"/>
        </w:rPr>
        <w:t>computing</w:t>
      </w:r>
      <w:r>
        <w:rPr>
          <w:rFonts w:ascii="Arial" w:hAnsi="Arial" w:cs="Arial"/>
        </w:rPr>
        <w:t xml:space="preserve">, network operations, endpoint </w:t>
      </w:r>
      <w:r w:rsidR="00C91B3E">
        <w:rPr>
          <w:rFonts w:ascii="Arial" w:hAnsi="Arial" w:cs="Arial"/>
        </w:rPr>
        <w:t xml:space="preserve">security, and </w:t>
      </w:r>
      <w:r w:rsidR="00513271">
        <w:rPr>
          <w:rFonts w:ascii="Arial" w:hAnsi="Arial" w:cs="Arial"/>
        </w:rPr>
        <w:t>identity &amp; access management</w:t>
      </w:r>
      <w:r w:rsidR="007E093E">
        <w:rPr>
          <w:rFonts w:ascii="Arial" w:hAnsi="Arial" w:cs="Arial"/>
        </w:rPr>
        <w:t>.</w:t>
      </w:r>
    </w:p>
    <w:p w14:paraId="5DC91A43" w14:textId="10483252" w:rsidR="00D058DA" w:rsidRPr="002E48DC" w:rsidRDefault="00D058DA" w:rsidP="00E44DFD">
      <w:pPr>
        <w:pStyle w:val="ListParagraph"/>
        <w:numPr>
          <w:ilvl w:val="0"/>
          <w:numId w:val="10"/>
        </w:numPr>
        <w:spacing w:after="0"/>
        <w:ind w:left="540" w:hanging="270"/>
        <w:contextualSpacing w:val="0"/>
        <w:rPr>
          <w:rFonts w:ascii="Arial" w:hAnsi="Arial" w:cs="Arial"/>
          <w:b/>
        </w:rPr>
      </w:pPr>
      <w:r>
        <w:rPr>
          <w:rFonts w:ascii="Arial" w:hAnsi="Arial" w:cs="Arial"/>
        </w:rPr>
        <w:t>Hyper-focused</w:t>
      </w:r>
      <w:r w:rsidR="000F04B2">
        <w:rPr>
          <w:rFonts w:ascii="Arial" w:hAnsi="Arial" w:cs="Arial"/>
        </w:rPr>
        <w:t xml:space="preserve"> </w:t>
      </w:r>
      <w:r w:rsidR="00A63564">
        <w:rPr>
          <w:rFonts w:ascii="Arial" w:hAnsi="Arial" w:cs="Arial"/>
        </w:rPr>
        <w:t>technology governance</w:t>
      </w:r>
      <w:r w:rsidR="00AF740A">
        <w:rPr>
          <w:rFonts w:ascii="Arial" w:hAnsi="Arial" w:cs="Arial"/>
        </w:rPr>
        <w:t xml:space="preserve"> and </w:t>
      </w:r>
      <w:r w:rsidR="00A63564">
        <w:rPr>
          <w:rFonts w:ascii="Arial" w:hAnsi="Arial" w:cs="Arial"/>
        </w:rPr>
        <w:t>risk management</w:t>
      </w:r>
      <w:r>
        <w:rPr>
          <w:rFonts w:ascii="Arial" w:hAnsi="Arial" w:cs="Arial"/>
        </w:rPr>
        <w:t xml:space="preserve"> strategy; perform</w:t>
      </w:r>
      <w:r w:rsidR="00CF1302">
        <w:rPr>
          <w:rFonts w:ascii="Arial" w:hAnsi="Arial" w:cs="Arial"/>
        </w:rPr>
        <w:t>ed</w:t>
      </w:r>
      <w:r>
        <w:rPr>
          <w:rFonts w:ascii="Arial" w:hAnsi="Arial" w:cs="Arial"/>
        </w:rPr>
        <w:t xml:space="preserve"> risk assessments for projects, emerging technologies</w:t>
      </w:r>
      <w:r w:rsidR="00251162">
        <w:rPr>
          <w:rFonts w:ascii="Arial" w:hAnsi="Arial" w:cs="Arial"/>
        </w:rPr>
        <w:t>/</w:t>
      </w:r>
      <w:r w:rsidR="00C42DBD">
        <w:rPr>
          <w:rFonts w:ascii="Arial" w:hAnsi="Arial" w:cs="Arial"/>
        </w:rPr>
        <w:t>risk</w:t>
      </w:r>
      <w:r w:rsidR="00EF57D7">
        <w:rPr>
          <w:rFonts w:ascii="Arial" w:hAnsi="Arial" w:cs="Arial"/>
        </w:rPr>
        <w:t>, and created enterprise-wide Cyber policy</w:t>
      </w:r>
      <w:r w:rsidR="00106FC0">
        <w:rPr>
          <w:rFonts w:ascii="Arial" w:hAnsi="Arial" w:cs="Arial"/>
        </w:rPr>
        <w:t xml:space="preserve"> to include KRI/KPIs</w:t>
      </w:r>
      <w:r w:rsidR="007E093E">
        <w:rPr>
          <w:rFonts w:ascii="Arial" w:hAnsi="Arial" w:cs="Arial"/>
        </w:rPr>
        <w:t>.</w:t>
      </w:r>
    </w:p>
    <w:p w14:paraId="79D46B7F" w14:textId="05D09186" w:rsidR="002E48DC" w:rsidRPr="00CA3246" w:rsidRDefault="002E48DC" w:rsidP="002E48DC">
      <w:pPr>
        <w:pStyle w:val="ListParagraph"/>
        <w:numPr>
          <w:ilvl w:val="0"/>
          <w:numId w:val="10"/>
        </w:numPr>
        <w:ind w:left="540" w:hanging="270"/>
        <w:rPr>
          <w:rFonts w:ascii="Arial" w:hAnsi="Arial" w:cs="Arial"/>
          <w:b/>
        </w:rPr>
      </w:pPr>
      <w:r>
        <w:rPr>
          <w:rFonts w:ascii="Arial" w:hAnsi="Arial" w:cs="Arial"/>
        </w:rPr>
        <w:t xml:space="preserve">Infused cyber threat intelligence (CTI) </w:t>
      </w:r>
      <w:r w:rsidR="00F30D77">
        <w:rPr>
          <w:rFonts w:ascii="Arial" w:hAnsi="Arial" w:cs="Arial"/>
        </w:rPr>
        <w:t>to increase threat hunt to protect critical infrastructure for data centers, ICS, SCADA, internet of things (IoT), and life support systems.</w:t>
      </w:r>
    </w:p>
    <w:p w14:paraId="43B43704" w14:textId="7AD09A04" w:rsidR="00CA3246" w:rsidRPr="001158A4" w:rsidRDefault="00CA3246" w:rsidP="002E48DC">
      <w:pPr>
        <w:pStyle w:val="ListParagraph"/>
        <w:numPr>
          <w:ilvl w:val="0"/>
          <w:numId w:val="10"/>
        </w:numPr>
        <w:ind w:left="540" w:hanging="270"/>
        <w:rPr>
          <w:rFonts w:ascii="Arial" w:hAnsi="Arial" w:cs="Arial"/>
          <w:b/>
        </w:rPr>
      </w:pPr>
      <w:r>
        <w:rPr>
          <w:rFonts w:ascii="Arial" w:hAnsi="Arial" w:cs="Arial"/>
        </w:rPr>
        <w:t xml:space="preserve">Lead </w:t>
      </w:r>
      <w:r w:rsidR="0002552E">
        <w:rPr>
          <w:rFonts w:ascii="Arial" w:hAnsi="Arial" w:cs="Arial"/>
        </w:rPr>
        <w:t xml:space="preserve">strategic </w:t>
      </w:r>
      <w:r>
        <w:rPr>
          <w:rFonts w:ascii="Arial" w:hAnsi="Arial" w:cs="Arial"/>
        </w:rPr>
        <w:t xml:space="preserve">planner and director for the business continuity &amp; disaster recovery for the entire European enterprise network </w:t>
      </w:r>
      <w:r w:rsidR="0002552E">
        <w:rPr>
          <w:rFonts w:ascii="Arial" w:hAnsi="Arial" w:cs="Arial"/>
        </w:rPr>
        <w:t>include lifecycle, innovation, compliance, and new solutions.</w:t>
      </w:r>
    </w:p>
    <w:p w14:paraId="6B61D926" w14:textId="0D43A284" w:rsidR="00651B17" w:rsidRPr="00651B17" w:rsidRDefault="00651B17" w:rsidP="00E44DFD">
      <w:pPr>
        <w:pStyle w:val="ListParagraph"/>
        <w:numPr>
          <w:ilvl w:val="0"/>
          <w:numId w:val="10"/>
        </w:numPr>
        <w:spacing w:after="0"/>
        <w:ind w:left="540" w:hanging="270"/>
        <w:contextualSpacing w:val="0"/>
        <w:rPr>
          <w:rFonts w:ascii="Arial" w:hAnsi="Arial" w:cs="Arial"/>
          <w:b/>
        </w:rPr>
      </w:pPr>
      <w:r>
        <w:rPr>
          <w:rFonts w:ascii="Arial" w:hAnsi="Arial" w:cs="Arial"/>
        </w:rPr>
        <w:t>SharePoint Administrator and lead web designer to include the MS PowerApps, Power Automate, and Power BI</w:t>
      </w:r>
      <w:r w:rsidR="00A01E52">
        <w:rPr>
          <w:rFonts w:ascii="Arial" w:hAnsi="Arial" w:cs="Arial"/>
        </w:rPr>
        <w:t xml:space="preserve">; reduced manual operations by over </w:t>
      </w:r>
      <w:r w:rsidR="00960980">
        <w:rPr>
          <w:rFonts w:ascii="Arial" w:hAnsi="Arial" w:cs="Arial"/>
        </w:rPr>
        <w:t>50</w:t>
      </w:r>
      <w:r w:rsidR="00A01E52">
        <w:rPr>
          <w:rFonts w:ascii="Arial" w:hAnsi="Arial" w:cs="Arial"/>
        </w:rPr>
        <w:t>%</w:t>
      </w:r>
      <w:r w:rsidR="00185058">
        <w:rPr>
          <w:rFonts w:ascii="Arial" w:hAnsi="Arial" w:cs="Arial"/>
        </w:rPr>
        <w:t xml:space="preserve"> across </w:t>
      </w:r>
      <w:r w:rsidR="00153CDA">
        <w:rPr>
          <w:rFonts w:ascii="Arial" w:hAnsi="Arial" w:cs="Arial"/>
        </w:rPr>
        <w:t>25</w:t>
      </w:r>
      <w:r w:rsidR="00185058">
        <w:rPr>
          <w:rFonts w:ascii="Arial" w:hAnsi="Arial" w:cs="Arial"/>
        </w:rPr>
        <w:t>+ processes</w:t>
      </w:r>
      <w:r w:rsidR="007E093E">
        <w:rPr>
          <w:rFonts w:ascii="Arial" w:hAnsi="Arial" w:cs="Arial"/>
        </w:rPr>
        <w:t>.</w:t>
      </w:r>
    </w:p>
    <w:p w14:paraId="2E5832E1" w14:textId="76BE5414" w:rsidR="00651B17" w:rsidRPr="00651B17" w:rsidRDefault="00651B17" w:rsidP="00E44DFD">
      <w:pPr>
        <w:pStyle w:val="ListParagraph"/>
        <w:numPr>
          <w:ilvl w:val="0"/>
          <w:numId w:val="10"/>
        </w:numPr>
        <w:spacing w:after="0"/>
        <w:ind w:left="540" w:hanging="270"/>
        <w:contextualSpacing w:val="0"/>
        <w:rPr>
          <w:rFonts w:ascii="Arial" w:hAnsi="Arial" w:cs="Arial"/>
          <w:b/>
        </w:rPr>
      </w:pPr>
      <w:r>
        <w:rPr>
          <w:rFonts w:ascii="Arial" w:hAnsi="Arial" w:cs="Arial"/>
        </w:rPr>
        <w:t>Created and managed 20+ unique webpages</w:t>
      </w:r>
      <w:r w:rsidR="00D54FBD">
        <w:rPr>
          <w:rFonts w:ascii="Arial" w:hAnsi="Arial" w:cs="Arial"/>
        </w:rPr>
        <w:t xml:space="preserve">, </w:t>
      </w:r>
      <w:r>
        <w:rPr>
          <w:rFonts w:ascii="Arial" w:hAnsi="Arial" w:cs="Arial"/>
        </w:rPr>
        <w:t>50+ Power Automate flows</w:t>
      </w:r>
      <w:r w:rsidR="00D54FBD">
        <w:rPr>
          <w:rFonts w:ascii="Arial" w:hAnsi="Arial" w:cs="Arial"/>
        </w:rPr>
        <w:t>, numerous dashboards</w:t>
      </w:r>
      <w:r w:rsidR="007E093E">
        <w:rPr>
          <w:rFonts w:ascii="Arial" w:hAnsi="Arial" w:cs="Arial"/>
        </w:rPr>
        <w:t>.</w:t>
      </w:r>
    </w:p>
    <w:p w14:paraId="1D712473" w14:textId="7EAC70F5" w:rsidR="00DB311F" w:rsidRPr="00402E25" w:rsidRDefault="005E4114" w:rsidP="008C4BB8">
      <w:pPr>
        <w:pStyle w:val="ListParagraph"/>
        <w:numPr>
          <w:ilvl w:val="0"/>
          <w:numId w:val="10"/>
        </w:numPr>
        <w:spacing w:after="60"/>
        <w:ind w:left="548" w:hanging="274"/>
        <w:contextualSpacing w:val="0"/>
        <w:rPr>
          <w:rFonts w:ascii="Arial" w:hAnsi="Arial" w:cs="Arial"/>
          <w:b/>
        </w:rPr>
      </w:pPr>
      <w:r>
        <w:rPr>
          <w:rFonts w:ascii="Arial" w:hAnsi="Arial" w:cs="Arial"/>
        </w:rPr>
        <w:t xml:space="preserve">Solely </w:t>
      </w:r>
      <w:r w:rsidR="00A90985">
        <w:rPr>
          <w:rFonts w:ascii="Arial" w:hAnsi="Arial" w:cs="Arial"/>
        </w:rPr>
        <w:t>c</w:t>
      </w:r>
      <w:r w:rsidR="00651B17">
        <w:rPr>
          <w:rFonts w:ascii="Arial" w:hAnsi="Arial" w:cs="Arial"/>
        </w:rPr>
        <w:t xml:space="preserve">reated and managed over 5 PowerApps applications; </w:t>
      </w:r>
      <w:r w:rsidR="00837394">
        <w:rPr>
          <w:rFonts w:ascii="Arial" w:hAnsi="Arial" w:cs="Arial"/>
        </w:rPr>
        <w:t>one deployed as an enterprise application</w:t>
      </w:r>
      <w:r w:rsidR="00651B17">
        <w:rPr>
          <w:rFonts w:ascii="Arial" w:hAnsi="Arial" w:cs="Arial"/>
        </w:rPr>
        <w:t xml:space="preserve"> to over 50 </w:t>
      </w:r>
      <w:r w:rsidR="00D147F6">
        <w:rPr>
          <w:rFonts w:ascii="Arial" w:hAnsi="Arial" w:cs="Arial"/>
        </w:rPr>
        <w:t>organizations</w:t>
      </w:r>
      <w:r w:rsidR="00E971C9">
        <w:rPr>
          <w:rFonts w:ascii="Arial" w:hAnsi="Arial" w:cs="Arial"/>
        </w:rPr>
        <w:t xml:space="preserve"> streamlining </w:t>
      </w:r>
      <w:r w:rsidR="00651B17">
        <w:rPr>
          <w:rFonts w:ascii="Arial" w:hAnsi="Arial" w:cs="Arial"/>
        </w:rPr>
        <w:t>processes</w:t>
      </w:r>
      <w:r w:rsidR="008F4E98">
        <w:rPr>
          <w:rFonts w:ascii="Arial" w:hAnsi="Arial" w:cs="Arial"/>
          <w:b/>
        </w:rPr>
        <w:t xml:space="preserve"> </w:t>
      </w:r>
      <w:r w:rsidR="008F4E98">
        <w:rPr>
          <w:rFonts w:ascii="Arial" w:hAnsi="Arial" w:cs="Arial"/>
          <w:bCs/>
        </w:rPr>
        <w:t xml:space="preserve">for </w:t>
      </w:r>
      <w:r>
        <w:rPr>
          <w:rFonts w:ascii="Arial" w:hAnsi="Arial" w:cs="Arial"/>
          <w:bCs/>
        </w:rPr>
        <w:t>30,000+ users</w:t>
      </w:r>
      <w:r w:rsidR="007E093E">
        <w:rPr>
          <w:rFonts w:ascii="Arial" w:hAnsi="Arial" w:cs="Arial"/>
          <w:bCs/>
        </w:rPr>
        <w:t>.</w:t>
      </w:r>
    </w:p>
    <w:p w14:paraId="4264992B" w14:textId="346945D8" w:rsidR="00231779" w:rsidRPr="001A4785" w:rsidRDefault="00231779" w:rsidP="006C3369">
      <w:pPr>
        <w:spacing w:after="0"/>
        <w:rPr>
          <w:rFonts w:ascii="Arial" w:hAnsi="Arial" w:cs="Arial"/>
          <w:b/>
        </w:rPr>
      </w:pPr>
      <w:r>
        <w:rPr>
          <w:rFonts w:ascii="Arial" w:hAnsi="Arial" w:cs="Arial"/>
          <w:b/>
        </w:rPr>
        <w:t xml:space="preserve">US Army Cyber Command, Regional Cyber Center-Southwest Asia        </w:t>
      </w:r>
      <w:r w:rsidR="00CE51AE">
        <w:rPr>
          <w:rFonts w:ascii="Arial" w:hAnsi="Arial" w:cs="Arial"/>
          <w:b/>
        </w:rPr>
        <w:t xml:space="preserve">   </w:t>
      </w:r>
      <w:r w:rsidR="004E4B1D">
        <w:rPr>
          <w:rFonts w:ascii="Arial" w:hAnsi="Arial" w:cs="Arial"/>
          <w:b/>
        </w:rPr>
        <w:t xml:space="preserve">  </w:t>
      </w:r>
      <w:r w:rsidR="00CE51AE">
        <w:rPr>
          <w:rFonts w:ascii="Arial" w:hAnsi="Arial" w:cs="Arial"/>
          <w:b/>
        </w:rPr>
        <w:t xml:space="preserve"> </w:t>
      </w:r>
      <w:r>
        <w:rPr>
          <w:rFonts w:ascii="Arial" w:hAnsi="Arial" w:cs="Arial"/>
          <w:b/>
        </w:rPr>
        <w:t xml:space="preserve">March 2019 – </w:t>
      </w:r>
      <w:r w:rsidR="00DA5EA3">
        <w:rPr>
          <w:rFonts w:ascii="Arial" w:hAnsi="Arial" w:cs="Arial"/>
          <w:b/>
        </w:rPr>
        <w:t>May</w:t>
      </w:r>
      <w:r w:rsidR="0032187C">
        <w:rPr>
          <w:rFonts w:ascii="Arial" w:hAnsi="Arial" w:cs="Arial"/>
          <w:b/>
        </w:rPr>
        <w:t xml:space="preserve"> 2020</w:t>
      </w:r>
      <w:r w:rsidRPr="001A4785">
        <w:rPr>
          <w:rFonts w:ascii="Arial" w:hAnsi="Arial" w:cs="Arial"/>
          <w:b/>
        </w:rPr>
        <w:br/>
      </w:r>
      <w:r w:rsidR="00802870" w:rsidRPr="009E7175">
        <w:rPr>
          <w:rFonts w:ascii="Arial" w:hAnsi="Arial" w:cs="Arial"/>
          <w:b/>
          <w:i/>
          <w:iCs/>
        </w:rPr>
        <w:t xml:space="preserve">Defensive Cyber </w:t>
      </w:r>
      <w:r w:rsidR="0067135F" w:rsidRPr="009E7175">
        <w:rPr>
          <w:rFonts w:ascii="Arial" w:hAnsi="Arial" w:cs="Arial"/>
          <w:b/>
          <w:i/>
          <w:iCs/>
        </w:rPr>
        <w:t>Incident Response Lead</w:t>
      </w:r>
      <w:r w:rsidRPr="001A4785">
        <w:rPr>
          <w:rFonts w:ascii="Arial" w:hAnsi="Arial" w:cs="Arial"/>
          <w:b/>
        </w:rPr>
        <w:t xml:space="preserve">                           </w:t>
      </w:r>
    </w:p>
    <w:p w14:paraId="2854DED0" w14:textId="38766436" w:rsidR="00231779" w:rsidRDefault="00D6561C" w:rsidP="004A4211">
      <w:pPr>
        <w:pStyle w:val="ListParagraph"/>
        <w:numPr>
          <w:ilvl w:val="0"/>
          <w:numId w:val="1"/>
        </w:numPr>
        <w:spacing w:after="120" w:line="240" w:lineRule="auto"/>
        <w:ind w:left="540" w:hanging="270"/>
        <w:rPr>
          <w:rFonts w:ascii="Arial" w:hAnsi="Arial" w:cs="Arial"/>
        </w:rPr>
      </w:pPr>
      <w:r>
        <w:rPr>
          <w:rFonts w:ascii="Arial" w:hAnsi="Arial" w:cs="Arial"/>
        </w:rPr>
        <w:t xml:space="preserve">Team </w:t>
      </w:r>
      <w:proofErr w:type="gramStart"/>
      <w:r>
        <w:rPr>
          <w:rFonts w:ascii="Arial" w:hAnsi="Arial" w:cs="Arial"/>
        </w:rPr>
        <w:t>l</w:t>
      </w:r>
      <w:r w:rsidR="00E70D89">
        <w:rPr>
          <w:rFonts w:ascii="Arial" w:hAnsi="Arial" w:cs="Arial"/>
        </w:rPr>
        <w:t>ead</w:t>
      </w:r>
      <w:proofErr w:type="gramEnd"/>
      <w:r w:rsidR="004F0A5E">
        <w:rPr>
          <w:rFonts w:ascii="Arial" w:hAnsi="Arial" w:cs="Arial"/>
        </w:rPr>
        <w:t xml:space="preserve"> </w:t>
      </w:r>
      <w:r w:rsidR="00281966">
        <w:rPr>
          <w:rFonts w:ascii="Arial" w:hAnsi="Arial" w:cs="Arial"/>
        </w:rPr>
        <w:t>for the Southwest Asia</w:t>
      </w:r>
      <w:r>
        <w:rPr>
          <w:rFonts w:ascii="Arial" w:hAnsi="Arial" w:cs="Arial"/>
        </w:rPr>
        <w:t>,</w:t>
      </w:r>
      <w:r w:rsidR="00281966">
        <w:rPr>
          <w:rFonts w:ascii="Arial" w:hAnsi="Arial" w:cs="Arial"/>
        </w:rPr>
        <w:t xml:space="preserve"> Security Operations Center (SOC)</w:t>
      </w:r>
      <w:r w:rsidR="005B785E">
        <w:rPr>
          <w:rFonts w:ascii="Arial" w:hAnsi="Arial" w:cs="Arial"/>
        </w:rPr>
        <w:t xml:space="preserve"> </w:t>
      </w:r>
      <w:r w:rsidR="006B75FA">
        <w:rPr>
          <w:rFonts w:ascii="Arial" w:hAnsi="Arial" w:cs="Arial"/>
        </w:rPr>
        <w:t>DCO</w:t>
      </w:r>
      <w:r w:rsidR="005B785E">
        <w:rPr>
          <w:rFonts w:ascii="Arial" w:hAnsi="Arial" w:cs="Arial"/>
        </w:rPr>
        <w:t xml:space="preserve"> team</w:t>
      </w:r>
      <w:r w:rsidR="004222A0">
        <w:rPr>
          <w:rFonts w:ascii="Arial" w:hAnsi="Arial" w:cs="Arial"/>
        </w:rPr>
        <w:t xml:space="preserve"> </w:t>
      </w:r>
      <w:r>
        <w:rPr>
          <w:rFonts w:ascii="Arial" w:hAnsi="Arial" w:cs="Arial"/>
        </w:rPr>
        <w:t xml:space="preserve">handling </w:t>
      </w:r>
      <w:r w:rsidR="00485595">
        <w:rPr>
          <w:rFonts w:ascii="Arial" w:hAnsi="Arial" w:cs="Arial"/>
        </w:rPr>
        <w:t xml:space="preserve">cyber </w:t>
      </w:r>
      <w:r>
        <w:rPr>
          <w:rFonts w:ascii="Arial" w:hAnsi="Arial" w:cs="Arial"/>
        </w:rPr>
        <w:t>incident response,</w:t>
      </w:r>
      <w:r w:rsidR="00485595">
        <w:rPr>
          <w:rFonts w:ascii="Arial" w:hAnsi="Arial" w:cs="Arial"/>
        </w:rPr>
        <w:t xml:space="preserve"> threat management, active defense,</w:t>
      </w:r>
      <w:r w:rsidR="00655B42">
        <w:rPr>
          <w:rFonts w:ascii="Arial" w:hAnsi="Arial" w:cs="Arial"/>
        </w:rPr>
        <w:t xml:space="preserve"> GRC,</w:t>
      </w:r>
      <w:r w:rsidR="00485595">
        <w:rPr>
          <w:rFonts w:ascii="Arial" w:hAnsi="Arial" w:cs="Arial"/>
        </w:rPr>
        <w:t xml:space="preserve"> and continuous monitoring </w:t>
      </w:r>
      <w:r w:rsidR="001E259D">
        <w:rPr>
          <w:rFonts w:ascii="Arial" w:hAnsi="Arial" w:cs="Arial"/>
        </w:rPr>
        <w:t>for 100,000 users</w:t>
      </w:r>
      <w:r w:rsidR="007E093E">
        <w:rPr>
          <w:rFonts w:ascii="Arial" w:hAnsi="Arial" w:cs="Arial"/>
        </w:rPr>
        <w:t>.</w:t>
      </w:r>
    </w:p>
    <w:p w14:paraId="03613750" w14:textId="30EF332D" w:rsidR="0087312F" w:rsidRPr="00B33CE7" w:rsidRDefault="00281966" w:rsidP="00B33CE7">
      <w:pPr>
        <w:pStyle w:val="ListParagraph"/>
        <w:numPr>
          <w:ilvl w:val="0"/>
          <w:numId w:val="1"/>
        </w:numPr>
        <w:spacing w:after="120" w:line="240" w:lineRule="auto"/>
        <w:ind w:left="540" w:hanging="270"/>
        <w:rPr>
          <w:rFonts w:ascii="Arial" w:hAnsi="Arial" w:cs="Arial"/>
        </w:rPr>
      </w:pPr>
      <w:r w:rsidRPr="009947DF">
        <w:rPr>
          <w:rFonts w:ascii="Arial" w:hAnsi="Arial" w:cs="Arial"/>
        </w:rPr>
        <w:t>Managed</w:t>
      </w:r>
      <w:r>
        <w:rPr>
          <w:rFonts w:ascii="Arial" w:hAnsi="Arial" w:cs="Arial"/>
        </w:rPr>
        <w:t xml:space="preserve"> a team of </w:t>
      </w:r>
      <w:r w:rsidR="004222A0">
        <w:rPr>
          <w:rFonts w:ascii="Arial" w:hAnsi="Arial" w:cs="Arial"/>
        </w:rPr>
        <w:t>5</w:t>
      </w:r>
      <w:r>
        <w:rPr>
          <w:rFonts w:ascii="Arial" w:hAnsi="Arial" w:cs="Arial"/>
        </w:rPr>
        <w:t xml:space="preserve"> Incident Handlers</w:t>
      </w:r>
      <w:r w:rsidR="004222A0">
        <w:rPr>
          <w:rFonts w:ascii="Arial" w:hAnsi="Arial" w:cs="Arial"/>
        </w:rPr>
        <w:t xml:space="preserve">, 5 </w:t>
      </w:r>
      <w:r>
        <w:rPr>
          <w:rFonts w:ascii="Arial" w:hAnsi="Arial" w:cs="Arial"/>
        </w:rPr>
        <w:t>Cybersecurity Analysts</w:t>
      </w:r>
      <w:r w:rsidR="00D52527">
        <w:rPr>
          <w:rFonts w:ascii="Arial" w:hAnsi="Arial" w:cs="Arial"/>
        </w:rPr>
        <w:t>, and</w:t>
      </w:r>
      <w:r>
        <w:rPr>
          <w:rFonts w:ascii="Arial" w:hAnsi="Arial" w:cs="Arial"/>
        </w:rPr>
        <w:t xml:space="preserve"> 5 </w:t>
      </w:r>
      <w:r w:rsidR="00166F4E">
        <w:rPr>
          <w:rFonts w:ascii="Arial" w:hAnsi="Arial" w:cs="Arial"/>
        </w:rPr>
        <w:t>Threat Hunters</w:t>
      </w:r>
      <w:r w:rsidR="00B33CE7">
        <w:rPr>
          <w:rFonts w:ascii="Arial" w:hAnsi="Arial" w:cs="Arial"/>
        </w:rPr>
        <w:t>; p</w:t>
      </w:r>
      <w:r w:rsidR="00686842" w:rsidRPr="00B33CE7">
        <w:rPr>
          <w:rFonts w:ascii="Arial" w:hAnsi="Arial" w:cs="Arial"/>
        </w:rPr>
        <w:t>lanne</w:t>
      </w:r>
      <w:r w:rsidR="00C3593A" w:rsidRPr="00B33CE7">
        <w:rPr>
          <w:rFonts w:ascii="Arial" w:hAnsi="Arial" w:cs="Arial"/>
        </w:rPr>
        <w:t>d and directed</w:t>
      </w:r>
      <w:r w:rsidR="00686842" w:rsidRPr="00B33CE7">
        <w:rPr>
          <w:rFonts w:ascii="Arial" w:hAnsi="Arial" w:cs="Arial"/>
        </w:rPr>
        <w:t xml:space="preserve"> all</w:t>
      </w:r>
      <w:r w:rsidR="00FC3BF8" w:rsidRPr="00B33CE7">
        <w:rPr>
          <w:rFonts w:ascii="Arial" w:hAnsi="Arial" w:cs="Arial"/>
        </w:rPr>
        <w:t xml:space="preserve"> incident handl</w:t>
      </w:r>
      <w:r w:rsidR="00686842" w:rsidRPr="00B33CE7">
        <w:rPr>
          <w:rFonts w:ascii="Arial" w:hAnsi="Arial" w:cs="Arial"/>
        </w:rPr>
        <w:t>ing</w:t>
      </w:r>
      <w:r w:rsidR="00FC3BF8" w:rsidRPr="00B33CE7">
        <w:rPr>
          <w:rFonts w:ascii="Arial" w:hAnsi="Arial" w:cs="Arial"/>
        </w:rPr>
        <w:t>, threat hunting</w:t>
      </w:r>
      <w:r w:rsidR="00686842" w:rsidRPr="00B33CE7">
        <w:rPr>
          <w:rFonts w:ascii="Arial" w:hAnsi="Arial" w:cs="Arial"/>
        </w:rPr>
        <w:t>, monitoring,</w:t>
      </w:r>
      <w:r w:rsidR="00D07116">
        <w:rPr>
          <w:rFonts w:ascii="Arial" w:hAnsi="Arial" w:cs="Arial"/>
        </w:rPr>
        <w:t xml:space="preserve"> and vulnerability management</w:t>
      </w:r>
      <w:r w:rsidR="007E093E">
        <w:rPr>
          <w:rFonts w:ascii="Arial" w:hAnsi="Arial" w:cs="Arial"/>
        </w:rPr>
        <w:t>.</w:t>
      </w:r>
    </w:p>
    <w:p w14:paraId="49C30C1C" w14:textId="638B0ABB" w:rsidR="00716B38" w:rsidRDefault="0087312F" w:rsidP="004A4211">
      <w:pPr>
        <w:pStyle w:val="ListParagraph"/>
        <w:numPr>
          <w:ilvl w:val="0"/>
          <w:numId w:val="1"/>
        </w:numPr>
        <w:spacing w:after="120" w:line="240" w:lineRule="auto"/>
        <w:ind w:left="540" w:hanging="270"/>
        <w:rPr>
          <w:rFonts w:ascii="Arial" w:hAnsi="Arial" w:cs="Arial"/>
        </w:rPr>
      </w:pPr>
      <w:r>
        <w:rPr>
          <w:rFonts w:ascii="Arial" w:hAnsi="Arial" w:cs="Arial"/>
        </w:rPr>
        <w:lastRenderedPageBreak/>
        <w:t xml:space="preserve">Utilized a SIEM, IDS/IPS sensors, web proxy, Big Data </w:t>
      </w:r>
      <w:r w:rsidR="000944DF">
        <w:rPr>
          <w:rFonts w:ascii="Arial" w:hAnsi="Arial" w:cs="Arial"/>
        </w:rPr>
        <w:t>aggregation</w:t>
      </w:r>
      <w:r>
        <w:rPr>
          <w:rFonts w:ascii="Arial" w:hAnsi="Arial" w:cs="Arial"/>
        </w:rPr>
        <w:t>, and Tanium to create an active defense</w:t>
      </w:r>
      <w:r w:rsidR="00193B25">
        <w:rPr>
          <w:rFonts w:ascii="Arial" w:hAnsi="Arial" w:cs="Arial"/>
        </w:rPr>
        <w:t>-in-depth</w:t>
      </w:r>
      <w:r>
        <w:rPr>
          <w:rFonts w:ascii="Arial" w:hAnsi="Arial" w:cs="Arial"/>
        </w:rPr>
        <w:t xml:space="preserve"> for 24/7 continuous monitoring, incident response, and threat hunting</w:t>
      </w:r>
      <w:r w:rsidR="007E093E">
        <w:rPr>
          <w:rFonts w:ascii="Arial" w:hAnsi="Arial" w:cs="Arial"/>
        </w:rPr>
        <w:t>.</w:t>
      </w:r>
    </w:p>
    <w:p w14:paraId="073239EB" w14:textId="6827896A" w:rsidR="00166B6A" w:rsidRDefault="0042760D" w:rsidP="004A4211">
      <w:pPr>
        <w:pStyle w:val="ListParagraph"/>
        <w:numPr>
          <w:ilvl w:val="0"/>
          <w:numId w:val="1"/>
        </w:numPr>
        <w:spacing w:after="120" w:line="240" w:lineRule="auto"/>
        <w:ind w:left="540" w:hanging="270"/>
        <w:rPr>
          <w:rFonts w:ascii="Arial" w:hAnsi="Arial" w:cs="Arial"/>
        </w:rPr>
      </w:pPr>
      <w:r>
        <w:rPr>
          <w:rFonts w:ascii="Arial" w:hAnsi="Arial" w:cs="Arial"/>
        </w:rPr>
        <w:t>Managed and</w:t>
      </w:r>
      <w:r w:rsidR="00E404C8">
        <w:rPr>
          <w:rFonts w:ascii="Arial" w:hAnsi="Arial" w:cs="Arial"/>
        </w:rPr>
        <w:t xml:space="preserve"> assisted in identifying over 1</w:t>
      </w:r>
      <w:r w:rsidR="00E6600C">
        <w:rPr>
          <w:rFonts w:ascii="Arial" w:hAnsi="Arial" w:cs="Arial"/>
        </w:rPr>
        <w:t>0</w:t>
      </w:r>
      <w:r>
        <w:rPr>
          <w:rFonts w:ascii="Arial" w:hAnsi="Arial" w:cs="Arial"/>
        </w:rPr>
        <w:t>,000+ threats and remediating all issues upon discovery</w:t>
      </w:r>
      <w:r w:rsidR="0054440E">
        <w:rPr>
          <w:rFonts w:ascii="Arial" w:hAnsi="Arial" w:cs="Arial"/>
        </w:rPr>
        <w:t xml:space="preserve">; fused </w:t>
      </w:r>
      <w:r w:rsidR="00411AE4">
        <w:rPr>
          <w:rFonts w:ascii="Arial" w:hAnsi="Arial" w:cs="Arial"/>
        </w:rPr>
        <w:t>CTI</w:t>
      </w:r>
      <w:r w:rsidR="0054440E">
        <w:rPr>
          <w:rFonts w:ascii="Arial" w:hAnsi="Arial" w:cs="Arial"/>
        </w:rPr>
        <w:t xml:space="preserve"> into operations turning data into</w:t>
      </w:r>
      <w:r w:rsidR="00433539">
        <w:rPr>
          <w:rFonts w:ascii="Arial" w:hAnsi="Arial" w:cs="Arial"/>
        </w:rPr>
        <w:t xml:space="preserve"> actionable </w:t>
      </w:r>
      <w:r w:rsidR="001147AE">
        <w:rPr>
          <w:rFonts w:ascii="Arial" w:hAnsi="Arial" w:cs="Arial"/>
        </w:rPr>
        <w:t>indicators</w:t>
      </w:r>
      <w:r w:rsidR="007E093E">
        <w:rPr>
          <w:rFonts w:ascii="Arial" w:hAnsi="Arial" w:cs="Arial"/>
        </w:rPr>
        <w:t>.</w:t>
      </w:r>
    </w:p>
    <w:p w14:paraId="75683559" w14:textId="54C326B3" w:rsidR="00D016E2" w:rsidRDefault="00D016E2" w:rsidP="004A4211">
      <w:pPr>
        <w:pStyle w:val="ListParagraph"/>
        <w:numPr>
          <w:ilvl w:val="0"/>
          <w:numId w:val="1"/>
        </w:numPr>
        <w:spacing w:after="120" w:line="240" w:lineRule="auto"/>
        <w:ind w:left="540" w:hanging="270"/>
        <w:rPr>
          <w:rFonts w:ascii="Arial" w:hAnsi="Arial" w:cs="Arial"/>
        </w:rPr>
      </w:pPr>
      <w:r>
        <w:rPr>
          <w:rFonts w:ascii="Arial" w:hAnsi="Arial" w:cs="Arial"/>
        </w:rPr>
        <w:t>Created strategic approach to protecting critical ICS, SCADA, and data center systems through continuous monitoring, active defens</w:t>
      </w:r>
      <w:r w:rsidR="008B13FB">
        <w:rPr>
          <w:rFonts w:ascii="Arial" w:hAnsi="Arial" w:cs="Arial"/>
        </w:rPr>
        <w:t>e</w:t>
      </w:r>
      <w:r>
        <w:rPr>
          <w:rFonts w:ascii="Arial" w:hAnsi="Arial" w:cs="Arial"/>
        </w:rPr>
        <w:t xml:space="preserve"> (Blue Hunt), and</w:t>
      </w:r>
      <w:r w:rsidR="008B13FB">
        <w:rPr>
          <w:rFonts w:ascii="Arial" w:hAnsi="Arial" w:cs="Arial"/>
        </w:rPr>
        <w:t xml:space="preserve"> curat</w:t>
      </w:r>
      <w:r w:rsidR="001374D9">
        <w:rPr>
          <w:rFonts w:ascii="Arial" w:hAnsi="Arial" w:cs="Arial"/>
        </w:rPr>
        <w:t>ed</w:t>
      </w:r>
      <w:r w:rsidR="008B13FB">
        <w:rPr>
          <w:rFonts w:ascii="Arial" w:hAnsi="Arial" w:cs="Arial"/>
        </w:rPr>
        <w:t xml:space="preserve"> signatures.</w:t>
      </w:r>
    </w:p>
    <w:p w14:paraId="007FA653" w14:textId="4FCF8D69" w:rsidR="00231779" w:rsidRPr="00AB7653" w:rsidRDefault="00B0502A" w:rsidP="008C4BB8">
      <w:pPr>
        <w:pStyle w:val="ListParagraph"/>
        <w:numPr>
          <w:ilvl w:val="0"/>
          <w:numId w:val="1"/>
        </w:numPr>
        <w:spacing w:after="120" w:line="240" w:lineRule="auto"/>
        <w:ind w:left="548" w:hanging="274"/>
        <w:contextualSpacing w:val="0"/>
        <w:rPr>
          <w:rFonts w:ascii="Arial" w:hAnsi="Arial" w:cs="Arial"/>
          <w:sz w:val="20"/>
        </w:rPr>
      </w:pPr>
      <w:r>
        <w:rPr>
          <w:rFonts w:ascii="Arial" w:hAnsi="Arial" w:cs="Arial"/>
        </w:rPr>
        <w:t>Created a</w:t>
      </w:r>
      <w:r w:rsidR="00030BC7">
        <w:rPr>
          <w:rFonts w:ascii="Arial" w:hAnsi="Arial" w:cs="Arial"/>
        </w:rPr>
        <w:t>n extensive</w:t>
      </w:r>
      <w:r>
        <w:rPr>
          <w:rFonts w:ascii="Arial" w:hAnsi="Arial" w:cs="Arial"/>
        </w:rPr>
        <w:t xml:space="preserve"> SharePoint </w:t>
      </w:r>
      <w:r w:rsidR="0079353E">
        <w:rPr>
          <w:rFonts w:ascii="Arial" w:hAnsi="Arial" w:cs="Arial"/>
        </w:rPr>
        <w:t>with</w:t>
      </w:r>
      <w:r>
        <w:rPr>
          <w:rFonts w:ascii="Arial" w:hAnsi="Arial" w:cs="Arial"/>
        </w:rPr>
        <w:t xml:space="preserve"> automation</w:t>
      </w:r>
      <w:r w:rsidR="00B10194">
        <w:rPr>
          <w:rFonts w:ascii="Arial" w:hAnsi="Arial" w:cs="Arial"/>
        </w:rPr>
        <w:t xml:space="preserve"> and </w:t>
      </w:r>
      <w:r w:rsidR="008E4E2F">
        <w:rPr>
          <w:rFonts w:ascii="Arial" w:hAnsi="Arial" w:cs="Arial"/>
        </w:rPr>
        <w:t>responsive</w:t>
      </w:r>
      <w:r>
        <w:rPr>
          <w:rFonts w:ascii="Arial" w:hAnsi="Arial" w:cs="Arial"/>
        </w:rPr>
        <w:t xml:space="preserve"> design</w:t>
      </w:r>
      <w:r w:rsidR="00B10194">
        <w:rPr>
          <w:rFonts w:ascii="Arial" w:hAnsi="Arial" w:cs="Arial"/>
        </w:rPr>
        <w:t xml:space="preserve"> f</w:t>
      </w:r>
      <w:r w:rsidR="009503D2">
        <w:rPr>
          <w:rFonts w:ascii="Arial" w:hAnsi="Arial" w:cs="Arial"/>
        </w:rPr>
        <w:t>or managing enterprise IT programs</w:t>
      </w:r>
      <w:r w:rsidR="008C53A8">
        <w:rPr>
          <w:rFonts w:ascii="Arial" w:hAnsi="Arial" w:cs="Arial"/>
        </w:rPr>
        <w:t xml:space="preserve">; integrated into Army’s first ever “Report Phishing” process </w:t>
      </w:r>
      <w:r w:rsidR="00A87610">
        <w:rPr>
          <w:rFonts w:ascii="Arial" w:hAnsi="Arial" w:cs="Arial"/>
        </w:rPr>
        <w:t>via an automated Outlook button</w:t>
      </w:r>
      <w:r w:rsidR="007E093E">
        <w:rPr>
          <w:rFonts w:ascii="Arial" w:hAnsi="Arial" w:cs="Arial"/>
        </w:rPr>
        <w:t>.</w:t>
      </w:r>
    </w:p>
    <w:p w14:paraId="1D501906" w14:textId="23FE88EB" w:rsidR="001A4785" w:rsidRPr="00AA464B" w:rsidRDefault="001A4785" w:rsidP="00834312">
      <w:pPr>
        <w:spacing w:after="0"/>
        <w:rPr>
          <w:rFonts w:ascii="Arial" w:hAnsi="Arial" w:cs="Arial"/>
          <w:bCs/>
        </w:rPr>
      </w:pPr>
      <w:r w:rsidRPr="001A4785">
        <w:rPr>
          <w:rFonts w:ascii="Arial" w:hAnsi="Arial" w:cs="Arial"/>
          <w:b/>
        </w:rPr>
        <w:t>USAA</w:t>
      </w:r>
      <w:r w:rsidR="00D05014">
        <w:rPr>
          <w:rFonts w:ascii="Arial" w:hAnsi="Arial" w:cs="Arial"/>
          <w:b/>
        </w:rPr>
        <w:t xml:space="preserve"> (United Services Automobile Association)</w:t>
      </w:r>
      <w:r w:rsidRPr="001A4785">
        <w:rPr>
          <w:rFonts w:ascii="Arial" w:hAnsi="Arial" w:cs="Arial"/>
          <w:b/>
        </w:rPr>
        <w:tab/>
      </w:r>
      <w:r w:rsidRPr="001A4785">
        <w:rPr>
          <w:rFonts w:ascii="Arial" w:hAnsi="Arial" w:cs="Arial"/>
          <w:b/>
        </w:rPr>
        <w:tab/>
      </w:r>
      <w:r w:rsidR="00D05014">
        <w:rPr>
          <w:rFonts w:ascii="Arial" w:hAnsi="Arial" w:cs="Arial"/>
          <w:b/>
        </w:rPr>
        <w:t xml:space="preserve">           </w:t>
      </w:r>
      <w:r w:rsidR="004E4B1D">
        <w:rPr>
          <w:rFonts w:ascii="Arial" w:hAnsi="Arial" w:cs="Arial"/>
          <w:b/>
        </w:rPr>
        <w:t>September</w:t>
      </w:r>
      <w:r w:rsidRPr="001A4785">
        <w:rPr>
          <w:rFonts w:ascii="Arial" w:hAnsi="Arial" w:cs="Arial"/>
          <w:b/>
        </w:rPr>
        <w:t xml:space="preserve"> 201</w:t>
      </w:r>
      <w:r w:rsidR="004E4B1D">
        <w:rPr>
          <w:rFonts w:ascii="Arial" w:hAnsi="Arial" w:cs="Arial"/>
          <w:b/>
        </w:rPr>
        <w:t>6</w:t>
      </w:r>
      <w:r w:rsidR="00415DAB">
        <w:rPr>
          <w:rFonts w:ascii="Arial" w:hAnsi="Arial" w:cs="Arial"/>
          <w:b/>
        </w:rPr>
        <w:t xml:space="preserve"> – March 2019</w:t>
      </w:r>
      <w:r w:rsidRPr="001A4785">
        <w:rPr>
          <w:rFonts w:ascii="Arial" w:hAnsi="Arial" w:cs="Arial"/>
          <w:b/>
        </w:rPr>
        <w:br/>
      </w:r>
      <w:r w:rsidR="00D81EFC" w:rsidRPr="00AD364D">
        <w:rPr>
          <w:rFonts w:ascii="Arial" w:hAnsi="Arial" w:cs="Arial"/>
          <w:b/>
          <w:i/>
          <w:iCs/>
        </w:rPr>
        <w:t>Information Security Advisor</w:t>
      </w:r>
      <w:r w:rsidR="00AD364D">
        <w:rPr>
          <w:rFonts w:ascii="Arial" w:hAnsi="Arial" w:cs="Arial"/>
          <w:b/>
          <w:i/>
          <w:iCs/>
        </w:rPr>
        <w:t xml:space="preserve"> &amp; Auditor</w:t>
      </w:r>
      <w:r w:rsidR="00AA464B">
        <w:rPr>
          <w:rFonts w:ascii="Arial" w:hAnsi="Arial" w:cs="Arial"/>
          <w:b/>
          <w:i/>
          <w:iCs/>
        </w:rPr>
        <w:t xml:space="preserve">, </w:t>
      </w:r>
      <w:r w:rsidR="00AA464B" w:rsidRPr="00313773">
        <w:rPr>
          <w:rFonts w:ascii="Arial" w:hAnsi="Arial" w:cs="Arial"/>
          <w:bCs/>
          <w:i/>
          <w:iCs/>
          <w:sz w:val="21"/>
          <w:szCs w:val="21"/>
        </w:rPr>
        <w:t>December 2017 – March 2019</w:t>
      </w:r>
    </w:p>
    <w:p w14:paraId="24DCBC12" w14:textId="3F084D2B" w:rsidR="001A4785" w:rsidRDefault="00AF0FE0" w:rsidP="00834312">
      <w:pPr>
        <w:pStyle w:val="ListParagraph"/>
        <w:numPr>
          <w:ilvl w:val="0"/>
          <w:numId w:val="1"/>
        </w:numPr>
        <w:spacing w:after="0" w:line="240" w:lineRule="auto"/>
        <w:ind w:left="540" w:hanging="270"/>
        <w:contextualSpacing w:val="0"/>
        <w:rPr>
          <w:rFonts w:ascii="Arial" w:hAnsi="Arial" w:cs="Arial"/>
        </w:rPr>
      </w:pPr>
      <w:r>
        <w:rPr>
          <w:rFonts w:ascii="Arial" w:hAnsi="Arial" w:cs="Arial"/>
        </w:rPr>
        <w:t>Advisor</w:t>
      </w:r>
      <w:r w:rsidR="000B5D98">
        <w:rPr>
          <w:rFonts w:ascii="Arial" w:hAnsi="Arial" w:cs="Arial"/>
        </w:rPr>
        <w:t xml:space="preserve"> and </w:t>
      </w:r>
      <w:r w:rsidR="001A4785" w:rsidRPr="001A4785">
        <w:rPr>
          <w:rFonts w:ascii="Arial" w:hAnsi="Arial" w:cs="Arial"/>
        </w:rPr>
        <w:t>auditor</w:t>
      </w:r>
      <w:r w:rsidR="002A4163">
        <w:rPr>
          <w:rFonts w:ascii="Arial" w:hAnsi="Arial" w:cs="Arial"/>
        </w:rPr>
        <w:t xml:space="preserve"> for </w:t>
      </w:r>
      <w:r w:rsidR="00881DA6">
        <w:rPr>
          <w:rFonts w:ascii="Arial" w:hAnsi="Arial" w:cs="Arial"/>
        </w:rPr>
        <w:t xml:space="preserve">the cyber </w:t>
      </w:r>
      <w:r w:rsidR="00815270">
        <w:rPr>
          <w:rFonts w:ascii="Arial" w:hAnsi="Arial" w:cs="Arial"/>
        </w:rPr>
        <w:t>third-party</w:t>
      </w:r>
      <w:r w:rsidR="007F1ACF">
        <w:rPr>
          <w:rFonts w:ascii="Arial" w:hAnsi="Arial" w:cs="Arial"/>
        </w:rPr>
        <w:t xml:space="preserve"> security</w:t>
      </w:r>
      <w:r w:rsidR="00CD15DC">
        <w:rPr>
          <w:rFonts w:ascii="Arial" w:hAnsi="Arial" w:cs="Arial"/>
        </w:rPr>
        <w:t xml:space="preserve"> &amp; risk management</w:t>
      </w:r>
      <w:r w:rsidR="007F1ACF">
        <w:rPr>
          <w:rFonts w:ascii="Arial" w:hAnsi="Arial" w:cs="Arial"/>
        </w:rPr>
        <w:t xml:space="preserve"> program; overs</w:t>
      </w:r>
      <w:r w:rsidR="00787EAB">
        <w:rPr>
          <w:rFonts w:ascii="Arial" w:hAnsi="Arial" w:cs="Arial"/>
        </w:rPr>
        <w:t>aw</w:t>
      </w:r>
      <w:r w:rsidR="001A4785" w:rsidRPr="001A4785">
        <w:rPr>
          <w:rFonts w:ascii="Arial" w:hAnsi="Arial" w:cs="Arial"/>
        </w:rPr>
        <w:t xml:space="preserve"> all third</w:t>
      </w:r>
      <w:r w:rsidR="009F4B17">
        <w:rPr>
          <w:rFonts w:ascii="Arial" w:hAnsi="Arial" w:cs="Arial"/>
        </w:rPr>
        <w:t>-</w:t>
      </w:r>
      <w:r w:rsidR="001A4785" w:rsidRPr="001A4785">
        <w:rPr>
          <w:rFonts w:ascii="Arial" w:hAnsi="Arial" w:cs="Arial"/>
        </w:rPr>
        <w:t xml:space="preserve">party </w:t>
      </w:r>
      <w:r w:rsidR="00E005B8">
        <w:rPr>
          <w:rFonts w:ascii="Arial" w:hAnsi="Arial" w:cs="Arial"/>
        </w:rPr>
        <w:t>vendors</w:t>
      </w:r>
      <w:r w:rsidR="001A4785" w:rsidRPr="001A4785">
        <w:rPr>
          <w:rFonts w:ascii="Arial" w:hAnsi="Arial" w:cs="Arial"/>
        </w:rPr>
        <w:t>, secure facilities</w:t>
      </w:r>
      <w:r w:rsidR="00E005B8">
        <w:rPr>
          <w:rFonts w:ascii="Arial" w:hAnsi="Arial" w:cs="Arial"/>
        </w:rPr>
        <w:t xml:space="preserve"> (100+)</w:t>
      </w:r>
      <w:r w:rsidR="001A4785" w:rsidRPr="001A4785">
        <w:rPr>
          <w:rFonts w:ascii="Arial" w:hAnsi="Arial" w:cs="Arial"/>
        </w:rPr>
        <w:t>, and projects</w:t>
      </w:r>
      <w:r w:rsidR="003B0765">
        <w:rPr>
          <w:rFonts w:ascii="Arial" w:hAnsi="Arial" w:cs="Arial"/>
        </w:rPr>
        <w:t xml:space="preserve"> encompassing system</w:t>
      </w:r>
      <w:r w:rsidR="00B34594">
        <w:rPr>
          <w:rFonts w:ascii="Arial" w:hAnsi="Arial" w:cs="Arial"/>
        </w:rPr>
        <w:t xml:space="preserve">s, </w:t>
      </w:r>
      <w:r w:rsidR="003B0765">
        <w:rPr>
          <w:rFonts w:ascii="Arial" w:hAnsi="Arial" w:cs="Arial"/>
        </w:rPr>
        <w:t>networks</w:t>
      </w:r>
      <w:r w:rsidR="00B34594">
        <w:rPr>
          <w:rFonts w:ascii="Arial" w:hAnsi="Arial" w:cs="Arial"/>
        </w:rPr>
        <w:t xml:space="preserve">, </w:t>
      </w:r>
      <w:r w:rsidR="00F4585F">
        <w:rPr>
          <w:rFonts w:ascii="Arial" w:hAnsi="Arial" w:cs="Arial"/>
        </w:rPr>
        <w:t xml:space="preserve">architecture, </w:t>
      </w:r>
      <w:r w:rsidR="00CD15DC">
        <w:rPr>
          <w:rFonts w:ascii="Arial" w:hAnsi="Arial" w:cs="Arial"/>
        </w:rPr>
        <w:t>&amp;</w:t>
      </w:r>
      <w:r w:rsidR="00B34594">
        <w:rPr>
          <w:rFonts w:ascii="Arial" w:hAnsi="Arial" w:cs="Arial"/>
        </w:rPr>
        <w:t xml:space="preserve"> app</w:t>
      </w:r>
      <w:r w:rsidR="00CD15DC">
        <w:rPr>
          <w:rFonts w:ascii="Arial" w:hAnsi="Arial" w:cs="Arial"/>
        </w:rPr>
        <w:t>s</w:t>
      </w:r>
      <w:r w:rsidR="007E093E">
        <w:rPr>
          <w:rFonts w:ascii="Arial" w:hAnsi="Arial" w:cs="Arial"/>
        </w:rPr>
        <w:t>.</w:t>
      </w:r>
    </w:p>
    <w:p w14:paraId="532B34B0" w14:textId="196D4E44" w:rsidR="0000229E" w:rsidRPr="001A4785" w:rsidRDefault="0000229E" w:rsidP="004A4211">
      <w:pPr>
        <w:pStyle w:val="ListParagraph"/>
        <w:numPr>
          <w:ilvl w:val="0"/>
          <w:numId w:val="1"/>
        </w:numPr>
        <w:spacing w:after="120" w:line="240" w:lineRule="auto"/>
        <w:ind w:left="540" w:hanging="270"/>
        <w:rPr>
          <w:rFonts w:ascii="Arial" w:hAnsi="Arial" w:cs="Arial"/>
        </w:rPr>
      </w:pPr>
      <w:r w:rsidRPr="0095320B">
        <w:rPr>
          <w:rFonts w:ascii="Arial" w:hAnsi="Arial" w:cs="Arial"/>
        </w:rPr>
        <w:t>Responsible</w:t>
      </w:r>
      <w:r>
        <w:rPr>
          <w:rFonts w:ascii="Arial" w:hAnsi="Arial" w:cs="Arial"/>
        </w:rPr>
        <w:t xml:space="preserve"> for third party </w:t>
      </w:r>
      <w:r w:rsidR="003141DD">
        <w:rPr>
          <w:rFonts w:ascii="Arial" w:hAnsi="Arial" w:cs="Arial"/>
        </w:rPr>
        <w:t>c</w:t>
      </w:r>
      <w:r w:rsidR="0060642B">
        <w:rPr>
          <w:rFonts w:ascii="Arial" w:hAnsi="Arial" w:cs="Arial"/>
        </w:rPr>
        <w:t>yber</w:t>
      </w:r>
      <w:r w:rsidR="003141DD">
        <w:rPr>
          <w:rFonts w:ascii="Arial" w:hAnsi="Arial" w:cs="Arial"/>
        </w:rPr>
        <w:t>security</w:t>
      </w:r>
      <w:r>
        <w:rPr>
          <w:rFonts w:ascii="Arial" w:hAnsi="Arial" w:cs="Arial"/>
        </w:rPr>
        <w:t xml:space="preserve"> risk assessments for existing and emerging risks to business processes; conduct</w:t>
      </w:r>
      <w:r w:rsidR="009F6251">
        <w:rPr>
          <w:rFonts w:ascii="Arial" w:hAnsi="Arial" w:cs="Arial"/>
        </w:rPr>
        <w:t>ed</w:t>
      </w:r>
      <w:r>
        <w:rPr>
          <w:rFonts w:ascii="Arial" w:hAnsi="Arial" w:cs="Arial"/>
        </w:rPr>
        <w:t xml:space="preserve"> end-to-end management to identify, measure, monitor, </w:t>
      </w:r>
      <w:r w:rsidR="00B82092">
        <w:rPr>
          <w:rFonts w:ascii="Arial" w:hAnsi="Arial" w:cs="Arial"/>
        </w:rPr>
        <w:t xml:space="preserve">mitigate, </w:t>
      </w:r>
      <w:r>
        <w:rPr>
          <w:rFonts w:ascii="Arial" w:hAnsi="Arial" w:cs="Arial"/>
        </w:rPr>
        <w:t>and control risks</w:t>
      </w:r>
      <w:r w:rsidR="007E093E">
        <w:rPr>
          <w:rFonts w:ascii="Arial" w:hAnsi="Arial" w:cs="Arial"/>
        </w:rPr>
        <w:t>.</w:t>
      </w:r>
    </w:p>
    <w:p w14:paraId="0E3B14E8" w14:textId="5DA1BAFB" w:rsidR="001A4785" w:rsidRPr="001A4785" w:rsidRDefault="001A4785" w:rsidP="004A4211">
      <w:pPr>
        <w:pStyle w:val="ListParagraph"/>
        <w:numPr>
          <w:ilvl w:val="0"/>
          <w:numId w:val="1"/>
        </w:numPr>
        <w:spacing w:after="120" w:line="240" w:lineRule="auto"/>
        <w:ind w:left="540" w:hanging="270"/>
        <w:rPr>
          <w:rFonts w:ascii="Arial" w:hAnsi="Arial" w:cs="Arial"/>
        </w:rPr>
      </w:pPr>
      <w:r w:rsidRPr="001A4785">
        <w:rPr>
          <w:rFonts w:ascii="Arial" w:hAnsi="Arial" w:cs="Arial"/>
        </w:rPr>
        <w:t>Conducted 1</w:t>
      </w:r>
      <w:r w:rsidR="00E31277">
        <w:rPr>
          <w:rFonts w:ascii="Arial" w:hAnsi="Arial" w:cs="Arial"/>
        </w:rPr>
        <w:t>50</w:t>
      </w:r>
      <w:r w:rsidRPr="001A4785">
        <w:rPr>
          <w:rFonts w:ascii="Arial" w:hAnsi="Arial" w:cs="Arial"/>
        </w:rPr>
        <w:t xml:space="preserve">+ </w:t>
      </w:r>
      <w:r w:rsidR="004A101B">
        <w:rPr>
          <w:rFonts w:ascii="Arial" w:hAnsi="Arial" w:cs="Arial"/>
        </w:rPr>
        <w:t>cybersecurity</w:t>
      </w:r>
      <w:r w:rsidRPr="001A4785">
        <w:rPr>
          <w:rFonts w:ascii="Arial" w:hAnsi="Arial" w:cs="Arial"/>
        </w:rPr>
        <w:t xml:space="preserve"> </w:t>
      </w:r>
      <w:r w:rsidR="00E31277">
        <w:rPr>
          <w:rFonts w:ascii="Arial" w:hAnsi="Arial" w:cs="Arial"/>
        </w:rPr>
        <w:t xml:space="preserve">on-site </w:t>
      </w:r>
      <w:r w:rsidRPr="001A4785">
        <w:rPr>
          <w:rFonts w:ascii="Arial" w:hAnsi="Arial" w:cs="Arial"/>
        </w:rPr>
        <w:t>Audits</w:t>
      </w:r>
      <w:r w:rsidR="00BF1BD6">
        <w:rPr>
          <w:rFonts w:ascii="Arial" w:hAnsi="Arial" w:cs="Arial"/>
        </w:rPr>
        <w:t>,</w:t>
      </w:r>
      <w:r w:rsidR="00E31277">
        <w:rPr>
          <w:rFonts w:ascii="Arial" w:hAnsi="Arial" w:cs="Arial"/>
        </w:rPr>
        <w:t xml:space="preserve"> </w:t>
      </w:r>
      <w:r w:rsidR="00DF2249">
        <w:rPr>
          <w:rFonts w:ascii="Arial" w:hAnsi="Arial" w:cs="Arial"/>
        </w:rPr>
        <w:t>d</w:t>
      </w:r>
      <w:r w:rsidR="00DF2249" w:rsidRPr="001A4785">
        <w:rPr>
          <w:rFonts w:ascii="Arial" w:hAnsi="Arial" w:cs="Arial"/>
        </w:rPr>
        <w:t xml:space="preserve">iscovered </w:t>
      </w:r>
      <w:r w:rsidR="00E97E2D">
        <w:rPr>
          <w:rFonts w:ascii="Arial" w:hAnsi="Arial" w:cs="Arial"/>
        </w:rPr>
        <w:t>1000</w:t>
      </w:r>
      <w:r w:rsidR="005B15BC">
        <w:rPr>
          <w:rFonts w:ascii="Arial" w:hAnsi="Arial" w:cs="Arial"/>
        </w:rPr>
        <w:t>+ critical third-party</w:t>
      </w:r>
      <w:r w:rsidR="00DF2249" w:rsidRPr="001A4785">
        <w:rPr>
          <w:rFonts w:ascii="Arial" w:hAnsi="Arial" w:cs="Arial"/>
        </w:rPr>
        <w:t xml:space="preserve"> audit findings</w:t>
      </w:r>
      <w:r w:rsidR="00BF1BD6">
        <w:rPr>
          <w:rFonts w:ascii="Arial" w:hAnsi="Arial" w:cs="Arial"/>
        </w:rPr>
        <w:t xml:space="preserve"> and</w:t>
      </w:r>
      <w:r w:rsidR="00DF2249">
        <w:rPr>
          <w:rFonts w:ascii="Arial" w:hAnsi="Arial" w:cs="Arial"/>
        </w:rPr>
        <w:t xml:space="preserve"> </w:t>
      </w:r>
      <w:r w:rsidR="00DF2249" w:rsidRPr="001A4785">
        <w:rPr>
          <w:rFonts w:ascii="Arial" w:hAnsi="Arial" w:cs="Arial"/>
        </w:rPr>
        <w:t>remediated 100% of all findings on-time</w:t>
      </w:r>
      <w:r w:rsidR="00BF1BD6">
        <w:rPr>
          <w:rFonts w:ascii="Arial" w:hAnsi="Arial" w:cs="Arial"/>
        </w:rPr>
        <w:t xml:space="preserve">; </w:t>
      </w:r>
      <w:r w:rsidR="00DF2249" w:rsidRPr="001A4785">
        <w:rPr>
          <w:rFonts w:ascii="Arial" w:hAnsi="Arial" w:cs="Arial"/>
        </w:rPr>
        <w:t>used the data to conduct trend analysis</w:t>
      </w:r>
      <w:r w:rsidR="00DF2249">
        <w:rPr>
          <w:rFonts w:ascii="Arial" w:hAnsi="Arial" w:cs="Arial"/>
        </w:rPr>
        <w:t xml:space="preserve"> to determine risk levels</w:t>
      </w:r>
      <w:r w:rsidR="007E093E">
        <w:rPr>
          <w:rFonts w:ascii="Arial" w:hAnsi="Arial" w:cs="Arial"/>
        </w:rPr>
        <w:t>.</w:t>
      </w:r>
    </w:p>
    <w:p w14:paraId="0B9DCECB" w14:textId="208F29C5" w:rsidR="001A4785" w:rsidRPr="001A4785" w:rsidRDefault="001A4785" w:rsidP="004A4211">
      <w:pPr>
        <w:pStyle w:val="ListParagraph"/>
        <w:numPr>
          <w:ilvl w:val="0"/>
          <w:numId w:val="1"/>
        </w:numPr>
        <w:spacing w:after="120" w:line="240" w:lineRule="auto"/>
        <w:ind w:left="540" w:hanging="270"/>
        <w:rPr>
          <w:rFonts w:ascii="Arial" w:hAnsi="Arial" w:cs="Arial"/>
        </w:rPr>
      </w:pPr>
      <w:r w:rsidRPr="001A4785">
        <w:rPr>
          <w:rFonts w:ascii="Arial" w:hAnsi="Arial" w:cs="Arial"/>
        </w:rPr>
        <w:t>Created comprehensive risk assessments on applications, cloud solutions and infrastructure</w:t>
      </w:r>
      <w:r w:rsidR="00C074CD">
        <w:rPr>
          <w:rFonts w:ascii="Arial" w:hAnsi="Arial" w:cs="Arial"/>
        </w:rPr>
        <w:t xml:space="preserve">; </w:t>
      </w:r>
      <w:r w:rsidR="007E7C93">
        <w:rPr>
          <w:rFonts w:ascii="Arial" w:hAnsi="Arial" w:cs="Arial"/>
        </w:rPr>
        <w:t>process creator enabling over 20+ new</w:t>
      </w:r>
      <w:r w:rsidR="00D37D2B">
        <w:rPr>
          <w:rFonts w:ascii="Arial" w:hAnsi="Arial" w:cs="Arial"/>
        </w:rPr>
        <w:t xml:space="preserve"> and overhauling 10 existing processes increasing team efficiency</w:t>
      </w:r>
      <w:r w:rsidR="007E093E">
        <w:rPr>
          <w:rFonts w:ascii="Arial" w:hAnsi="Arial" w:cs="Arial"/>
        </w:rPr>
        <w:t>.</w:t>
      </w:r>
    </w:p>
    <w:p w14:paraId="4012F24D" w14:textId="2F422456" w:rsidR="008F5B07" w:rsidRDefault="001A4785" w:rsidP="00705235">
      <w:pPr>
        <w:pStyle w:val="ListParagraph"/>
        <w:numPr>
          <w:ilvl w:val="0"/>
          <w:numId w:val="1"/>
        </w:numPr>
        <w:spacing w:after="80" w:line="240" w:lineRule="auto"/>
        <w:ind w:left="540" w:hanging="270"/>
        <w:rPr>
          <w:rFonts w:ascii="Arial" w:hAnsi="Arial" w:cs="Arial"/>
        </w:rPr>
      </w:pPr>
      <w:r w:rsidRPr="001A4785">
        <w:rPr>
          <w:rFonts w:ascii="Arial" w:hAnsi="Arial" w:cs="Arial"/>
        </w:rPr>
        <w:t>Managed</w:t>
      </w:r>
      <w:r w:rsidR="00E34F04">
        <w:rPr>
          <w:rFonts w:ascii="Arial" w:hAnsi="Arial" w:cs="Arial"/>
        </w:rPr>
        <w:t xml:space="preserve"> numerous security tools including </w:t>
      </w:r>
      <w:r w:rsidR="00705235">
        <w:rPr>
          <w:rFonts w:ascii="Arial" w:hAnsi="Arial" w:cs="Arial"/>
        </w:rPr>
        <w:t>fir</w:t>
      </w:r>
      <w:r w:rsidR="0086102C">
        <w:rPr>
          <w:rFonts w:ascii="Arial" w:hAnsi="Arial" w:cs="Arial"/>
        </w:rPr>
        <w:t xml:space="preserve">ewall </w:t>
      </w:r>
      <w:r w:rsidR="00705235">
        <w:rPr>
          <w:rFonts w:ascii="Arial" w:hAnsi="Arial" w:cs="Arial"/>
        </w:rPr>
        <w:t>w</w:t>
      </w:r>
      <w:r w:rsidRPr="001A4785">
        <w:rPr>
          <w:rFonts w:ascii="Arial" w:hAnsi="Arial" w:cs="Arial"/>
        </w:rPr>
        <w:t xml:space="preserve">hitelists, </w:t>
      </w:r>
      <w:r w:rsidR="00705235">
        <w:rPr>
          <w:rFonts w:ascii="Arial" w:hAnsi="Arial" w:cs="Arial"/>
        </w:rPr>
        <w:t>active directory</w:t>
      </w:r>
      <w:r w:rsidRPr="001A4785">
        <w:rPr>
          <w:rFonts w:ascii="Arial" w:hAnsi="Arial" w:cs="Arial"/>
        </w:rPr>
        <w:t xml:space="preserve">, </w:t>
      </w:r>
      <w:r w:rsidR="00B56051">
        <w:rPr>
          <w:rFonts w:ascii="Arial" w:hAnsi="Arial" w:cs="Arial"/>
        </w:rPr>
        <w:t>company data warehouse</w:t>
      </w:r>
      <w:r w:rsidRPr="001A4785">
        <w:rPr>
          <w:rFonts w:ascii="Arial" w:hAnsi="Arial" w:cs="Arial"/>
        </w:rPr>
        <w:t xml:space="preserve">, GRC </w:t>
      </w:r>
      <w:r w:rsidRPr="00705235">
        <w:rPr>
          <w:rFonts w:ascii="Arial" w:hAnsi="Arial" w:cs="Arial"/>
        </w:rPr>
        <w:t>Tools,</w:t>
      </w:r>
      <w:r w:rsidR="00705235" w:rsidRPr="00705235">
        <w:rPr>
          <w:rFonts w:ascii="Arial" w:hAnsi="Arial" w:cs="Arial"/>
        </w:rPr>
        <w:t xml:space="preserve"> </w:t>
      </w:r>
      <w:r w:rsidRPr="00705235">
        <w:rPr>
          <w:rFonts w:ascii="Arial" w:hAnsi="Arial" w:cs="Arial"/>
        </w:rPr>
        <w:t>and Service Now platform</w:t>
      </w:r>
      <w:r w:rsidR="00476118">
        <w:rPr>
          <w:rFonts w:ascii="Arial" w:hAnsi="Arial" w:cs="Arial"/>
        </w:rPr>
        <w:t>; developed metrics and drove KRI/KPIs</w:t>
      </w:r>
      <w:r w:rsidR="007E093E">
        <w:rPr>
          <w:rFonts w:ascii="Arial" w:hAnsi="Arial" w:cs="Arial"/>
        </w:rPr>
        <w:t>.</w:t>
      </w:r>
    </w:p>
    <w:p w14:paraId="5C4CCF0C" w14:textId="1778D2CF" w:rsidR="00DC5836" w:rsidRPr="00705235" w:rsidRDefault="00DC5836" w:rsidP="000A74E1">
      <w:pPr>
        <w:pStyle w:val="ListParagraph"/>
        <w:numPr>
          <w:ilvl w:val="0"/>
          <w:numId w:val="1"/>
        </w:numPr>
        <w:spacing w:after="120" w:line="240" w:lineRule="auto"/>
        <w:ind w:left="548" w:hanging="274"/>
        <w:contextualSpacing w:val="0"/>
        <w:rPr>
          <w:rFonts w:ascii="Arial" w:hAnsi="Arial" w:cs="Arial"/>
        </w:rPr>
      </w:pPr>
      <w:r>
        <w:rPr>
          <w:rFonts w:ascii="Arial" w:hAnsi="Arial" w:cs="Arial"/>
        </w:rPr>
        <w:t>Utilized assessment data and enterprise vulnerabilities to correlate probability of attack; data used to support funding for remediating identified issues and non-compliance</w:t>
      </w:r>
      <w:r w:rsidR="007E093E">
        <w:rPr>
          <w:rFonts w:ascii="Arial" w:hAnsi="Arial" w:cs="Arial"/>
        </w:rPr>
        <w:t>.</w:t>
      </w:r>
    </w:p>
    <w:p w14:paraId="31E6426C" w14:textId="3811CFD6" w:rsidR="001A4785" w:rsidRPr="000B32D9" w:rsidRDefault="001A4785" w:rsidP="000A74E1">
      <w:pPr>
        <w:pStyle w:val="ListParagraph"/>
        <w:spacing w:before="120" w:after="80" w:line="240" w:lineRule="auto"/>
        <w:ind w:left="547" w:hanging="547"/>
        <w:rPr>
          <w:rFonts w:ascii="Arial" w:hAnsi="Arial" w:cs="Arial"/>
        </w:rPr>
      </w:pPr>
      <w:r w:rsidRPr="000B32D9">
        <w:rPr>
          <w:rFonts w:ascii="Arial" w:hAnsi="Arial" w:cs="Arial"/>
          <w:b/>
          <w:i/>
          <w:iCs/>
        </w:rPr>
        <w:t>User Experience</w:t>
      </w:r>
      <w:r w:rsidR="004B1B7E">
        <w:rPr>
          <w:rFonts w:ascii="Arial" w:hAnsi="Arial" w:cs="Arial"/>
          <w:b/>
          <w:i/>
          <w:iCs/>
        </w:rPr>
        <w:t xml:space="preserve"> Designer</w:t>
      </w:r>
      <w:r w:rsidR="008B4B65" w:rsidRPr="000B32D9">
        <w:rPr>
          <w:rFonts w:ascii="Arial" w:hAnsi="Arial" w:cs="Arial"/>
          <w:b/>
          <w:i/>
          <w:iCs/>
        </w:rPr>
        <w:t xml:space="preserve">, </w:t>
      </w:r>
      <w:r w:rsidR="008B4B65" w:rsidRPr="000B32D9">
        <w:rPr>
          <w:rFonts w:ascii="Arial" w:hAnsi="Arial" w:cs="Arial"/>
          <w:bCs/>
          <w:i/>
          <w:iCs/>
          <w:sz w:val="21"/>
          <w:szCs w:val="21"/>
        </w:rPr>
        <w:t>September 2016 – December 2017</w:t>
      </w:r>
      <w:r w:rsidR="008F5B07" w:rsidRPr="000B32D9">
        <w:rPr>
          <w:rFonts w:ascii="Arial" w:hAnsi="Arial" w:cs="Arial"/>
          <w:b/>
          <w:i/>
          <w:iCs/>
          <w:sz w:val="20"/>
          <w:szCs w:val="20"/>
        </w:rPr>
        <w:tab/>
      </w:r>
      <w:r w:rsidR="008F5B07" w:rsidRPr="000B32D9">
        <w:rPr>
          <w:rFonts w:ascii="Arial" w:hAnsi="Arial" w:cs="Arial"/>
        </w:rPr>
        <w:tab/>
        <w:t xml:space="preserve"> </w:t>
      </w:r>
    </w:p>
    <w:p w14:paraId="698F09E4" w14:textId="113C0154" w:rsidR="001A4785" w:rsidRPr="008F5B07" w:rsidRDefault="001A4785" w:rsidP="004A4211">
      <w:pPr>
        <w:pStyle w:val="ListParagraph"/>
        <w:numPr>
          <w:ilvl w:val="0"/>
          <w:numId w:val="2"/>
        </w:numPr>
        <w:ind w:left="540" w:hanging="270"/>
        <w:rPr>
          <w:rFonts w:ascii="Arial" w:hAnsi="Arial" w:cs="Arial"/>
        </w:rPr>
      </w:pPr>
      <w:r w:rsidRPr="008F5B07">
        <w:rPr>
          <w:rFonts w:ascii="Arial" w:hAnsi="Arial" w:cs="Arial"/>
        </w:rPr>
        <w:t xml:space="preserve">USAA.com/Mobile experience manager </w:t>
      </w:r>
      <w:r w:rsidR="00AF3839">
        <w:rPr>
          <w:rFonts w:ascii="Arial" w:hAnsi="Arial" w:cs="Arial"/>
        </w:rPr>
        <w:t xml:space="preserve">&amp; designer </w:t>
      </w:r>
      <w:r w:rsidRPr="008F5B07">
        <w:rPr>
          <w:rFonts w:ascii="Arial" w:hAnsi="Arial" w:cs="Arial"/>
        </w:rPr>
        <w:t>for Annuities &amp; Survivor Relations; conducted User Interface &amp; human design to build the foundation for the experiences</w:t>
      </w:r>
      <w:r w:rsidR="00AE588E">
        <w:rPr>
          <w:rFonts w:ascii="Arial" w:hAnsi="Arial" w:cs="Arial"/>
        </w:rPr>
        <w:t>, always putting the member first</w:t>
      </w:r>
      <w:r w:rsidR="007E093E">
        <w:rPr>
          <w:rFonts w:ascii="Arial" w:hAnsi="Arial" w:cs="Arial"/>
        </w:rPr>
        <w:t>.</w:t>
      </w:r>
    </w:p>
    <w:p w14:paraId="2F7B55CF" w14:textId="460BBAD9" w:rsidR="001A4785" w:rsidRDefault="00A62E3E" w:rsidP="004A4211">
      <w:pPr>
        <w:pStyle w:val="ListParagraph"/>
        <w:numPr>
          <w:ilvl w:val="0"/>
          <w:numId w:val="2"/>
        </w:numPr>
        <w:ind w:left="540" w:hanging="270"/>
        <w:rPr>
          <w:rFonts w:ascii="Arial" w:hAnsi="Arial" w:cs="Arial"/>
        </w:rPr>
      </w:pPr>
      <w:r>
        <w:rPr>
          <w:rFonts w:ascii="Arial" w:hAnsi="Arial" w:cs="Arial"/>
        </w:rPr>
        <w:t>Heavily utilized Axure, B</w:t>
      </w:r>
      <w:r w:rsidR="001A4785" w:rsidRPr="008F5B07">
        <w:rPr>
          <w:rFonts w:ascii="Arial" w:hAnsi="Arial" w:cs="Arial"/>
        </w:rPr>
        <w:t>alsamiq</w:t>
      </w:r>
      <w:r>
        <w:rPr>
          <w:rFonts w:ascii="Arial" w:hAnsi="Arial" w:cs="Arial"/>
        </w:rPr>
        <w:t>, and In</w:t>
      </w:r>
      <w:r w:rsidR="003168E4">
        <w:rPr>
          <w:rFonts w:ascii="Arial" w:hAnsi="Arial" w:cs="Arial"/>
        </w:rPr>
        <w:t>V</w:t>
      </w:r>
      <w:r>
        <w:rPr>
          <w:rFonts w:ascii="Arial" w:hAnsi="Arial" w:cs="Arial"/>
        </w:rPr>
        <w:t>ision</w:t>
      </w:r>
      <w:r w:rsidR="001A4785" w:rsidRPr="008F5B07">
        <w:rPr>
          <w:rFonts w:ascii="Arial" w:hAnsi="Arial" w:cs="Arial"/>
        </w:rPr>
        <w:t xml:space="preserve"> to wireframe and prototype experiences for stakeholders</w:t>
      </w:r>
      <w:r w:rsidR="00FC423F">
        <w:rPr>
          <w:rFonts w:ascii="Arial" w:hAnsi="Arial" w:cs="Arial"/>
        </w:rPr>
        <w:t xml:space="preserve"> and </w:t>
      </w:r>
      <w:r w:rsidR="001A4785" w:rsidRPr="008F5B07">
        <w:rPr>
          <w:rFonts w:ascii="Arial" w:hAnsi="Arial" w:cs="Arial"/>
        </w:rPr>
        <w:t>testing</w:t>
      </w:r>
      <w:r w:rsidR="00B53AA3">
        <w:rPr>
          <w:rFonts w:ascii="Arial" w:hAnsi="Arial" w:cs="Arial"/>
        </w:rPr>
        <w:t xml:space="preserve">; </w:t>
      </w:r>
      <w:r w:rsidR="00FC423F">
        <w:rPr>
          <w:rFonts w:ascii="Arial" w:hAnsi="Arial" w:cs="Arial"/>
        </w:rPr>
        <w:t>built with a ‘member first’ mindset</w:t>
      </w:r>
      <w:r w:rsidR="00F27AAC">
        <w:rPr>
          <w:rFonts w:ascii="Arial" w:hAnsi="Arial" w:cs="Arial"/>
        </w:rPr>
        <w:t xml:space="preserve"> while ensuring security and quality at the foundation</w:t>
      </w:r>
      <w:r w:rsidR="007E093E">
        <w:rPr>
          <w:rFonts w:ascii="Arial" w:hAnsi="Arial" w:cs="Arial"/>
        </w:rPr>
        <w:t>.</w:t>
      </w:r>
    </w:p>
    <w:p w14:paraId="1EF7F259" w14:textId="4B0BEDAC" w:rsidR="00B07896" w:rsidRPr="008F5B07" w:rsidRDefault="003E55FF" w:rsidP="004A4211">
      <w:pPr>
        <w:pStyle w:val="ListParagraph"/>
        <w:numPr>
          <w:ilvl w:val="0"/>
          <w:numId w:val="2"/>
        </w:numPr>
        <w:ind w:left="540" w:hanging="270"/>
        <w:rPr>
          <w:rFonts w:ascii="Arial" w:hAnsi="Arial" w:cs="Arial"/>
        </w:rPr>
      </w:pPr>
      <w:r>
        <w:rPr>
          <w:rFonts w:ascii="Arial" w:hAnsi="Arial" w:cs="Arial"/>
        </w:rPr>
        <w:t>Key designer in experiences that are live today for annuities &amp; survivorship</w:t>
      </w:r>
      <w:r w:rsidR="0005118D">
        <w:rPr>
          <w:rFonts w:ascii="Arial" w:hAnsi="Arial" w:cs="Arial"/>
        </w:rPr>
        <w:t>; leveraged data analytics through</w:t>
      </w:r>
      <w:r w:rsidR="006E73BF">
        <w:rPr>
          <w:rFonts w:ascii="Arial" w:hAnsi="Arial" w:cs="Arial"/>
        </w:rPr>
        <w:t xml:space="preserve"> Adobe Analytics</w:t>
      </w:r>
      <w:r w:rsidR="00D52970">
        <w:rPr>
          <w:rFonts w:ascii="Arial" w:hAnsi="Arial" w:cs="Arial"/>
        </w:rPr>
        <w:t xml:space="preserve">, Google Analytics, and </w:t>
      </w:r>
      <w:r w:rsidR="006E73BF">
        <w:rPr>
          <w:rFonts w:ascii="Arial" w:hAnsi="Arial" w:cs="Arial"/>
        </w:rPr>
        <w:t>heat mapping</w:t>
      </w:r>
      <w:r w:rsidR="00D52970">
        <w:rPr>
          <w:rFonts w:ascii="Arial" w:hAnsi="Arial" w:cs="Arial"/>
        </w:rPr>
        <w:t xml:space="preserve"> to drive decisions and meet key metrics</w:t>
      </w:r>
      <w:r w:rsidR="007E093E">
        <w:rPr>
          <w:rFonts w:ascii="Arial" w:hAnsi="Arial" w:cs="Arial"/>
        </w:rPr>
        <w:t>.</w:t>
      </w:r>
    </w:p>
    <w:p w14:paraId="2997A1D8" w14:textId="23A9CD55" w:rsidR="001A4785" w:rsidRPr="008F5B07" w:rsidRDefault="00C0245B" w:rsidP="004A4211">
      <w:pPr>
        <w:pStyle w:val="ListParagraph"/>
        <w:numPr>
          <w:ilvl w:val="0"/>
          <w:numId w:val="2"/>
        </w:numPr>
        <w:ind w:left="540" w:hanging="270"/>
        <w:rPr>
          <w:rFonts w:ascii="Arial" w:hAnsi="Arial" w:cs="Arial"/>
        </w:rPr>
      </w:pPr>
      <w:r>
        <w:rPr>
          <w:rFonts w:ascii="Arial" w:hAnsi="Arial" w:cs="Arial"/>
        </w:rPr>
        <w:t>Used test</w:t>
      </w:r>
      <w:r w:rsidR="00677FDE">
        <w:rPr>
          <w:rFonts w:ascii="Arial" w:hAnsi="Arial" w:cs="Arial"/>
        </w:rPr>
        <w:t>ing</w:t>
      </w:r>
      <w:r>
        <w:rPr>
          <w:rFonts w:ascii="Arial" w:hAnsi="Arial" w:cs="Arial"/>
        </w:rPr>
        <w:t xml:space="preserve"> to enable data driven decisions such as</w:t>
      </w:r>
      <w:r w:rsidR="001A4785" w:rsidRPr="008F5B07">
        <w:rPr>
          <w:rFonts w:ascii="Arial" w:hAnsi="Arial" w:cs="Arial"/>
        </w:rPr>
        <w:t xml:space="preserve"> user, </w:t>
      </w:r>
      <w:r w:rsidR="00405054">
        <w:rPr>
          <w:rFonts w:ascii="Arial" w:hAnsi="Arial" w:cs="Arial"/>
        </w:rPr>
        <w:t xml:space="preserve">A/B, </w:t>
      </w:r>
      <w:r w:rsidR="001A4785" w:rsidRPr="008F5B07">
        <w:rPr>
          <w:rFonts w:ascii="Arial" w:hAnsi="Arial" w:cs="Arial"/>
        </w:rPr>
        <w:t>quality,</w:t>
      </w:r>
      <w:r w:rsidR="007D0E8B">
        <w:rPr>
          <w:rFonts w:ascii="Arial" w:hAnsi="Arial" w:cs="Arial"/>
        </w:rPr>
        <w:t xml:space="preserve"> </w:t>
      </w:r>
      <w:r w:rsidR="001A4785" w:rsidRPr="008F5B07">
        <w:rPr>
          <w:rFonts w:ascii="Arial" w:hAnsi="Arial" w:cs="Arial"/>
        </w:rPr>
        <w:t>acceptance</w:t>
      </w:r>
      <w:r w:rsidR="007D0E8B">
        <w:rPr>
          <w:rFonts w:ascii="Arial" w:hAnsi="Arial" w:cs="Arial"/>
        </w:rPr>
        <w:t>, and regression</w:t>
      </w:r>
      <w:r w:rsidR="007E093E">
        <w:rPr>
          <w:rFonts w:ascii="Arial" w:hAnsi="Arial" w:cs="Arial"/>
        </w:rPr>
        <w:t>.</w:t>
      </w:r>
    </w:p>
    <w:p w14:paraId="52133B55" w14:textId="4436F44B" w:rsidR="009E0A66" w:rsidRDefault="001A4785" w:rsidP="009E0A66">
      <w:pPr>
        <w:pStyle w:val="ListParagraph"/>
        <w:numPr>
          <w:ilvl w:val="0"/>
          <w:numId w:val="2"/>
        </w:numPr>
        <w:ind w:left="540" w:hanging="270"/>
        <w:rPr>
          <w:rFonts w:ascii="Arial" w:hAnsi="Arial" w:cs="Arial"/>
        </w:rPr>
      </w:pPr>
      <w:r w:rsidRPr="008F5B07">
        <w:rPr>
          <w:rFonts w:ascii="Arial" w:hAnsi="Arial" w:cs="Arial"/>
        </w:rPr>
        <w:t xml:space="preserve">Managed over 15 </w:t>
      </w:r>
      <w:r w:rsidR="003633A3">
        <w:rPr>
          <w:rFonts w:ascii="Arial" w:hAnsi="Arial" w:cs="Arial"/>
        </w:rPr>
        <w:t xml:space="preserve">web </w:t>
      </w:r>
      <w:r w:rsidRPr="008F5B07">
        <w:rPr>
          <w:rFonts w:ascii="Arial" w:hAnsi="Arial" w:cs="Arial"/>
        </w:rPr>
        <w:t xml:space="preserve">pages with 100,000+ annual user traffic and engagement; </w:t>
      </w:r>
      <w:r w:rsidR="00574EA5">
        <w:rPr>
          <w:rFonts w:ascii="Arial" w:hAnsi="Arial" w:cs="Arial"/>
        </w:rPr>
        <w:t>created over 1500+ requirements across multiple projects &amp; experiences</w:t>
      </w:r>
      <w:r w:rsidR="00A972FF">
        <w:rPr>
          <w:rFonts w:ascii="Arial" w:hAnsi="Arial" w:cs="Arial"/>
        </w:rPr>
        <w:t xml:space="preserve"> for flows, calculators, pages, and product offerings</w:t>
      </w:r>
      <w:r w:rsidR="007E093E">
        <w:rPr>
          <w:rFonts w:ascii="Arial" w:hAnsi="Arial" w:cs="Arial"/>
        </w:rPr>
        <w:t>.</w:t>
      </w:r>
    </w:p>
    <w:p w14:paraId="2A891329" w14:textId="0B46C6DA" w:rsidR="001A4785" w:rsidRPr="009E0A66" w:rsidRDefault="001A4785" w:rsidP="00416986">
      <w:pPr>
        <w:pStyle w:val="ListParagraph"/>
        <w:numPr>
          <w:ilvl w:val="0"/>
          <w:numId w:val="2"/>
        </w:numPr>
        <w:spacing w:after="40"/>
        <w:ind w:left="548" w:hanging="274"/>
        <w:contextualSpacing w:val="0"/>
        <w:rPr>
          <w:rFonts w:ascii="Arial" w:hAnsi="Arial" w:cs="Arial"/>
        </w:rPr>
      </w:pPr>
      <w:r w:rsidRPr="009E0A66">
        <w:rPr>
          <w:rFonts w:ascii="Arial" w:hAnsi="Arial" w:cs="Arial"/>
        </w:rPr>
        <w:t>Built and managed team SharePoint</w:t>
      </w:r>
      <w:r w:rsidR="00903A88" w:rsidRPr="009E0A66">
        <w:rPr>
          <w:rFonts w:ascii="Arial" w:hAnsi="Arial" w:cs="Arial"/>
        </w:rPr>
        <w:t xml:space="preserve"> automating numerous processes</w:t>
      </w:r>
      <w:r w:rsidR="00270DA6" w:rsidRPr="009E0A66">
        <w:rPr>
          <w:rFonts w:ascii="Arial" w:hAnsi="Arial" w:cs="Arial"/>
        </w:rPr>
        <w:t xml:space="preserve"> with SharePoint designer</w:t>
      </w:r>
      <w:r w:rsidR="007E093E">
        <w:rPr>
          <w:rFonts w:ascii="Arial" w:hAnsi="Arial" w:cs="Arial"/>
        </w:rPr>
        <w:t>.</w:t>
      </w:r>
    </w:p>
    <w:p w14:paraId="67B0C2F7" w14:textId="77777777" w:rsidR="008F5B07" w:rsidRPr="00917D70" w:rsidRDefault="008F5B07" w:rsidP="00834312">
      <w:pPr>
        <w:spacing w:after="0"/>
        <w:rPr>
          <w:rFonts w:ascii="Arial" w:hAnsi="Arial" w:cs="Arial"/>
          <w:b/>
          <w:sz w:val="2"/>
          <w:szCs w:val="14"/>
        </w:rPr>
      </w:pPr>
    </w:p>
    <w:p w14:paraId="03346AFB" w14:textId="78C019F4" w:rsidR="008F5B07" w:rsidRPr="004A3FB0" w:rsidRDefault="008F5B07" w:rsidP="00834312">
      <w:pPr>
        <w:spacing w:after="0"/>
        <w:rPr>
          <w:rFonts w:ascii="Arial" w:hAnsi="Arial" w:cs="Arial"/>
          <w:bCs/>
        </w:rPr>
      </w:pPr>
      <w:r w:rsidRPr="008F5B07">
        <w:rPr>
          <w:rFonts w:ascii="Arial" w:hAnsi="Arial" w:cs="Arial"/>
          <w:b/>
        </w:rPr>
        <w:t>US Army Reserve</w:t>
      </w:r>
      <w:r w:rsidRPr="008F5B07">
        <w:rPr>
          <w:rFonts w:ascii="Arial" w:hAnsi="Arial" w:cs="Arial"/>
          <w:b/>
        </w:rPr>
        <w:tab/>
      </w:r>
      <w:r w:rsidR="00313571">
        <w:rPr>
          <w:rFonts w:ascii="Arial" w:hAnsi="Arial" w:cs="Arial"/>
          <w:b/>
        </w:rPr>
        <w:tab/>
      </w:r>
      <w:r w:rsidR="00313571">
        <w:rPr>
          <w:rFonts w:ascii="Arial" w:hAnsi="Arial" w:cs="Arial"/>
          <w:b/>
        </w:rPr>
        <w:tab/>
      </w:r>
      <w:r w:rsidR="00313571">
        <w:rPr>
          <w:rFonts w:ascii="Arial" w:hAnsi="Arial" w:cs="Arial"/>
          <w:b/>
        </w:rPr>
        <w:tab/>
      </w:r>
      <w:r w:rsidR="00313571">
        <w:rPr>
          <w:rFonts w:ascii="Arial" w:hAnsi="Arial" w:cs="Arial"/>
          <w:b/>
        </w:rPr>
        <w:tab/>
      </w:r>
      <w:r w:rsidR="00313571">
        <w:rPr>
          <w:rFonts w:ascii="Arial" w:hAnsi="Arial" w:cs="Arial"/>
          <w:b/>
        </w:rPr>
        <w:tab/>
      </w:r>
      <w:r w:rsidR="00313571">
        <w:rPr>
          <w:rFonts w:ascii="Arial" w:hAnsi="Arial" w:cs="Arial"/>
          <w:b/>
        </w:rPr>
        <w:tab/>
      </w:r>
      <w:r w:rsidR="00B52B26">
        <w:rPr>
          <w:rFonts w:ascii="Arial" w:hAnsi="Arial" w:cs="Arial"/>
          <w:b/>
        </w:rPr>
        <w:t xml:space="preserve">        </w:t>
      </w:r>
      <w:r w:rsidR="007A3C7B">
        <w:rPr>
          <w:rFonts w:ascii="Arial" w:hAnsi="Arial" w:cs="Arial"/>
          <w:b/>
        </w:rPr>
        <w:t xml:space="preserve">        </w:t>
      </w:r>
      <w:r w:rsidR="00B52B26">
        <w:rPr>
          <w:rFonts w:ascii="Arial" w:hAnsi="Arial" w:cs="Arial"/>
          <w:b/>
        </w:rPr>
        <w:t xml:space="preserve">  </w:t>
      </w:r>
      <w:r w:rsidRPr="008F5B07">
        <w:rPr>
          <w:rFonts w:ascii="Arial" w:hAnsi="Arial" w:cs="Arial"/>
          <w:b/>
        </w:rPr>
        <w:t xml:space="preserve">September 2016 – </w:t>
      </w:r>
      <w:r w:rsidR="007A3C7B">
        <w:rPr>
          <w:rFonts w:ascii="Arial" w:hAnsi="Arial" w:cs="Arial"/>
          <w:b/>
        </w:rPr>
        <w:t>Present</w:t>
      </w:r>
      <w:r w:rsidRPr="008F5B07">
        <w:rPr>
          <w:rFonts w:ascii="Arial" w:hAnsi="Arial" w:cs="Arial"/>
          <w:b/>
        </w:rPr>
        <w:t xml:space="preserve"> </w:t>
      </w:r>
      <w:r w:rsidRPr="008F5B07">
        <w:rPr>
          <w:rFonts w:ascii="Arial" w:hAnsi="Arial" w:cs="Arial"/>
          <w:b/>
        </w:rPr>
        <w:br/>
      </w:r>
      <w:r w:rsidR="00212B17" w:rsidRPr="00917D70">
        <w:rPr>
          <w:rFonts w:ascii="Arial" w:hAnsi="Arial" w:cs="Arial"/>
          <w:b/>
          <w:i/>
          <w:iCs/>
        </w:rPr>
        <w:t xml:space="preserve">Director of </w:t>
      </w:r>
      <w:r w:rsidR="00BB62FA">
        <w:rPr>
          <w:rFonts w:ascii="Arial" w:hAnsi="Arial" w:cs="Arial"/>
          <w:b/>
          <w:i/>
          <w:iCs/>
        </w:rPr>
        <w:t>Information Technology</w:t>
      </w:r>
      <w:r w:rsidR="00515DF1" w:rsidRPr="00917D70">
        <w:rPr>
          <w:rFonts w:ascii="Arial" w:hAnsi="Arial" w:cs="Arial"/>
          <w:b/>
          <w:i/>
          <w:iCs/>
        </w:rPr>
        <w:t xml:space="preserve"> Op</w:t>
      </w:r>
      <w:r w:rsidR="00BB62FA">
        <w:rPr>
          <w:rFonts w:ascii="Arial" w:hAnsi="Arial" w:cs="Arial"/>
          <w:b/>
          <w:i/>
          <w:iCs/>
        </w:rPr>
        <w:t>erations</w:t>
      </w:r>
      <w:r w:rsidR="00212B17" w:rsidRPr="00917D70">
        <w:rPr>
          <w:rFonts w:ascii="Arial" w:hAnsi="Arial" w:cs="Arial"/>
          <w:b/>
          <w:i/>
          <w:iCs/>
        </w:rPr>
        <w:t xml:space="preserve"> &amp; Security</w:t>
      </w:r>
      <w:r w:rsidR="004A3FB0">
        <w:rPr>
          <w:rFonts w:ascii="Arial" w:hAnsi="Arial" w:cs="Arial"/>
          <w:bCs/>
          <w:i/>
          <w:iCs/>
        </w:rPr>
        <w:t xml:space="preserve">, </w:t>
      </w:r>
      <w:r w:rsidR="000A5C0B">
        <w:rPr>
          <w:rFonts w:ascii="Arial" w:hAnsi="Arial" w:cs="Arial"/>
          <w:bCs/>
          <w:i/>
          <w:iCs/>
        </w:rPr>
        <w:t>April 2020 - Present</w:t>
      </w:r>
    </w:p>
    <w:p w14:paraId="70B78BBF" w14:textId="3547585C" w:rsidR="00F92F45" w:rsidRDefault="00624182" w:rsidP="008331BF">
      <w:pPr>
        <w:pStyle w:val="ListParagraph"/>
        <w:numPr>
          <w:ilvl w:val="0"/>
          <w:numId w:val="3"/>
        </w:numPr>
        <w:spacing w:after="0"/>
        <w:ind w:left="540" w:hanging="270"/>
        <w:rPr>
          <w:rFonts w:ascii="Arial" w:hAnsi="Arial" w:cs="Arial"/>
        </w:rPr>
      </w:pPr>
      <w:r>
        <w:rPr>
          <w:rFonts w:ascii="Arial" w:hAnsi="Arial" w:cs="Arial"/>
        </w:rPr>
        <w:t xml:space="preserve">IT </w:t>
      </w:r>
      <w:r w:rsidR="00D71DBC">
        <w:rPr>
          <w:rFonts w:ascii="Arial" w:hAnsi="Arial" w:cs="Arial"/>
        </w:rPr>
        <w:t xml:space="preserve">Director </w:t>
      </w:r>
      <w:r>
        <w:rPr>
          <w:rFonts w:ascii="Arial" w:hAnsi="Arial" w:cs="Arial"/>
        </w:rPr>
        <w:t xml:space="preserve">for an 800-user organization </w:t>
      </w:r>
      <w:r w:rsidR="008276C0">
        <w:rPr>
          <w:rFonts w:ascii="Arial" w:hAnsi="Arial" w:cs="Arial"/>
        </w:rPr>
        <w:t xml:space="preserve">providing </w:t>
      </w:r>
      <w:r w:rsidR="00D71DBC">
        <w:rPr>
          <w:rFonts w:ascii="Arial" w:hAnsi="Arial" w:cs="Arial"/>
        </w:rPr>
        <w:t xml:space="preserve">planning for long-range communications </w:t>
      </w:r>
      <w:r w:rsidR="004C35D9">
        <w:rPr>
          <w:rFonts w:ascii="Arial" w:hAnsi="Arial" w:cs="Arial"/>
        </w:rPr>
        <w:t>across numerous states using</w:t>
      </w:r>
      <w:r w:rsidR="00AE199E">
        <w:rPr>
          <w:rFonts w:ascii="Arial" w:hAnsi="Arial" w:cs="Arial"/>
        </w:rPr>
        <w:t xml:space="preserve"> a host of tools and systems</w:t>
      </w:r>
      <w:r w:rsidR="008276C0">
        <w:rPr>
          <w:rFonts w:ascii="Arial" w:hAnsi="Arial" w:cs="Arial"/>
        </w:rPr>
        <w:t>; maintains two decentralized IT networks</w:t>
      </w:r>
      <w:r w:rsidR="007E093E">
        <w:rPr>
          <w:rFonts w:ascii="Arial" w:hAnsi="Arial" w:cs="Arial"/>
        </w:rPr>
        <w:t>.</w:t>
      </w:r>
    </w:p>
    <w:p w14:paraId="442D2C4D" w14:textId="42CE740D" w:rsidR="00BC7351" w:rsidRDefault="00BC7351" w:rsidP="008331BF">
      <w:pPr>
        <w:pStyle w:val="ListParagraph"/>
        <w:numPr>
          <w:ilvl w:val="0"/>
          <w:numId w:val="3"/>
        </w:numPr>
        <w:spacing w:after="0"/>
        <w:ind w:left="540" w:hanging="270"/>
        <w:rPr>
          <w:rFonts w:ascii="Arial" w:hAnsi="Arial" w:cs="Arial"/>
        </w:rPr>
      </w:pPr>
      <w:r>
        <w:rPr>
          <w:rFonts w:ascii="Arial" w:hAnsi="Arial" w:cs="Arial"/>
        </w:rPr>
        <w:t>Responsible for a 20-personnel</w:t>
      </w:r>
      <w:r w:rsidR="00AB5F30">
        <w:rPr>
          <w:rFonts w:ascii="Arial" w:hAnsi="Arial" w:cs="Arial"/>
        </w:rPr>
        <w:t xml:space="preserve">, </w:t>
      </w:r>
      <w:r w:rsidR="00F16AE5">
        <w:rPr>
          <w:rFonts w:ascii="Arial" w:hAnsi="Arial" w:cs="Arial"/>
        </w:rPr>
        <w:t>over $5 million of IT hardware and equipment</w:t>
      </w:r>
      <w:r w:rsidR="002B1C89">
        <w:rPr>
          <w:rFonts w:ascii="Arial" w:hAnsi="Arial" w:cs="Arial"/>
        </w:rPr>
        <w:t>, organiz</w:t>
      </w:r>
      <w:r w:rsidR="006C5568">
        <w:rPr>
          <w:rFonts w:ascii="Arial" w:hAnsi="Arial" w:cs="Arial"/>
        </w:rPr>
        <w:t>ation</w:t>
      </w:r>
      <w:r w:rsidR="002B1C89">
        <w:rPr>
          <w:rFonts w:ascii="Arial" w:hAnsi="Arial" w:cs="Arial"/>
        </w:rPr>
        <w:t>-wide vulnerability management program</w:t>
      </w:r>
      <w:r w:rsidR="006C5568">
        <w:rPr>
          <w:rFonts w:ascii="Arial" w:hAnsi="Arial" w:cs="Arial"/>
        </w:rPr>
        <w:t xml:space="preserve">, </w:t>
      </w:r>
      <w:r w:rsidR="00DD6627">
        <w:rPr>
          <w:rFonts w:ascii="Arial" w:hAnsi="Arial" w:cs="Arial"/>
        </w:rPr>
        <w:t>IoT &amp; engineering system maintenance, and BCP/DRP</w:t>
      </w:r>
      <w:r w:rsidR="006C5568">
        <w:rPr>
          <w:rFonts w:ascii="Arial" w:hAnsi="Arial" w:cs="Arial"/>
        </w:rPr>
        <w:t>.</w:t>
      </w:r>
    </w:p>
    <w:p w14:paraId="7BFD0271" w14:textId="5060AABD" w:rsidR="00AE199E" w:rsidRDefault="00AE199E" w:rsidP="008C4BB8">
      <w:pPr>
        <w:pStyle w:val="ListParagraph"/>
        <w:numPr>
          <w:ilvl w:val="0"/>
          <w:numId w:val="3"/>
        </w:numPr>
        <w:spacing w:after="80"/>
        <w:ind w:left="548" w:hanging="274"/>
        <w:contextualSpacing w:val="0"/>
        <w:rPr>
          <w:rFonts w:ascii="Arial" w:hAnsi="Arial" w:cs="Arial"/>
        </w:rPr>
      </w:pPr>
      <w:r>
        <w:rPr>
          <w:rFonts w:ascii="Arial" w:hAnsi="Arial" w:cs="Arial"/>
        </w:rPr>
        <w:t xml:space="preserve">Rapidly innovated to </w:t>
      </w:r>
      <w:r w:rsidR="00747BA9">
        <w:rPr>
          <w:rFonts w:ascii="Arial" w:hAnsi="Arial" w:cs="Arial"/>
        </w:rPr>
        <w:t>solve</w:t>
      </w:r>
      <w:r>
        <w:rPr>
          <w:rFonts w:ascii="Arial" w:hAnsi="Arial" w:cs="Arial"/>
        </w:rPr>
        <w:t xml:space="preserve"> </w:t>
      </w:r>
      <w:r w:rsidR="002E1923">
        <w:rPr>
          <w:rFonts w:ascii="Arial" w:hAnsi="Arial" w:cs="Arial"/>
        </w:rPr>
        <w:t xml:space="preserve">a Reserve-wide attendance problem </w:t>
      </w:r>
      <w:r w:rsidR="00B57EDD">
        <w:rPr>
          <w:rFonts w:ascii="Arial" w:hAnsi="Arial" w:cs="Arial"/>
        </w:rPr>
        <w:t>b</w:t>
      </w:r>
      <w:r w:rsidR="002E1923">
        <w:rPr>
          <w:rFonts w:ascii="Arial" w:hAnsi="Arial" w:cs="Arial"/>
        </w:rPr>
        <w:t xml:space="preserve">y creating an Army-wide </w:t>
      </w:r>
      <w:r w:rsidR="00D80917">
        <w:rPr>
          <w:rFonts w:ascii="Arial" w:hAnsi="Arial" w:cs="Arial"/>
        </w:rPr>
        <w:t xml:space="preserve">MS </w:t>
      </w:r>
      <w:proofErr w:type="spellStart"/>
      <w:r w:rsidR="002E1923">
        <w:rPr>
          <w:rFonts w:ascii="Arial" w:hAnsi="Arial" w:cs="Arial"/>
        </w:rPr>
        <w:t>PowerApp</w:t>
      </w:r>
      <w:proofErr w:type="spellEnd"/>
      <w:r w:rsidR="002E1923">
        <w:rPr>
          <w:rFonts w:ascii="Arial" w:hAnsi="Arial" w:cs="Arial"/>
        </w:rPr>
        <w:t>; d</w:t>
      </w:r>
      <w:r w:rsidR="00747D8F">
        <w:rPr>
          <w:rFonts w:ascii="Arial" w:hAnsi="Arial" w:cs="Arial"/>
        </w:rPr>
        <w:t>istributed the app and guide to hundreds of admins enabling 10,000+ users to utilize</w:t>
      </w:r>
      <w:r w:rsidR="007E093E">
        <w:rPr>
          <w:rFonts w:ascii="Arial" w:hAnsi="Arial" w:cs="Arial"/>
        </w:rPr>
        <w:t>.</w:t>
      </w:r>
    </w:p>
    <w:p w14:paraId="55704C24" w14:textId="755C4C3F" w:rsidR="000A5C0B" w:rsidRPr="000A5C0B" w:rsidRDefault="000A5C0B" w:rsidP="0020461F">
      <w:pPr>
        <w:spacing w:after="0"/>
        <w:rPr>
          <w:rFonts w:ascii="Arial" w:hAnsi="Arial" w:cs="Arial"/>
          <w:bCs/>
        </w:rPr>
      </w:pPr>
      <w:r>
        <w:rPr>
          <w:rFonts w:ascii="Arial" w:hAnsi="Arial" w:cs="Arial"/>
          <w:b/>
          <w:i/>
          <w:iCs/>
        </w:rPr>
        <w:t>Cyber Network Defense Manager (Blue Team Lead)</w:t>
      </w:r>
      <w:r w:rsidRPr="000A5C0B">
        <w:rPr>
          <w:rFonts w:ascii="Arial" w:hAnsi="Arial" w:cs="Arial"/>
          <w:bCs/>
          <w:i/>
          <w:iCs/>
        </w:rPr>
        <w:t xml:space="preserve">, </w:t>
      </w:r>
      <w:r w:rsidRPr="00965749">
        <w:rPr>
          <w:rFonts w:ascii="Arial" w:hAnsi="Arial" w:cs="Arial"/>
          <w:bCs/>
          <w:i/>
          <w:iCs/>
          <w:sz w:val="21"/>
          <w:szCs w:val="21"/>
        </w:rPr>
        <w:t xml:space="preserve">September 2016 </w:t>
      </w:r>
      <w:r w:rsidR="002F32C1" w:rsidRPr="00965749">
        <w:rPr>
          <w:rFonts w:ascii="Arial" w:hAnsi="Arial" w:cs="Arial"/>
          <w:bCs/>
          <w:i/>
          <w:iCs/>
          <w:sz w:val="21"/>
          <w:szCs w:val="21"/>
        </w:rPr>
        <w:t>–</w:t>
      </w:r>
      <w:r w:rsidRPr="00965749">
        <w:rPr>
          <w:rFonts w:ascii="Arial" w:hAnsi="Arial" w:cs="Arial"/>
          <w:bCs/>
          <w:i/>
          <w:iCs/>
          <w:sz w:val="21"/>
          <w:szCs w:val="21"/>
        </w:rPr>
        <w:t xml:space="preserve"> </w:t>
      </w:r>
      <w:r w:rsidR="002F32C1" w:rsidRPr="00965749">
        <w:rPr>
          <w:rFonts w:ascii="Arial" w:hAnsi="Arial" w:cs="Arial"/>
          <w:bCs/>
          <w:i/>
          <w:iCs/>
          <w:sz w:val="21"/>
          <w:szCs w:val="21"/>
        </w:rPr>
        <w:t>April 2020</w:t>
      </w:r>
    </w:p>
    <w:p w14:paraId="33ECF793" w14:textId="58BCFA97" w:rsidR="000A5C0B" w:rsidRDefault="00DD50A2" w:rsidP="0020461F">
      <w:pPr>
        <w:pStyle w:val="ListParagraph"/>
        <w:numPr>
          <w:ilvl w:val="0"/>
          <w:numId w:val="3"/>
        </w:numPr>
        <w:spacing w:after="0"/>
        <w:ind w:left="540" w:hanging="270"/>
        <w:rPr>
          <w:rFonts w:ascii="Arial" w:hAnsi="Arial" w:cs="Arial"/>
        </w:rPr>
      </w:pPr>
      <w:r>
        <w:rPr>
          <w:rFonts w:ascii="Arial" w:hAnsi="Arial" w:cs="Arial"/>
        </w:rPr>
        <w:t>Blue Team</w:t>
      </w:r>
      <w:r w:rsidR="003540C4">
        <w:rPr>
          <w:rFonts w:ascii="Arial" w:hAnsi="Arial" w:cs="Arial"/>
        </w:rPr>
        <w:t xml:space="preserve"> </w:t>
      </w:r>
      <w:r w:rsidR="00AB4428">
        <w:rPr>
          <w:rFonts w:ascii="Arial" w:hAnsi="Arial" w:cs="Arial"/>
        </w:rPr>
        <w:t>L</w:t>
      </w:r>
      <w:r w:rsidR="003540C4">
        <w:rPr>
          <w:rFonts w:ascii="Arial" w:hAnsi="Arial" w:cs="Arial"/>
        </w:rPr>
        <w:t xml:space="preserve">ead for </w:t>
      </w:r>
      <w:r w:rsidR="00DD265D">
        <w:rPr>
          <w:rFonts w:ascii="Arial" w:hAnsi="Arial" w:cs="Arial"/>
        </w:rPr>
        <w:t>15-person</w:t>
      </w:r>
      <w:r w:rsidR="003540C4">
        <w:rPr>
          <w:rFonts w:ascii="Arial" w:hAnsi="Arial" w:cs="Arial"/>
        </w:rPr>
        <w:t xml:space="preserve"> </w:t>
      </w:r>
      <w:r w:rsidR="006643A3">
        <w:rPr>
          <w:rFonts w:ascii="Arial" w:hAnsi="Arial" w:cs="Arial"/>
        </w:rPr>
        <w:t xml:space="preserve">deployable Cyber Protection Team (CPT) </w:t>
      </w:r>
      <w:r w:rsidR="006D1156">
        <w:rPr>
          <w:rFonts w:ascii="Arial" w:hAnsi="Arial" w:cs="Arial"/>
        </w:rPr>
        <w:t>providing</w:t>
      </w:r>
      <w:r w:rsidR="006643A3">
        <w:rPr>
          <w:rFonts w:ascii="Arial" w:hAnsi="Arial" w:cs="Arial"/>
        </w:rPr>
        <w:t xml:space="preserve"> active defense, scanning/reconnaissance, </w:t>
      </w:r>
      <w:r w:rsidR="0084590F">
        <w:rPr>
          <w:rFonts w:ascii="Arial" w:hAnsi="Arial" w:cs="Arial"/>
        </w:rPr>
        <w:t>vulnerability</w:t>
      </w:r>
      <w:r w:rsidR="00904214">
        <w:rPr>
          <w:rFonts w:ascii="Arial" w:hAnsi="Arial" w:cs="Arial"/>
        </w:rPr>
        <w:t xml:space="preserve"> assessments, and conducting “Blue Hunt” activities</w:t>
      </w:r>
      <w:r w:rsidR="007E093E">
        <w:rPr>
          <w:rFonts w:ascii="Arial" w:hAnsi="Arial" w:cs="Arial"/>
        </w:rPr>
        <w:t>.</w:t>
      </w:r>
    </w:p>
    <w:p w14:paraId="127636E2" w14:textId="73E505A4" w:rsidR="008F7DF3" w:rsidRDefault="0087165C" w:rsidP="0087165C">
      <w:pPr>
        <w:pStyle w:val="ListParagraph"/>
        <w:numPr>
          <w:ilvl w:val="0"/>
          <w:numId w:val="3"/>
        </w:numPr>
        <w:spacing w:after="0"/>
        <w:ind w:left="548" w:hanging="274"/>
        <w:rPr>
          <w:rFonts w:ascii="Arial" w:hAnsi="Arial" w:cs="Arial"/>
        </w:rPr>
      </w:pPr>
      <w:r>
        <w:rPr>
          <w:rFonts w:ascii="Arial" w:hAnsi="Arial" w:cs="Arial"/>
        </w:rPr>
        <w:t>Chos</w:t>
      </w:r>
      <w:r w:rsidRPr="008F5B07">
        <w:rPr>
          <w:rFonts w:ascii="Arial" w:hAnsi="Arial" w:cs="Arial"/>
        </w:rPr>
        <w:t>en to lead numerous Cyber &amp; operational training events to include cyber capture-the-flags,</w:t>
      </w:r>
      <w:r w:rsidR="00340054">
        <w:rPr>
          <w:rFonts w:ascii="Arial" w:hAnsi="Arial" w:cs="Arial"/>
        </w:rPr>
        <w:t xml:space="preserve"> programming/mark-up language</w:t>
      </w:r>
      <w:r w:rsidR="000A58F5">
        <w:rPr>
          <w:rFonts w:ascii="Arial" w:hAnsi="Arial" w:cs="Arial"/>
        </w:rPr>
        <w:t xml:space="preserve"> overviews, Bash CLI</w:t>
      </w:r>
      <w:r w:rsidR="00B87F3D">
        <w:rPr>
          <w:rFonts w:ascii="Arial" w:hAnsi="Arial" w:cs="Arial"/>
        </w:rPr>
        <w:t xml:space="preserve"> &amp; Kali Linux overviews</w:t>
      </w:r>
      <w:r w:rsidR="00A8603E">
        <w:rPr>
          <w:rFonts w:ascii="Arial" w:hAnsi="Arial" w:cs="Arial"/>
        </w:rPr>
        <w:t xml:space="preserve">, &amp; </w:t>
      </w:r>
      <w:r w:rsidR="00EB492C">
        <w:rPr>
          <w:rFonts w:ascii="Arial" w:hAnsi="Arial" w:cs="Arial"/>
        </w:rPr>
        <w:t>mentor development</w:t>
      </w:r>
      <w:r w:rsidR="007E093E">
        <w:rPr>
          <w:rFonts w:ascii="Arial" w:hAnsi="Arial" w:cs="Arial"/>
        </w:rPr>
        <w:t>.</w:t>
      </w:r>
    </w:p>
    <w:p w14:paraId="5B6A370E" w14:textId="64E658AE" w:rsidR="00B87F3D" w:rsidRPr="0087165C" w:rsidRDefault="00200C22" w:rsidP="00A04318">
      <w:pPr>
        <w:pStyle w:val="ListParagraph"/>
        <w:numPr>
          <w:ilvl w:val="0"/>
          <w:numId w:val="3"/>
        </w:numPr>
        <w:spacing w:after="120"/>
        <w:ind w:left="548" w:hanging="274"/>
        <w:contextualSpacing w:val="0"/>
        <w:rPr>
          <w:rFonts w:ascii="Arial" w:hAnsi="Arial" w:cs="Arial"/>
        </w:rPr>
      </w:pPr>
      <w:r>
        <w:rPr>
          <w:rFonts w:ascii="Arial" w:hAnsi="Arial" w:cs="Arial"/>
        </w:rPr>
        <w:t>Lead</w:t>
      </w:r>
      <w:r w:rsidR="00B87F3D">
        <w:rPr>
          <w:rFonts w:ascii="Arial" w:hAnsi="Arial" w:cs="Arial"/>
        </w:rPr>
        <w:t xml:space="preserve"> operational planner</w:t>
      </w:r>
      <w:r w:rsidR="000F634E">
        <w:rPr>
          <w:rFonts w:ascii="Arial" w:hAnsi="Arial" w:cs="Arial"/>
        </w:rPr>
        <w:t xml:space="preserve">, </w:t>
      </w:r>
      <w:r w:rsidR="00C320AE">
        <w:rPr>
          <w:rFonts w:ascii="Arial" w:hAnsi="Arial" w:cs="Arial"/>
        </w:rPr>
        <w:t>process developer, technical order writer</w:t>
      </w:r>
      <w:r w:rsidR="00A04D5C">
        <w:rPr>
          <w:rFonts w:ascii="Arial" w:hAnsi="Arial" w:cs="Arial"/>
        </w:rPr>
        <w:t>, and lead GRC officer</w:t>
      </w:r>
      <w:r w:rsidR="007E093E">
        <w:rPr>
          <w:rFonts w:ascii="Arial" w:hAnsi="Arial" w:cs="Arial"/>
        </w:rPr>
        <w:t>.</w:t>
      </w:r>
    </w:p>
    <w:p w14:paraId="4C790B2F" w14:textId="1A786C4E" w:rsidR="00F92F45" w:rsidRPr="007A0408" w:rsidRDefault="00F92F45" w:rsidP="00852941">
      <w:pPr>
        <w:spacing w:after="0"/>
        <w:rPr>
          <w:rFonts w:ascii="Arial" w:hAnsi="Arial" w:cs="Arial"/>
          <w:bCs/>
        </w:rPr>
      </w:pPr>
      <w:r w:rsidRPr="00F92F45">
        <w:rPr>
          <w:rFonts w:ascii="Arial" w:hAnsi="Arial" w:cs="Arial"/>
          <w:b/>
        </w:rPr>
        <w:t xml:space="preserve">US Army </w:t>
      </w:r>
      <w:r w:rsidRPr="00F92F45">
        <w:rPr>
          <w:rFonts w:ascii="Arial" w:hAnsi="Arial" w:cs="Arial"/>
          <w:b/>
        </w:rPr>
        <w:tab/>
      </w:r>
      <w:r w:rsidRPr="00F92F45">
        <w:rPr>
          <w:rFonts w:ascii="Arial" w:hAnsi="Arial" w:cs="Arial"/>
          <w:b/>
        </w:rPr>
        <w:tab/>
      </w:r>
      <w:r w:rsidRPr="00F92F45">
        <w:rPr>
          <w:rFonts w:ascii="Arial" w:hAnsi="Arial" w:cs="Arial"/>
          <w:b/>
        </w:rPr>
        <w:tab/>
      </w:r>
      <w:r w:rsidRPr="00F92F45">
        <w:rPr>
          <w:rFonts w:ascii="Arial" w:hAnsi="Arial" w:cs="Arial"/>
          <w:b/>
        </w:rPr>
        <w:tab/>
      </w:r>
      <w:r w:rsidRPr="00F92F45">
        <w:rPr>
          <w:rFonts w:ascii="Arial" w:hAnsi="Arial" w:cs="Arial"/>
          <w:b/>
        </w:rPr>
        <w:tab/>
      </w:r>
      <w:r w:rsidRPr="00F92F45">
        <w:rPr>
          <w:rFonts w:ascii="Arial" w:hAnsi="Arial" w:cs="Arial"/>
          <w:b/>
        </w:rPr>
        <w:tab/>
      </w:r>
      <w:r w:rsidRPr="00F92F45">
        <w:rPr>
          <w:rFonts w:ascii="Arial" w:hAnsi="Arial" w:cs="Arial"/>
          <w:b/>
        </w:rPr>
        <w:tab/>
      </w:r>
      <w:r w:rsidRPr="00F92F45">
        <w:rPr>
          <w:rFonts w:ascii="Arial" w:hAnsi="Arial" w:cs="Arial"/>
          <w:b/>
        </w:rPr>
        <w:tab/>
        <w:t xml:space="preserve">    </w:t>
      </w:r>
      <w:r w:rsidR="007A0408">
        <w:rPr>
          <w:rFonts w:ascii="Arial" w:hAnsi="Arial" w:cs="Arial"/>
          <w:b/>
        </w:rPr>
        <w:t xml:space="preserve">      </w:t>
      </w:r>
      <w:r w:rsidRPr="00F92F45">
        <w:rPr>
          <w:rFonts w:ascii="Arial" w:hAnsi="Arial" w:cs="Arial"/>
          <w:b/>
        </w:rPr>
        <w:t xml:space="preserve"> </w:t>
      </w:r>
      <w:r w:rsidR="007A0408">
        <w:rPr>
          <w:rFonts w:ascii="Arial" w:hAnsi="Arial" w:cs="Arial"/>
          <w:b/>
        </w:rPr>
        <w:t>March 2010</w:t>
      </w:r>
      <w:r w:rsidRPr="00F92F45">
        <w:rPr>
          <w:rFonts w:ascii="Arial" w:hAnsi="Arial" w:cs="Arial"/>
          <w:b/>
        </w:rPr>
        <w:t xml:space="preserve"> – September 2016</w:t>
      </w:r>
      <w:r w:rsidRPr="00F92F45">
        <w:rPr>
          <w:rFonts w:ascii="Arial" w:hAnsi="Arial" w:cs="Arial"/>
          <w:b/>
        </w:rPr>
        <w:br/>
      </w:r>
      <w:r w:rsidR="001A4785" w:rsidRPr="006C3FFE">
        <w:rPr>
          <w:rFonts w:ascii="Arial" w:hAnsi="Arial" w:cs="Arial"/>
          <w:b/>
          <w:i/>
          <w:iCs/>
        </w:rPr>
        <w:t xml:space="preserve">Information </w:t>
      </w:r>
      <w:r w:rsidR="002719BD">
        <w:rPr>
          <w:rFonts w:ascii="Arial" w:hAnsi="Arial" w:cs="Arial"/>
          <w:b/>
          <w:i/>
          <w:iCs/>
        </w:rPr>
        <w:t>Technology</w:t>
      </w:r>
      <w:r w:rsidR="001A4785" w:rsidRPr="006C3FFE">
        <w:rPr>
          <w:rFonts w:ascii="Arial" w:hAnsi="Arial" w:cs="Arial"/>
          <w:b/>
          <w:i/>
          <w:iCs/>
        </w:rPr>
        <w:t xml:space="preserve"> Manager</w:t>
      </w:r>
      <w:r w:rsidR="007A0408">
        <w:rPr>
          <w:rFonts w:ascii="Arial" w:hAnsi="Arial" w:cs="Arial"/>
          <w:bCs/>
          <w:i/>
          <w:iCs/>
        </w:rPr>
        <w:t xml:space="preserve">, </w:t>
      </w:r>
      <w:r w:rsidR="007A0408" w:rsidRPr="00965749">
        <w:rPr>
          <w:rFonts w:ascii="Arial" w:hAnsi="Arial" w:cs="Arial"/>
          <w:bCs/>
          <w:i/>
          <w:iCs/>
          <w:sz w:val="21"/>
          <w:szCs w:val="21"/>
        </w:rPr>
        <w:t>February 2014 – September 2016</w:t>
      </w:r>
    </w:p>
    <w:p w14:paraId="00EEEAC1" w14:textId="680FE8B6" w:rsidR="001A4785" w:rsidRPr="00F92F45" w:rsidRDefault="00214A1E" w:rsidP="008331BF">
      <w:pPr>
        <w:pStyle w:val="ListParagraph"/>
        <w:numPr>
          <w:ilvl w:val="0"/>
          <w:numId w:val="4"/>
        </w:numPr>
        <w:ind w:left="540" w:hanging="270"/>
        <w:rPr>
          <w:rFonts w:ascii="Arial" w:hAnsi="Arial" w:cs="Arial"/>
        </w:rPr>
      </w:pPr>
      <w:r>
        <w:rPr>
          <w:rFonts w:ascii="Arial" w:hAnsi="Arial" w:cs="Arial"/>
        </w:rPr>
        <w:t xml:space="preserve">IT Manager </w:t>
      </w:r>
      <w:r w:rsidR="0013697D">
        <w:rPr>
          <w:rFonts w:ascii="Arial" w:hAnsi="Arial" w:cs="Arial"/>
        </w:rPr>
        <w:t>for 800 users r</w:t>
      </w:r>
      <w:r w:rsidR="001A4785" w:rsidRPr="00F92F45">
        <w:rPr>
          <w:rFonts w:ascii="Arial" w:hAnsi="Arial" w:cs="Arial"/>
        </w:rPr>
        <w:t>esponsible</w:t>
      </w:r>
      <w:r w:rsidR="0013697D">
        <w:rPr>
          <w:rFonts w:ascii="Arial" w:hAnsi="Arial" w:cs="Arial"/>
        </w:rPr>
        <w:t xml:space="preserve"> for </w:t>
      </w:r>
      <w:r w:rsidR="001A4785" w:rsidRPr="00F92F45">
        <w:rPr>
          <w:rFonts w:ascii="Arial" w:hAnsi="Arial" w:cs="Arial"/>
        </w:rPr>
        <w:t>network operations</w:t>
      </w:r>
      <w:r w:rsidR="009D24A0">
        <w:rPr>
          <w:rFonts w:ascii="Arial" w:hAnsi="Arial" w:cs="Arial"/>
        </w:rPr>
        <w:t>,</w:t>
      </w:r>
      <w:r w:rsidR="0013697D">
        <w:rPr>
          <w:rFonts w:ascii="Arial" w:hAnsi="Arial" w:cs="Arial"/>
        </w:rPr>
        <w:t xml:space="preserve"> </w:t>
      </w:r>
      <w:r w:rsidR="00F11AC5">
        <w:rPr>
          <w:rFonts w:ascii="Arial" w:hAnsi="Arial" w:cs="Arial"/>
        </w:rPr>
        <w:t>vulnerability management</w:t>
      </w:r>
      <w:r w:rsidR="001A4785" w:rsidRPr="00F92F45">
        <w:rPr>
          <w:rFonts w:ascii="Arial" w:hAnsi="Arial" w:cs="Arial"/>
        </w:rPr>
        <w:t>,</w:t>
      </w:r>
      <w:r w:rsidR="0013697D">
        <w:rPr>
          <w:rFonts w:ascii="Arial" w:hAnsi="Arial" w:cs="Arial"/>
        </w:rPr>
        <w:t xml:space="preserve"> project &amp; program management,</w:t>
      </w:r>
      <w:r w:rsidR="005B2B9D">
        <w:rPr>
          <w:rFonts w:ascii="Arial" w:hAnsi="Arial" w:cs="Arial"/>
        </w:rPr>
        <w:t xml:space="preserve"> GRC,</w:t>
      </w:r>
      <w:r w:rsidR="001A4785" w:rsidRPr="00F92F45">
        <w:rPr>
          <w:rFonts w:ascii="Arial" w:hAnsi="Arial" w:cs="Arial"/>
        </w:rPr>
        <w:t xml:space="preserve"> and strategic planning</w:t>
      </w:r>
      <w:r w:rsidR="00386C1D">
        <w:rPr>
          <w:rFonts w:ascii="Arial" w:hAnsi="Arial" w:cs="Arial"/>
        </w:rPr>
        <w:t>; managed a 25-personnel cross-functional IT team</w:t>
      </w:r>
      <w:r w:rsidR="007E093E">
        <w:rPr>
          <w:rFonts w:ascii="Arial" w:hAnsi="Arial" w:cs="Arial"/>
        </w:rPr>
        <w:t>.</w:t>
      </w:r>
    </w:p>
    <w:p w14:paraId="5C2B2468" w14:textId="455F8E9F" w:rsidR="001A4785" w:rsidRPr="0021686D" w:rsidRDefault="00386C1D" w:rsidP="008331BF">
      <w:pPr>
        <w:pStyle w:val="ListParagraph"/>
        <w:numPr>
          <w:ilvl w:val="0"/>
          <w:numId w:val="4"/>
        </w:numPr>
        <w:ind w:left="540" w:hanging="270"/>
        <w:rPr>
          <w:rFonts w:ascii="Arial" w:hAnsi="Arial" w:cs="Arial"/>
        </w:rPr>
      </w:pPr>
      <w:r w:rsidRPr="0021686D">
        <w:rPr>
          <w:rFonts w:ascii="Arial" w:hAnsi="Arial" w:cs="Arial"/>
        </w:rPr>
        <w:lastRenderedPageBreak/>
        <w:t>Responsible for</w:t>
      </w:r>
      <w:r w:rsidR="00B27A06" w:rsidRPr="0021686D">
        <w:rPr>
          <w:rFonts w:ascii="Arial" w:hAnsi="Arial" w:cs="Arial"/>
        </w:rPr>
        <w:t xml:space="preserve"> $20 million in hardware and equipment</w:t>
      </w:r>
      <w:r w:rsidR="0021686D" w:rsidRPr="0021686D">
        <w:rPr>
          <w:rFonts w:ascii="Arial" w:hAnsi="Arial" w:cs="Arial"/>
        </w:rPr>
        <w:t xml:space="preserve">; </w:t>
      </w:r>
      <w:r w:rsidR="0021686D">
        <w:rPr>
          <w:rFonts w:ascii="Arial" w:hAnsi="Arial" w:cs="Arial"/>
        </w:rPr>
        <w:t>d</w:t>
      </w:r>
      <w:r w:rsidR="0021686D" w:rsidRPr="00F92F45">
        <w:rPr>
          <w:rFonts w:ascii="Arial" w:hAnsi="Arial" w:cs="Arial"/>
        </w:rPr>
        <w:t xml:space="preserve">esigned and created </w:t>
      </w:r>
      <w:r w:rsidR="0021686D">
        <w:rPr>
          <w:rFonts w:ascii="Arial" w:hAnsi="Arial" w:cs="Arial"/>
        </w:rPr>
        <w:t xml:space="preserve">a </w:t>
      </w:r>
      <w:r w:rsidR="0021686D" w:rsidRPr="00F92F45">
        <w:rPr>
          <w:rFonts w:ascii="Arial" w:hAnsi="Arial" w:cs="Arial"/>
        </w:rPr>
        <w:t>Secure Operations Center (</w:t>
      </w:r>
      <w:r w:rsidR="0021686D">
        <w:rPr>
          <w:rFonts w:ascii="Arial" w:hAnsi="Arial" w:cs="Arial"/>
        </w:rPr>
        <w:t>S</w:t>
      </w:r>
      <w:r w:rsidR="0021686D" w:rsidRPr="00F92F45">
        <w:rPr>
          <w:rFonts w:ascii="Arial" w:hAnsi="Arial" w:cs="Arial"/>
        </w:rPr>
        <w:t xml:space="preserve">OC) </w:t>
      </w:r>
      <w:r w:rsidR="00624C0F">
        <w:rPr>
          <w:rFonts w:ascii="Arial" w:hAnsi="Arial" w:cs="Arial"/>
        </w:rPr>
        <w:t>supporting</w:t>
      </w:r>
      <w:r w:rsidR="00B82EA7">
        <w:rPr>
          <w:rFonts w:ascii="Arial" w:hAnsi="Arial" w:cs="Arial"/>
        </w:rPr>
        <w:t xml:space="preserve"> mission planning</w:t>
      </w:r>
      <w:r w:rsidR="003E3C6E">
        <w:rPr>
          <w:rFonts w:ascii="Arial" w:hAnsi="Arial" w:cs="Arial"/>
        </w:rPr>
        <w:t>, SharePoint development, and orders program</w:t>
      </w:r>
      <w:r w:rsidR="007E093E">
        <w:rPr>
          <w:rFonts w:ascii="Arial" w:hAnsi="Arial" w:cs="Arial"/>
        </w:rPr>
        <w:t>.</w:t>
      </w:r>
    </w:p>
    <w:p w14:paraId="236C84A8" w14:textId="7DEF30F1" w:rsidR="00B3769E" w:rsidRPr="00B3769E" w:rsidRDefault="001A4785" w:rsidP="00A04318">
      <w:pPr>
        <w:pStyle w:val="ListParagraph"/>
        <w:numPr>
          <w:ilvl w:val="0"/>
          <w:numId w:val="4"/>
        </w:numPr>
        <w:spacing w:after="120"/>
        <w:ind w:left="548" w:hanging="274"/>
        <w:contextualSpacing w:val="0"/>
        <w:rPr>
          <w:rFonts w:ascii="Arial" w:hAnsi="Arial" w:cs="Arial"/>
        </w:rPr>
      </w:pPr>
      <w:r w:rsidRPr="00F92F45">
        <w:rPr>
          <w:rFonts w:ascii="Arial" w:hAnsi="Arial" w:cs="Arial"/>
        </w:rPr>
        <w:t>Desi</w:t>
      </w:r>
      <w:r w:rsidR="006931A2">
        <w:rPr>
          <w:rFonts w:ascii="Arial" w:hAnsi="Arial" w:cs="Arial"/>
        </w:rPr>
        <w:t xml:space="preserve">gned &amp; created </w:t>
      </w:r>
      <w:r w:rsidR="00346B82">
        <w:rPr>
          <w:rFonts w:ascii="Arial" w:hAnsi="Arial" w:cs="Arial"/>
        </w:rPr>
        <w:t xml:space="preserve">the </w:t>
      </w:r>
      <w:r w:rsidR="006931A2">
        <w:rPr>
          <w:rFonts w:ascii="Arial" w:hAnsi="Arial" w:cs="Arial"/>
        </w:rPr>
        <w:t>organization</w:t>
      </w:r>
      <w:r w:rsidR="00346B82">
        <w:rPr>
          <w:rFonts w:ascii="Arial" w:hAnsi="Arial" w:cs="Arial"/>
        </w:rPr>
        <w:t>’</w:t>
      </w:r>
      <w:r w:rsidR="006931A2">
        <w:rPr>
          <w:rFonts w:ascii="Arial" w:hAnsi="Arial" w:cs="Arial"/>
        </w:rPr>
        <w:t>s first SharePoint collection</w:t>
      </w:r>
      <w:r w:rsidR="006443CC">
        <w:rPr>
          <w:rFonts w:ascii="Arial" w:hAnsi="Arial" w:cs="Arial"/>
        </w:rPr>
        <w:t xml:space="preserve"> increasing overall productivity</w:t>
      </w:r>
      <w:r w:rsidR="007E093E">
        <w:rPr>
          <w:rFonts w:ascii="Arial" w:hAnsi="Arial" w:cs="Arial"/>
        </w:rPr>
        <w:t>.</w:t>
      </w:r>
    </w:p>
    <w:p w14:paraId="40AE1933" w14:textId="79E0E0D9" w:rsidR="001A4785" w:rsidRPr="002456ED" w:rsidRDefault="007F06C9" w:rsidP="00B3769E">
      <w:pPr>
        <w:pStyle w:val="ListParagraph"/>
        <w:spacing w:after="0"/>
        <w:ind w:left="540" w:hanging="540"/>
        <w:rPr>
          <w:rFonts w:ascii="Arial" w:hAnsi="Arial" w:cs="Arial"/>
          <w:bCs/>
          <w:i/>
          <w:iCs/>
          <w:sz w:val="21"/>
          <w:szCs w:val="21"/>
        </w:rPr>
      </w:pPr>
      <w:r w:rsidRPr="0098352A">
        <w:rPr>
          <w:rFonts w:ascii="Arial" w:hAnsi="Arial" w:cs="Arial"/>
          <w:b/>
          <w:i/>
          <w:iCs/>
        </w:rPr>
        <w:t xml:space="preserve">Technical </w:t>
      </w:r>
      <w:r w:rsidR="001A4785" w:rsidRPr="0098352A">
        <w:rPr>
          <w:rFonts w:ascii="Arial" w:hAnsi="Arial" w:cs="Arial"/>
          <w:b/>
          <w:i/>
          <w:iCs/>
        </w:rPr>
        <w:t>Project Manager</w:t>
      </w:r>
      <w:r w:rsidR="00B3769E" w:rsidRPr="0098352A">
        <w:rPr>
          <w:rFonts w:ascii="Arial" w:hAnsi="Arial" w:cs="Arial"/>
          <w:b/>
          <w:i/>
          <w:iCs/>
        </w:rPr>
        <w:t>,</w:t>
      </w:r>
      <w:r w:rsidR="00B3769E">
        <w:rPr>
          <w:rFonts w:ascii="Arial" w:hAnsi="Arial" w:cs="Arial"/>
          <w:b/>
        </w:rPr>
        <w:t xml:space="preserve"> </w:t>
      </w:r>
      <w:r w:rsidR="002B0B3B">
        <w:rPr>
          <w:rFonts w:ascii="Arial" w:hAnsi="Arial" w:cs="Arial"/>
          <w:bCs/>
          <w:i/>
          <w:iCs/>
          <w:sz w:val="21"/>
          <w:szCs w:val="21"/>
        </w:rPr>
        <w:t>March 2010</w:t>
      </w:r>
      <w:r w:rsidR="002456ED" w:rsidRPr="002456ED">
        <w:rPr>
          <w:rFonts w:ascii="Arial" w:hAnsi="Arial" w:cs="Arial"/>
          <w:bCs/>
          <w:i/>
          <w:iCs/>
          <w:sz w:val="21"/>
          <w:szCs w:val="21"/>
        </w:rPr>
        <w:t xml:space="preserve"> – February 2014</w:t>
      </w:r>
    </w:p>
    <w:p w14:paraId="7B271B83" w14:textId="7360BAFD" w:rsidR="00FC7D03" w:rsidRDefault="00FE4F05" w:rsidP="008331BF">
      <w:pPr>
        <w:pStyle w:val="ListParagraph"/>
        <w:numPr>
          <w:ilvl w:val="0"/>
          <w:numId w:val="5"/>
        </w:numPr>
        <w:ind w:left="540" w:hanging="270"/>
        <w:rPr>
          <w:rFonts w:ascii="Arial" w:hAnsi="Arial" w:cs="Arial"/>
        </w:rPr>
      </w:pPr>
      <w:r>
        <w:rPr>
          <w:rFonts w:ascii="Arial" w:hAnsi="Arial" w:cs="Arial"/>
        </w:rPr>
        <w:t xml:space="preserve">Led and completed over </w:t>
      </w:r>
      <w:r w:rsidR="00A87BB1">
        <w:rPr>
          <w:rFonts w:ascii="Arial" w:hAnsi="Arial" w:cs="Arial"/>
        </w:rPr>
        <w:t>100+</w:t>
      </w:r>
      <w:r>
        <w:rPr>
          <w:rFonts w:ascii="Arial" w:hAnsi="Arial" w:cs="Arial"/>
        </w:rPr>
        <w:t xml:space="preserve"> critical projects to enhance unit capability though system</w:t>
      </w:r>
      <w:r w:rsidR="00CC7493">
        <w:rPr>
          <w:rFonts w:ascii="Arial" w:hAnsi="Arial" w:cs="Arial"/>
        </w:rPr>
        <w:t xml:space="preserve">s &amp; hardware </w:t>
      </w:r>
      <w:r w:rsidR="003E7BDA">
        <w:rPr>
          <w:rFonts w:ascii="Arial" w:hAnsi="Arial" w:cs="Arial"/>
        </w:rPr>
        <w:t>implementation,</w:t>
      </w:r>
      <w:r w:rsidR="00CC7493">
        <w:rPr>
          <w:rFonts w:ascii="Arial" w:hAnsi="Arial" w:cs="Arial"/>
        </w:rPr>
        <w:t xml:space="preserve"> lead </w:t>
      </w:r>
      <w:r w:rsidR="00D47294">
        <w:rPr>
          <w:rFonts w:ascii="Arial" w:hAnsi="Arial" w:cs="Arial"/>
        </w:rPr>
        <w:t xml:space="preserve">planner for operational orders, technical orders, and </w:t>
      </w:r>
      <w:r w:rsidR="00840229">
        <w:rPr>
          <w:rFonts w:ascii="Arial" w:hAnsi="Arial" w:cs="Arial"/>
        </w:rPr>
        <w:t>GRC</w:t>
      </w:r>
      <w:r w:rsidR="007E093E">
        <w:rPr>
          <w:rFonts w:ascii="Arial" w:hAnsi="Arial" w:cs="Arial"/>
        </w:rPr>
        <w:t>.</w:t>
      </w:r>
    </w:p>
    <w:p w14:paraId="5C4D643B" w14:textId="60F2646F" w:rsidR="00CC317E" w:rsidRDefault="00A7247E" w:rsidP="008331BF">
      <w:pPr>
        <w:pStyle w:val="ListParagraph"/>
        <w:numPr>
          <w:ilvl w:val="0"/>
          <w:numId w:val="5"/>
        </w:numPr>
        <w:ind w:left="540" w:hanging="270"/>
        <w:rPr>
          <w:rFonts w:ascii="Arial" w:hAnsi="Arial" w:cs="Arial"/>
        </w:rPr>
      </w:pPr>
      <w:r>
        <w:rPr>
          <w:rFonts w:ascii="Arial" w:hAnsi="Arial" w:cs="Arial"/>
        </w:rPr>
        <w:t>Delivered</w:t>
      </w:r>
      <w:r w:rsidR="00A61736">
        <w:rPr>
          <w:rFonts w:ascii="Arial" w:hAnsi="Arial" w:cs="Arial"/>
        </w:rPr>
        <w:t xml:space="preserve"> hands-on execution of system hardening</w:t>
      </w:r>
      <w:r w:rsidR="00D41EFC">
        <w:rPr>
          <w:rFonts w:ascii="Arial" w:hAnsi="Arial" w:cs="Arial"/>
        </w:rPr>
        <w:t xml:space="preserve"> &amp; patching</w:t>
      </w:r>
      <w:r w:rsidR="00A61736">
        <w:rPr>
          <w:rFonts w:ascii="Arial" w:hAnsi="Arial" w:cs="Arial"/>
        </w:rPr>
        <w:t xml:space="preserve">, completion of Cyber Tasking Orders (CTO), </w:t>
      </w:r>
      <w:r w:rsidR="00670ECA">
        <w:rPr>
          <w:rFonts w:ascii="Arial" w:hAnsi="Arial" w:cs="Arial"/>
        </w:rPr>
        <w:t xml:space="preserve">assessing security controls </w:t>
      </w:r>
      <w:r w:rsidR="00336A8D">
        <w:rPr>
          <w:rFonts w:ascii="Arial" w:hAnsi="Arial" w:cs="Arial"/>
        </w:rPr>
        <w:t xml:space="preserve">for </w:t>
      </w:r>
      <w:r w:rsidR="00670ECA">
        <w:rPr>
          <w:rFonts w:ascii="Arial" w:hAnsi="Arial" w:cs="Arial"/>
        </w:rPr>
        <w:t>projects, and Q-TIP scanning for network security compliance</w:t>
      </w:r>
      <w:r w:rsidR="007E093E">
        <w:rPr>
          <w:rFonts w:ascii="Arial" w:hAnsi="Arial" w:cs="Arial"/>
        </w:rPr>
        <w:t>.</w:t>
      </w:r>
    </w:p>
    <w:p w14:paraId="67CD45F7" w14:textId="4E03DF26" w:rsidR="00131338" w:rsidRDefault="00EC62DB" w:rsidP="00131338">
      <w:pPr>
        <w:pStyle w:val="ListParagraph"/>
        <w:numPr>
          <w:ilvl w:val="0"/>
          <w:numId w:val="6"/>
        </w:numPr>
        <w:spacing w:after="120"/>
        <w:ind w:left="548" w:hanging="274"/>
        <w:rPr>
          <w:rFonts w:ascii="Arial" w:hAnsi="Arial" w:cs="Arial"/>
        </w:rPr>
      </w:pPr>
      <w:r>
        <w:rPr>
          <w:rFonts w:ascii="Arial" w:hAnsi="Arial" w:cs="Arial"/>
        </w:rPr>
        <w:t xml:space="preserve">Operational leader </w:t>
      </w:r>
      <w:r w:rsidR="003C3291">
        <w:rPr>
          <w:rFonts w:ascii="Arial" w:hAnsi="Arial" w:cs="Arial"/>
        </w:rPr>
        <w:t xml:space="preserve">responsible for </w:t>
      </w:r>
      <w:r w:rsidR="00DD66DF">
        <w:rPr>
          <w:rFonts w:ascii="Arial" w:hAnsi="Arial" w:cs="Arial"/>
        </w:rPr>
        <w:t xml:space="preserve">various IT and </w:t>
      </w:r>
      <w:r w:rsidR="00D952CA">
        <w:rPr>
          <w:rFonts w:ascii="Arial" w:hAnsi="Arial" w:cs="Arial"/>
        </w:rPr>
        <w:t>artillery</w:t>
      </w:r>
      <w:r w:rsidR="00DD66DF">
        <w:rPr>
          <w:rFonts w:ascii="Arial" w:hAnsi="Arial" w:cs="Arial"/>
        </w:rPr>
        <w:t xml:space="preserve"> missions</w:t>
      </w:r>
      <w:r w:rsidR="001A4785" w:rsidRPr="003D7748">
        <w:rPr>
          <w:rFonts w:ascii="Arial" w:hAnsi="Arial" w:cs="Arial"/>
        </w:rPr>
        <w:t xml:space="preserve"> </w:t>
      </w:r>
      <w:r w:rsidR="005668F0">
        <w:rPr>
          <w:rFonts w:ascii="Arial" w:hAnsi="Arial" w:cs="Arial"/>
        </w:rPr>
        <w:t>with the ability to globally deploy;</w:t>
      </w:r>
      <w:r w:rsidR="001A4785" w:rsidRPr="003D7748">
        <w:rPr>
          <w:rFonts w:ascii="Arial" w:hAnsi="Arial" w:cs="Arial"/>
        </w:rPr>
        <w:t xml:space="preserve"> responsible for 40+ personnel and </w:t>
      </w:r>
      <w:r w:rsidR="005668F0">
        <w:rPr>
          <w:rFonts w:ascii="Arial" w:hAnsi="Arial" w:cs="Arial"/>
        </w:rPr>
        <w:t xml:space="preserve">over </w:t>
      </w:r>
      <w:r w:rsidR="001A4785" w:rsidRPr="003D7748">
        <w:rPr>
          <w:rFonts w:ascii="Arial" w:hAnsi="Arial" w:cs="Arial"/>
        </w:rPr>
        <w:t>$</w:t>
      </w:r>
      <w:r w:rsidR="00F13C79">
        <w:rPr>
          <w:rFonts w:ascii="Arial" w:hAnsi="Arial" w:cs="Arial"/>
        </w:rPr>
        <w:t>5</w:t>
      </w:r>
      <w:r w:rsidR="001A4785" w:rsidRPr="003D7748">
        <w:rPr>
          <w:rFonts w:ascii="Arial" w:hAnsi="Arial" w:cs="Arial"/>
        </w:rPr>
        <w:t xml:space="preserve">0 million+ of </w:t>
      </w:r>
      <w:r w:rsidR="00F13C79">
        <w:rPr>
          <w:rFonts w:ascii="Arial" w:hAnsi="Arial" w:cs="Arial"/>
        </w:rPr>
        <w:t xml:space="preserve">hardware and </w:t>
      </w:r>
      <w:r w:rsidR="001A4785" w:rsidRPr="003D7748">
        <w:rPr>
          <w:rFonts w:ascii="Arial" w:hAnsi="Arial" w:cs="Arial"/>
        </w:rPr>
        <w:t>equipment</w:t>
      </w:r>
      <w:r w:rsidR="007E093E">
        <w:rPr>
          <w:rFonts w:ascii="Arial" w:hAnsi="Arial" w:cs="Arial"/>
        </w:rPr>
        <w:t>.</w:t>
      </w:r>
    </w:p>
    <w:p w14:paraId="627BE87D" w14:textId="121A68CA" w:rsidR="00131338" w:rsidRPr="00131338" w:rsidRDefault="00131338" w:rsidP="00131338">
      <w:pPr>
        <w:pStyle w:val="ListParagraph"/>
        <w:numPr>
          <w:ilvl w:val="0"/>
          <w:numId w:val="6"/>
        </w:numPr>
        <w:spacing w:after="120"/>
        <w:ind w:left="548" w:hanging="274"/>
        <w:contextualSpacing w:val="0"/>
        <w:rPr>
          <w:rFonts w:ascii="Arial" w:hAnsi="Arial" w:cs="Arial"/>
        </w:rPr>
      </w:pPr>
      <w:r w:rsidRPr="00131338">
        <w:rPr>
          <w:rFonts w:ascii="Arial" w:hAnsi="Arial" w:cs="Arial"/>
        </w:rPr>
        <w:t xml:space="preserve">Successfully completed a combat deployment in support of Operation Enduring Freedom (2012) providing rocket &amp; missile fire support </w:t>
      </w:r>
      <w:r>
        <w:rPr>
          <w:rFonts w:ascii="Arial" w:hAnsi="Arial" w:cs="Arial"/>
        </w:rPr>
        <w:t>within</w:t>
      </w:r>
      <w:r w:rsidRPr="00131338">
        <w:rPr>
          <w:rFonts w:ascii="Arial" w:hAnsi="Arial" w:cs="Arial"/>
        </w:rPr>
        <w:t xml:space="preserve"> US Army Central Command’s Joint Area of Operation</w:t>
      </w:r>
      <w:r w:rsidR="007E093E">
        <w:rPr>
          <w:rFonts w:ascii="Arial" w:hAnsi="Arial" w:cs="Arial"/>
        </w:rPr>
        <w:t>.</w:t>
      </w:r>
    </w:p>
    <w:p w14:paraId="15A023B2" w14:textId="3A6A40E9" w:rsidR="001A4785" w:rsidRPr="004B3AE3" w:rsidRDefault="004B3AE3" w:rsidP="00285776">
      <w:pPr>
        <w:pStyle w:val="ListParagraph"/>
        <w:spacing w:after="20"/>
        <w:ind w:left="547" w:hanging="547"/>
        <w:contextualSpacing w:val="0"/>
        <w:rPr>
          <w:rFonts w:ascii="Arial" w:hAnsi="Arial" w:cs="Arial"/>
        </w:rPr>
      </w:pPr>
      <w:r>
        <w:rPr>
          <w:noProof/>
        </w:rPr>
        <mc:AlternateContent>
          <mc:Choice Requires="wps">
            <w:drawing>
              <wp:anchor distT="0" distB="0" distL="114300" distR="114300" simplePos="0" relativeHeight="251663360" behindDoc="0" locked="0" layoutInCell="1" allowOverlap="1" wp14:anchorId="01A7F5C1" wp14:editId="785063F8">
                <wp:simplePos x="0" y="0"/>
                <wp:positionH relativeFrom="margin">
                  <wp:posOffset>-9525</wp:posOffset>
                </wp:positionH>
                <wp:positionV relativeFrom="paragraph">
                  <wp:posOffset>166790</wp:posOffset>
                </wp:positionV>
                <wp:extent cx="64592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459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DE667"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3.15pt" to="507.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" strokecolor="black [3213]" strokeweight=".5pt">
                <v:stroke joinstyle="miter"/>
                <w10:wrap anchorx="margin"/>
              </v:line>
            </w:pict>
          </mc:Fallback>
        </mc:AlternateContent>
      </w:r>
      <w:r w:rsidR="003D7748" w:rsidRPr="004B3AE3">
        <w:rPr>
          <w:rFonts w:ascii="Arial" w:hAnsi="Arial" w:cs="Arial"/>
          <w:b/>
        </w:rPr>
        <w:t>EDUCATION</w:t>
      </w:r>
    </w:p>
    <w:p w14:paraId="3B861AD0" w14:textId="2D191616" w:rsidR="001A4785" w:rsidRPr="00CC317E" w:rsidRDefault="003D7748" w:rsidP="006E3B25">
      <w:pPr>
        <w:spacing w:after="0" w:line="240" w:lineRule="auto"/>
        <w:rPr>
          <w:rFonts w:ascii="Arial" w:hAnsi="Arial" w:cs="Arial"/>
          <w:sz w:val="20"/>
          <w:szCs w:val="20"/>
        </w:rPr>
      </w:pPr>
      <w:r w:rsidRPr="00CC317E">
        <w:rPr>
          <w:rFonts w:ascii="Arial" w:hAnsi="Arial" w:cs="Arial"/>
          <w:b/>
          <w:sz w:val="20"/>
          <w:szCs w:val="20"/>
        </w:rPr>
        <w:t>M.S</w:t>
      </w:r>
      <w:r w:rsidR="005A024A" w:rsidRPr="00CC317E">
        <w:rPr>
          <w:rFonts w:ascii="Arial" w:hAnsi="Arial" w:cs="Arial"/>
          <w:b/>
          <w:sz w:val="20"/>
          <w:szCs w:val="20"/>
        </w:rPr>
        <w:t>.</w:t>
      </w:r>
      <w:r w:rsidRPr="00CC317E">
        <w:rPr>
          <w:rFonts w:ascii="Arial" w:hAnsi="Arial" w:cs="Arial"/>
          <w:b/>
          <w:sz w:val="20"/>
          <w:szCs w:val="20"/>
        </w:rPr>
        <w:t xml:space="preserve"> in Cybersecurity &amp; Information Assurance</w:t>
      </w:r>
      <w:r w:rsidRPr="00CC317E">
        <w:rPr>
          <w:rFonts w:ascii="Arial" w:hAnsi="Arial" w:cs="Arial"/>
          <w:sz w:val="20"/>
          <w:szCs w:val="20"/>
        </w:rPr>
        <w:t>, Western Governors University, 2019</w:t>
      </w:r>
    </w:p>
    <w:p w14:paraId="22BF6B6A" w14:textId="17D1B0C2" w:rsidR="003D7748" w:rsidRPr="00CC317E" w:rsidRDefault="003D7748" w:rsidP="009921E8">
      <w:pPr>
        <w:spacing w:after="120" w:line="240" w:lineRule="auto"/>
        <w:rPr>
          <w:rFonts w:ascii="Arial" w:hAnsi="Arial" w:cs="Arial"/>
          <w:sz w:val="20"/>
          <w:szCs w:val="20"/>
        </w:rPr>
      </w:pPr>
      <w:r w:rsidRPr="00CC317E">
        <w:rPr>
          <w:rFonts w:ascii="Arial" w:hAnsi="Arial" w:cs="Arial"/>
          <w:b/>
          <w:sz w:val="20"/>
          <w:szCs w:val="20"/>
        </w:rPr>
        <w:t>B.A</w:t>
      </w:r>
      <w:r w:rsidR="005A024A" w:rsidRPr="00CC317E">
        <w:rPr>
          <w:rFonts w:ascii="Arial" w:hAnsi="Arial" w:cs="Arial"/>
          <w:b/>
          <w:sz w:val="20"/>
          <w:szCs w:val="20"/>
        </w:rPr>
        <w:t>.</w:t>
      </w:r>
      <w:r w:rsidRPr="00CC317E">
        <w:rPr>
          <w:rFonts w:ascii="Arial" w:hAnsi="Arial" w:cs="Arial"/>
          <w:b/>
          <w:sz w:val="20"/>
          <w:szCs w:val="20"/>
        </w:rPr>
        <w:t xml:space="preserve"> in History</w:t>
      </w:r>
      <w:r w:rsidRPr="00CC317E">
        <w:rPr>
          <w:rFonts w:ascii="Arial" w:hAnsi="Arial" w:cs="Arial"/>
          <w:sz w:val="20"/>
          <w:szCs w:val="20"/>
        </w:rPr>
        <w:t>, James Madison University, 2009</w:t>
      </w:r>
    </w:p>
    <w:p w14:paraId="2627293E" w14:textId="6B12B8FC" w:rsidR="001A4785" w:rsidRPr="00285776" w:rsidRDefault="00285776" w:rsidP="00285776">
      <w:pPr>
        <w:spacing w:after="80" w:line="240" w:lineRule="auto"/>
        <w:rPr>
          <w:rFonts w:ascii="Arial" w:hAnsi="Arial" w:cs="Arial"/>
        </w:rPr>
      </w:pPr>
      <w:r>
        <w:rPr>
          <w:rFonts w:ascii="Arial" w:hAnsi="Arial" w:cs="Arial"/>
          <w:b/>
          <w:noProof/>
        </w:rPr>
        <mc:AlternateContent>
          <mc:Choice Requires="wps">
            <w:drawing>
              <wp:anchor distT="0" distB="0" distL="114300" distR="114300" simplePos="0" relativeHeight="251665408" behindDoc="0" locked="0" layoutInCell="1" allowOverlap="1" wp14:anchorId="3D5AA103" wp14:editId="2F031E80">
                <wp:simplePos x="0" y="0"/>
                <wp:positionH relativeFrom="margin">
                  <wp:posOffset>7620</wp:posOffset>
                </wp:positionH>
                <wp:positionV relativeFrom="paragraph">
                  <wp:posOffset>182343</wp:posOffset>
                </wp:positionV>
                <wp:extent cx="64592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459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AB13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4.35pt" to="509.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" strokecolor="black [3213]" strokeweight=".5pt">
                <v:stroke joinstyle="miter"/>
                <w10:wrap anchorx="margin"/>
              </v:line>
            </w:pict>
          </mc:Fallback>
        </mc:AlternateContent>
      </w:r>
      <w:r w:rsidR="003D7748" w:rsidRPr="003D7748">
        <w:rPr>
          <w:rFonts w:ascii="Arial" w:hAnsi="Arial" w:cs="Arial"/>
          <w:b/>
        </w:rPr>
        <w:t>CERTIFICATIONS</w:t>
      </w:r>
      <w:r w:rsidR="00E05367">
        <w:rPr>
          <w:rFonts w:ascii="Arial" w:hAnsi="Arial" w:cs="Arial"/>
          <w:b/>
        </w:rPr>
        <w:t xml:space="preserve"> </w:t>
      </w:r>
      <w:r w:rsidR="00E05367" w:rsidRPr="002C7712">
        <w:rPr>
          <w:rFonts w:ascii="Arial" w:hAnsi="Arial" w:cs="Arial"/>
          <w:bCs/>
          <w:sz w:val="16"/>
          <w:szCs w:val="16"/>
        </w:rPr>
        <w:t>(</w:t>
      </w:r>
      <w:r w:rsidR="00E05367" w:rsidRPr="002C7712">
        <w:rPr>
          <w:rFonts w:ascii="Arial" w:hAnsi="Arial" w:cs="Arial"/>
          <w:bCs/>
          <w:i/>
          <w:iCs/>
          <w:sz w:val="16"/>
          <w:szCs w:val="16"/>
        </w:rPr>
        <w:t>**All Certifications are Active**)</w:t>
      </w:r>
    </w:p>
    <w:p w14:paraId="6EADC13E" w14:textId="12AD5139" w:rsidR="00D715E6" w:rsidRPr="00CC317E" w:rsidRDefault="00D715E6" w:rsidP="00D715E6">
      <w:pPr>
        <w:spacing w:line="240" w:lineRule="auto"/>
        <w:rPr>
          <w:rFonts w:ascii="Arial" w:hAnsi="Arial" w:cs="Arial"/>
          <w:bCs/>
          <w:sz w:val="20"/>
          <w:szCs w:val="20"/>
        </w:rPr>
      </w:pPr>
      <w:r w:rsidRPr="00CC317E">
        <w:rPr>
          <w:rFonts w:ascii="Arial" w:hAnsi="Arial" w:cs="Arial"/>
          <w:bCs/>
          <w:sz w:val="20"/>
          <w:szCs w:val="20"/>
        </w:rPr>
        <w:t>CISM, PMP, CEH, CySA+, CHFI, CNDA, Security+, ITILv3, MS Certified: Power Platform, MS Certified: Azure, MS Certified: Security Compliance &amp; Identity, MS Certified: Dynamics 365 CRM, Top Secret Security Clearance (</w:t>
      </w:r>
      <w:r w:rsidR="00A61736">
        <w:rPr>
          <w:rFonts w:ascii="Arial" w:hAnsi="Arial" w:cs="Arial"/>
          <w:bCs/>
          <w:sz w:val="20"/>
          <w:szCs w:val="20"/>
        </w:rPr>
        <w:t>w</w:t>
      </w:r>
      <w:r w:rsidRPr="00CC317E">
        <w:rPr>
          <w:rFonts w:ascii="Arial" w:hAnsi="Arial" w:cs="Arial"/>
          <w:bCs/>
          <w:sz w:val="20"/>
          <w:szCs w:val="20"/>
        </w:rPr>
        <w:t xml:space="preserve">/SCI)    </w:t>
      </w:r>
    </w:p>
    <w:p w14:paraId="34E4487B" w14:textId="586297D2" w:rsidR="001A4785" w:rsidRPr="00050CA5" w:rsidRDefault="00050CA5" w:rsidP="001B17AB">
      <w:pPr>
        <w:spacing w:after="40"/>
        <w:rPr>
          <w:rFonts w:ascii="Arial" w:hAnsi="Arial" w:cs="Arial"/>
          <w:b/>
        </w:rPr>
      </w:pPr>
      <w:r w:rsidRPr="00050CA5">
        <w:rPr>
          <w:rFonts w:ascii="Arial" w:hAnsi="Arial" w:cs="Arial"/>
          <w:b/>
          <w:noProof/>
        </w:rPr>
        <mc:AlternateContent>
          <mc:Choice Requires="wps">
            <w:drawing>
              <wp:anchor distT="0" distB="0" distL="114300" distR="114300" simplePos="0" relativeHeight="251667456" behindDoc="0" locked="0" layoutInCell="1" allowOverlap="1" wp14:anchorId="1E287C07" wp14:editId="660D1EBA">
                <wp:simplePos x="0" y="0"/>
                <wp:positionH relativeFrom="margin">
                  <wp:posOffset>17145</wp:posOffset>
                </wp:positionH>
                <wp:positionV relativeFrom="paragraph">
                  <wp:posOffset>189865</wp:posOffset>
                </wp:positionV>
                <wp:extent cx="6459648" cy="0"/>
                <wp:effectExtent l="0" t="0" r="36830" b="19050"/>
                <wp:wrapNone/>
                <wp:docPr id="5" name="Straight Connector 5"/>
                <wp:cNvGraphicFramePr/>
                <a:graphic xmlns:a="http://schemas.openxmlformats.org/drawingml/2006/main">
                  <a:graphicData uri="http://schemas.microsoft.com/office/word/2010/wordprocessingShape">
                    <wps:wsp>
                      <wps:cNvCnPr/>
                      <wps:spPr>
                        <a:xfrm flipV="1">
                          <a:off x="0" y="0"/>
                          <a:ext cx="6459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D2A4"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4.95pt" to="510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" strokecolor="black [3213]" strokeweight=".5pt">
                <v:stroke joinstyle="miter"/>
                <w10:wrap anchorx="margin"/>
              </v:line>
            </w:pict>
          </mc:Fallback>
        </mc:AlternateContent>
      </w:r>
      <w:r w:rsidRPr="00050CA5">
        <w:rPr>
          <w:rFonts w:ascii="Arial" w:hAnsi="Arial" w:cs="Arial"/>
          <w:b/>
        </w:rPr>
        <w:t>SKILLS &amp; SOFTWARE</w:t>
      </w:r>
    </w:p>
    <w:p w14:paraId="5127CDF5" w14:textId="0922CC11" w:rsidR="007245C5" w:rsidRPr="00CC317E" w:rsidRDefault="00050CA5" w:rsidP="007245C5">
      <w:pPr>
        <w:pStyle w:val="ListParagraph"/>
        <w:numPr>
          <w:ilvl w:val="0"/>
          <w:numId w:val="7"/>
        </w:numPr>
        <w:spacing w:after="0"/>
        <w:ind w:left="548" w:hanging="274"/>
        <w:contextualSpacing w:val="0"/>
        <w:rPr>
          <w:rFonts w:ascii="Arial" w:hAnsi="Arial" w:cs="Arial"/>
          <w:sz w:val="20"/>
          <w:szCs w:val="20"/>
        </w:rPr>
      </w:pPr>
      <w:r w:rsidRPr="00CC317E">
        <w:rPr>
          <w:rFonts w:ascii="Arial" w:hAnsi="Arial" w:cs="Arial"/>
          <w:b/>
          <w:sz w:val="20"/>
          <w:szCs w:val="20"/>
          <w:u w:val="single"/>
        </w:rPr>
        <w:t>Tools</w:t>
      </w:r>
      <w:r w:rsidRPr="00CC317E">
        <w:rPr>
          <w:rFonts w:ascii="Arial" w:hAnsi="Arial" w:cs="Arial"/>
          <w:sz w:val="20"/>
          <w:szCs w:val="20"/>
        </w:rPr>
        <w:t xml:space="preserve">: </w:t>
      </w:r>
      <w:r w:rsidR="00924016" w:rsidRPr="00CC317E">
        <w:rPr>
          <w:rFonts w:ascii="Arial" w:hAnsi="Arial" w:cs="Arial"/>
          <w:sz w:val="20"/>
          <w:szCs w:val="20"/>
        </w:rPr>
        <w:t>Nmap</w:t>
      </w:r>
      <w:r w:rsidRPr="00CC317E">
        <w:rPr>
          <w:rFonts w:ascii="Arial" w:hAnsi="Arial" w:cs="Arial"/>
          <w:sz w:val="20"/>
          <w:szCs w:val="20"/>
        </w:rPr>
        <w:t xml:space="preserve">, </w:t>
      </w:r>
      <w:r w:rsidR="001A4785" w:rsidRPr="00CC317E">
        <w:rPr>
          <w:rFonts w:ascii="Arial" w:hAnsi="Arial" w:cs="Arial"/>
          <w:sz w:val="20"/>
          <w:szCs w:val="20"/>
        </w:rPr>
        <w:t>Wireshark</w:t>
      </w:r>
      <w:r w:rsidRPr="00CC317E">
        <w:rPr>
          <w:rFonts w:ascii="Arial" w:hAnsi="Arial" w:cs="Arial"/>
          <w:sz w:val="20"/>
          <w:szCs w:val="20"/>
        </w:rPr>
        <w:t>,</w:t>
      </w:r>
      <w:r w:rsidR="00F30B15" w:rsidRPr="00CC317E">
        <w:rPr>
          <w:rFonts w:ascii="Arial" w:hAnsi="Arial" w:cs="Arial"/>
          <w:sz w:val="20"/>
          <w:szCs w:val="20"/>
        </w:rPr>
        <w:t xml:space="preserve"> </w:t>
      </w:r>
      <w:r w:rsidR="004D22A3" w:rsidRPr="00CC317E">
        <w:rPr>
          <w:rFonts w:ascii="Arial" w:hAnsi="Arial" w:cs="Arial"/>
          <w:sz w:val="20"/>
          <w:szCs w:val="20"/>
        </w:rPr>
        <w:t>ArcSi</w:t>
      </w:r>
      <w:r w:rsidR="008D5ED8" w:rsidRPr="00CC317E">
        <w:rPr>
          <w:rFonts w:ascii="Arial" w:hAnsi="Arial" w:cs="Arial"/>
          <w:sz w:val="20"/>
          <w:szCs w:val="20"/>
        </w:rPr>
        <w:t>ght</w:t>
      </w:r>
      <w:r w:rsidR="00781814" w:rsidRPr="00CC317E">
        <w:rPr>
          <w:rFonts w:ascii="Arial" w:hAnsi="Arial" w:cs="Arial"/>
          <w:sz w:val="20"/>
          <w:szCs w:val="20"/>
        </w:rPr>
        <w:t>/Splunk</w:t>
      </w:r>
      <w:r w:rsidRPr="00CC317E">
        <w:rPr>
          <w:rFonts w:ascii="Arial" w:hAnsi="Arial" w:cs="Arial"/>
          <w:sz w:val="20"/>
          <w:szCs w:val="20"/>
        </w:rPr>
        <w:t xml:space="preserve">, </w:t>
      </w:r>
      <w:r w:rsidR="006B18AA" w:rsidRPr="00CC317E">
        <w:rPr>
          <w:rFonts w:ascii="Arial" w:hAnsi="Arial" w:cs="Arial"/>
          <w:sz w:val="20"/>
          <w:szCs w:val="20"/>
        </w:rPr>
        <w:t>Blue</w:t>
      </w:r>
      <w:r w:rsidR="00170B67" w:rsidRPr="00CC317E">
        <w:rPr>
          <w:rFonts w:ascii="Arial" w:hAnsi="Arial" w:cs="Arial"/>
          <w:sz w:val="20"/>
          <w:szCs w:val="20"/>
        </w:rPr>
        <w:t xml:space="preserve"> </w:t>
      </w:r>
      <w:r w:rsidR="006B18AA" w:rsidRPr="00CC317E">
        <w:rPr>
          <w:rFonts w:ascii="Arial" w:hAnsi="Arial" w:cs="Arial"/>
          <w:sz w:val="20"/>
          <w:szCs w:val="20"/>
        </w:rPr>
        <w:t>Coat</w:t>
      </w:r>
      <w:r w:rsidR="00346722" w:rsidRPr="00CC317E">
        <w:rPr>
          <w:rFonts w:ascii="Arial" w:hAnsi="Arial" w:cs="Arial"/>
          <w:sz w:val="20"/>
          <w:szCs w:val="20"/>
        </w:rPr>
        <w:t xml:space="preserve">, </w:t>
      </w:r>
      <w:r w:rsidR="001969DC" w:rsidRPr="00CC317E">
        <w:rPr>
          <w:rFonts w:ascii="Arial" w:hAnsi="Arial" w:cs="Arial"/>
          <w:sz w:val="20"/>
          <w:szCs w:val="20"/>
        </w:rPr>
        <w:t>IDS/IPS</w:t>
      </w:r>
      <w:r w:rsidR="00924016" w:rsidRPr="00CC317E">
        <w:rPr>
          <w:rFonts w:ascii="Arial" w:hAnsi="Arial" w:cs="Arial"/>
          <w:sz w:val="20"/>
          <w:szCs w:val="20"/>
        </w:rPr>
        <w:t xml:space="preserve">, </w:t>
      </w:r>
      <w:r w:rsidR="001A4785" w:rsidRPr="00CC317E">
        <w:rPr>
          <w:rFonts w:ascii="Arial" w:hAnsi="Arial" w:cs="Arial"/>
          <w:sz w:val="20"/>
          <w:szCs w:val="20"/>
        </w:rPr>
        <w:t>Nessus</w:t>
      </w:r>
      <w:r w:rsidRPr="00CC317E">
        <w:rPr>
          <w:rFonts w:ascii="Arial" w:hAnsi="Arial" w:cs="Arial"/>
          <w:sz w:val="20"/>
          <w:szCs w:val="20"/>
        </w:rPr>
        <w:t xml:space="preserve">, </w:t>
      </w:r>
      <w:r w:rsidR="001A4785" w:rsidRPr="00CC317E">
        <w:rPr>
          <w:rFonts w:ascii="Arial" w:hAnsi="Arial" w:cs="Arial"/>
          <w:sz w:val="20"/>
          <w:szCs w:val="20"/>
        </w:rPr>
        <w:t>Active Directory</w:t>
      </w:r>
      <w:r w:rsidR="008313C9">
        <w:rPr>
          <w:rFonts w:ascii="Arial" w:hAnsi="Arial" w:cs="Arial"/>
          <w:sz w:val="20"/>
          <w:szCs w:val="20"/>
        </w:rPr>
        <w:t>/Azure AD</w:t>
      </w:r>
      <w:r w:rsidRPr="00CC317E">
        <w:rPr>
          <w:rFonts w:ascii="Arial" w:hAnsi="Arial" w:cs="Arial"/>
          <w:sz w:val="20"/>
          <w:szCs w:val="20"/>
        </w:rPr>
        <w:t>,</w:t>
      </w:r>
      <w:r w:rsidR="008051BF" w:rsidRPr="00CC317E">
        <w:rPr>
          <w:rFonts w:ascii="Arial" w:hAnsi="Arial" w:cs="Arial"/>
          <w:sz w:val="20"/>
          <w:szCs w:val="20"/>
        </w:rPr>
        <w:t xml:space="preserve"> </w:t>
      </w:r>
      <w:r w:rsidR="001A4785" w:rsidRPr="00CC317E">
        <w:rPr>
          <w:rFonts w:ascii="Arial" w:hAnsi="Arial" w:cs="Arial"/>
          <w:sz w:val="20"/>
          <w:szCs w:val="20"/>
        </w:rPr>
        <w:t>PowerShell</w:t>
      </w:r>
      <w:r w:rsidR="00FB25C6" w:rsidRPr="00CC317E">
        <w:rPr>
          <w:rFonts w:ascii="Arial" w:hAnsi="Arial" w:cs="Arial"/>
          <w:sz w:val="20"/>
          <w:szCs w:val="20"/>
        </w:rPr>
        <w:t>/</w:t>
      </w:r>
      <w:r w:rsidR="001A4785" w:rsidRPr="00CC317E">
        <w:rPr>
          <w:rFonts w:ascii="Arial" w:hAnsi="Arial" w:cs="Arial"/>
          <w:sz w:val="20"/>
          <w:szCs w:val="20"/>
        </w:rPr>
        <w:t>Bash</w:t>
      </w:r>
      <w:r w:rsidR="00346722" w:rsidRPr="00CC317E">
        <w:rPr>
          <w:rFonts w:ascii="Arial" w:hAnsi="Arial" w:cs="Arial"/>
          <w:sz w:val="20"/>
          <w:szCs w:val="20"/>
        </w:rPr>
        <w:t xml:space="preserve">, </w:t>
      </w:r>
      <w:r w:rsidR="006D34CB" w:rsidRPr="00CC317E">
        <w:rPr>
          <w:rFonts w:ascii="Arial" w:hAnsi="Arial" w:cs="Arial"/>
          <w:sz w:val="20"/>
          <w:szCs w:val="20"/>
        </w:rPr>
        <w:t>Tanium, Big Data Platform</w:t>
      </w:r>
      <w:r w:rsidR="00620CD2" w:rsidRPr="00CC317E">
        <w:rPr>
          <w:rFonts w:ascii="Arial" w:hAnsi="Arial" w:cs="Arial"/>
          <w:sz w:val="20"/>
          <w:szCs w:val="20"/>
        </w:rPr>
        <w:t>s</w:t>
      </w:r>
      <w:r w:rsidR="008A393E" w:rsidRPr="00CC317E">
        <w:rPr>
          <w:rFonts w:ascii="Arial" w:hAnsi="Arial" w:cs="Arial"/>
          <w:sz w:val="20"/>
          <w:szCs w:val="20"/>
        </w:rPr>
        <w:t>, PuTTY</w:t>
      </w:r>
      <w:r w:rsidR="001C1F4C" w:rsidRPr="00CC317E">
        <w:rPr>
          <w:rFonts w:ascii="Arial" w:hAnsi="Arial" w:cs="Arial"/>
          <w:sz w:val="20"/>
          <w:szCs w:val="20"/>
        </w:rPr>
        <w:t>/SecureCRT</w:t>
      </w:r>
    </w:p>
    <w:p w14:paraId="6095CD3E" w14:textId="7DFE40E1" w:rsidR="001A4785" w:rsidRPr="00CC317E" w:rsidRDefault="00050CA5" w:rsidP="007245C5">
      <w:pPr>
        <w:pStyle w:val="ListParagraph"/>
        <w:numPr>
          <w:ilvl w:val="0"/>
          <w:numId w:val="7"/>
        </w:numPr>
        <w:spacing w:after="0"/>
        <w:ind w:left="548" w:hanging="274"/>
        <w:contextualSpacing w:val="0"/>
        <w:rPr>
          <w:rFonts w:ascii="Arial" w:hAnsi="Arial" w:cs="Arial"/>
          <w:sz w:val="20"/>
          <w:szCs w:val="20"/>
        </w:rPr>
      </w:pPr>
      <w:r w:rsidRPr="00CC317E">
        <w:rPr>
          <w:rFonts w:ascii="Arial" w:hAnsi="Arial" w:cs="Arial"/>
          <w:b/>
          <w:sz w:val="20"/>
          <w:szCs w:val="20"/>
          <w:u w:val="single"/>
        </w:rPr>
        <w:t>Languages</w:t>
      </w:r>
      <w:r w:rsidRPr="00CC317E">
        <w:rPr>
          <w:rFonts w:ascii="Arial" w:hAnsi="Arial" w:cs="Arial"/>
          <w:sz w:val="20"/>
          <w:szCs w:val="20"/>
        </w:rPr>
        <w:t xml:space="preserve">: </w:t>
      </w:r>
      <w:r w:rsidR="001A4785" w:rsidRPr="00CC317E">
        <w:rPr>
          <w:rFonts w:ascii="Arial" w:hAnsi="Arial" w:cs="Arial"/>
          <w:sz w:val="20"/>
          <w:szCs w:val="20"/>
        </w:rPr>
        <w:t>HTML</w:t>
      </w:r>
      <w:r w:rsidRPr="00CC317E">
        <w:rPr>
          <w:rFonts w:ascii="Arial" w:hAnsi="Arial" w:cs="Arial"/>
          <w:sz w:val="20"/>
          <w:szCs w:val="20"/>
        </w:rPr>
        <w:t xml:space="preserve">, </w:t>
      </w:r>
      <w:r w:rsidR="001A4785" w:rsidRPr="00CC317E">
        <w:rPr>
          <w:rFonts w:ascii="Arial" w:hAnsi="Arial" w:cs="Arial"/>
          <w:sz w:val="20"/>
          <w:szCs w:val="20"/>
        </w:rPr>
        <w:t>CSS</w:t>
      </w:r>
      <w:r w:rsidRPr="00CC317E">
        <w:rPr>
          <w:rFonts w:ascii="Arial" w:hAnsi="Arial" w:cs="Arial"/>
          <w:sz w:val="20"/>
          <w:szCs w:val="20"/>
        </w:rPr>
        <w:t xml:space="preserve">, </w:t>
      </w:r>
      <w:r w:rsidR="0030671A" w:rsidRPr="00CC317E">
        <w:rPr>
          <w:rFonts w:ascii="Arial" w:hAnsi="Arial" w:cs="Arial"/>
          <w:sz w:val="20"/>
          <w:szCs w:val="20"/>
        </w:rPr>
        <w:t xml:space="preserve">PowerFX, </w:t>
      </w:r>
      <w:proofErr w:type="spellStart"/>
      <w:r w:rsidR="00793AE9">
        <w:rPr>
          <w:rFonts w:ascii="Arial" w:hAnsi="Arial" w:cs="Arial"/>
          <w:sz w:val="20"/>
          <w:szCs w:val="20"/>
        </w:rPr>
        <w:t>PowerBI</w:t>
      </w:r>
      <w:proofErr w:type="spellEnd"/>
      <w:r w:rsidR="00793AE9">
        <w:rPr>
          <w:rFonts w:ascii="Arial" w:hAnsi="Arial" w:cs="Arial"/>
          <w:sz w:val="20"/>
          <w:szCs w:val="20"/>
        </w:rPr>
        <w:t xml:space="preserve"> DAX</w:t>
      </w:r>
      <w:r w:rsidR="00F63468" w:rsidRPr="00CC317E">
        <w:rPr>
          <w:rFonts w:ascii="Arial" w:hAnsi="Arial" w:cs="Arial"/>
          <w:sz w:val="20"/>
          <w:szCs w:val="20"/>
        </w:rPr>
        <w:t xml:space="preserve">, </w:t>
      </w:r>
      <w:r w:rsidR="0030671A" w:rsidRPr="00CC317E">
        <w:rPr>
          <w:rFonts w:ascii="Arial" w:hAnsi="Arial" w:cs="Arial"/>
          <w:sz w:val="20"/>
          <w:szCs w:val="20"/>
        </w:rPr>
        <w:t xml:space="preserve">JSON, </w:t>
      </w:r>
      <w:r w:rsidR="001A4785" w:rsidRPr="00CC317E">
        <w:rPr>
          <w:rFonts w:ascii="Arial" w:hAnsi="Arial" w:cs="Arial"/>
          <w:sz w:val="20"/>
          <w:szCs w:val="20"/>
        </w:rPr>
        <w:t>jQu</w:t>
      </w:r>
      <w:r w:rsidR="0030671A" w:rsidRPr="00CC317E">
        <w:rPr>
          <w:rFonts w:ascii="Arial" w:hAnsi="Arial" w:cs="Arial"/>
          <w:sz w:val="20"/>
          <w:szCs w:val="20"/>
        </w:rPr>
        <w:t>ery</w:t>
      </w:r>
    </w:p>
    <w:p w14:paraId="65EB42D2" w14:textId="19ED8130" w:rsidR="007245C5" w:rsidRPr="00CC317E" w:rsidRDefault="00027D79" w:rsidP="007245C5">
      <w:pPr>
        <w:pStyle w:val="ListParagraph"/>
        <w:numPr>
          <w:ilvl w:val="0"/>
          <w:numId w:val="7"/>
        </w:numPr>
        <w:spacing w:after="0"/>
        <w:ind w:left="548" w:hanging="274"/>
        <w:contextualSpacing w:val="0"/>
        <w:rPr>
          <w:rFonts w:ascii="Arial" w:hAnsi="Arial" w:cs="Arial"/>
          <w:sz w:val="20"/>
          <w:szCs w:val="20"/>
        </w:rPr>
      </w:pPr>
      <w:r w:rsidRPr="00CC317E">
        <w:rPr>
          <w:rFonts w:ascii="Arial" w:hAnsi="Arial" w:cs="Arial"/>
          <w:b/>
          <w:sz w:val="20"/>
          <w:szCs w:val="20"/>
          <w:u w:val="single"/>
        </w:rPr>
        <w:t>Niche</w:t>
      </w:r>
      <w:r w:rsidR="00050CA5" w:rsidRPr="00CC317E">
        <w:rPr>
          <w:rFonts w:ascii="Arial" w:hAnsi="Arial" w:cs="Arial"/>
          <w:b/>
          <w:sz w:val="20"/>
          <w:szCs w:val="20"/>
          <w:u w:val="single"/>
        </w:rPr>
        <w:t xml:space="preserve"> Functions</w:t>
      </w:r>
      <w:r w:rsidR="00050CA5" w:rsidRPr="00CC317E">
        <w:rPr>
          <w:rFonts w:ascii="Arial" w:hAnsi="Arial" w:cs="Arial"/>
          <w:sz w:val="20"/>
          <w:szCs w:val="20"/>
        </w:rPr>
        <w:t xml:space="preserve">: </w:t>
      </w:r>
      <w:r w:rsidR="009200B1" w:rsidRPr="00CC317E">
        <w:rPr>
          <w:rFonts w:ascii="Arial" w:hAnsi="Arial" w:cs="Arial"/>
          <w:sz w:val="20"/>
          <w:szCs w:val="20"/>
        </w:rPr>
        <w:t xml:space="preserve">Web </w:t>
      </w:r>
      <w:r w:rsidR="008824D2" w:rsidRPr="00CC317E">
        <w:rPr>
          <w:rFonts w:ascii="Arial" w:hAnsi="Arial" w:cs="Arial"/>
          <w:sz w:val="20"/>
          <w:szCs w:val="20"/>
        </w:rPr>
        <w:t xml:space="preserve">&amp; </w:t>
      </w:r>
      <w:r w:rsidR="009200B1" w:rsidRPr="00CC317E">
        <w:rPr>
          <w:rFonts w:ascii="Arial" w:hAnsi="Arial" w:cs="Arial"/>
          <w:sz w:val="20"/>
          <w:szCs w:val="20"/>
        </w:rPr>
        <w:t>User Experience</w:t>
      </w:r>
      <w:r w:rsidR="00A14BCB" w:rsidRPr="00CC317E">
        <w:rPr>
          <w:rFonts w:ascii="Arial" w:hAnsi="Arial" w:cs="Arial"/>
          <w:sz w:val="20"/>
          <w:szCs w:val="20"/>
        </w:rPr>
        <w:t xml:space="preserve"> Design</w:t>
      </w:r>
      <w:r w:rsidR="009200B1" w:rsidRPr="00CC317E">
        <w:rPr>
          <w:rFonts w:ascii="Arial" w:hAnsi="Arial" w:cs="Arial"/>
          <w:sz w:val="20"/>
          <w:szCs w:val="20"/>
        </w:rPr>
        <w:t xml:space="preserve">, </w:t>
      </w:r>
      <w:r w:rsidR="00720E99" w:rsidRPr="00CC317E">
        <w:rPr>
          <w:rFonts w:ascii="Arial" w:hAnsi="Arial" w:cs="Arial"/>
          <w:sz w:val="20"/>
          <w:szCs w:val="20"/>
        </w:rPr>
        <w:t>Incident Response</w:t>
      </w:r>
      <w:r w:rsidR="00360A9E" w:rsidRPr="00CC317E">
        <w:rPr>
          <w:rFonts w:ascii="Arial" w:hAnsi="Arial" w:cs="Arial"/>
          <w:sz w:val="20"/>
          <w:szCs w:val="20"/>
        </w:rPr>
        <w:t xml:space="preserve"> Management</w:t>
      </w:r>
      <w:r w:rsidR="003A4CCB" w:rsidRPr="00CC317E">
        <w:rPr>
          <w:rFonts w:ascii="Arial" w:hAnsi="Arial" w:cs="Arial"/>
          <w:sz w:val="20"/>
          <w:szCs w:val="20"/>
        </w:rPr>
        <w:t xml:space="preserve">, </w:t>
      </w:r>
      <w:r w:rsidR="00D83B4B" w:rsidRPr="00CC317E">
        <w:rPr>
          <w:rFonts w:ascii="Arial" w:hAnsi="Arial" w:cs="Arial"/>
          <w:sz w:val="20"/>
          <w:szCs w:val="20"/>
        </w:rPr>
        <w:t>GRC</w:t>
      </w:r>
      <w:r w:rsidR="00653C14" w:rsidRPr="00CC317E">
        <w:rPr>
          <w:rFonts w:ascii="Arial" w:hAnsi="Arial" w:cs="Arial"/>
          <w:sz w:val="20"/>
          <w:szCs w:val="20"/>
        </w:rPr>
        <w:t xml:space="preserve">, </w:t>
      </w:r>
      <w:r w:rsidR="001A4785" w:rsidRPr="00CC317E">
        <w:rPr>
          <w:rFonts w:ascii="Arial" w:hAnsi="Arial" w:cs="Arial"/>
          <w:sz w:val="20"/>
          <w:szCs w:val="20"/>
        </w:rPr>
        <w:t>Audit</w:t>
      </w:r>
      <w:r w:rsidR="00050CA5" w:rsidRPr="00CC317E">
        <w:rPr>
          <w:rFonts w:ascii="Arial" w:hAnsi="Arial" w:cs="Arial"/>
          <w:sz w:val="20"/>
          <w:szCs w:val="20"/>
        </w:rPr>
        <w:t xml:space="preserve">ing, </w:t>
      </w:r>
      <w:r w:rsidR="005225BF" w:rsidRPr="00CC317E">
        <w:rPr>
          <w:rFonts w:ascii="Arial" w:hAnsi="Arial" w:cs="Arial"/>
          <w:sz w:val="20"/>
          <w:szCs w:val="20"/>
        </w:rPr>
        <w:t xml:space="preserve">Regulatory </w:t>
      </w:r>
      <w:r w:rsidR="00F2503E" w:rsidRPr="00CC317E">
        <w:rPr>
          <w:rFonts w:ascii="Arial" w:hAnsi="Arial" w:cs="Arial"/>
          <w:sz w:val="20"/>
          <w:szCs w:val="20"/>
        </w:rPr>
        <w:t>Compliance</w:t>
      </w:r>
      <w:r w:rsidR="005225BF" w:rsidRPr="00CC317E">
        <w:rPr>
          <w:rFonts w:ascii="Arial" w:hAnsi="Arial" w:cs="Arial"/>
          <w:sz w:val="20"/>
          <w:szCs w:val="20"/>
        </w:rPr>
        <w:t xml:space="preserve"> (</w:t>
      </w:r>
      <w:r w:rsidR="001A4785" w:rsidRPr="00CC317E">
        <w:rPr>
          <w:rFonts w:ascii="Arial" w:hAnsi="Arial" w:cs="Arial"/>
          <w:sz w:val="20"/>
          <w:szCs w:val="20"/>
        </w:rPr>
        <w:t>GDPR</w:t>
      </w:r>
      <w:r w:rsidR="00050CA5" w:rsidRPr="00CC317E">
        <w:rPr>
          <w:rFonts w:ascii="Arial" w:hAnsi="Arial" w:cs="Arial"/>
          <w:sz w:val="20"/>
          <w:szCs w:val="20"/>
        </w:rPr>
        <w:t xml:space="preserve">, </w:t>
      </w:r>
      <w:r w:rsidR="00186F37" w:rsidRPr="00CC317E">
        <w:rPr>
          <w:rFonts w:ascii="Arial" w:hAnsi="Arial" w:cs="Arial"/>
          <w:sz w:val="20"/>
          <w:szCs w:val="20"/>
        </w:rPr>
        <w:t xml:space="preserve">FINRA, </w:t>
      </w:r>
      <w:r w:rsidR="00505B2A" w:rsidRPr="00CC317E">
        <w:rPr>
          <w:rFonts w:ascii="Arial" w:hAnsi="Arial" w:cs="Arial"/>
          <w:sz w:val="20"/>
          <w:szCs w:val="20"/>
        </w:rPr>
        <w:t xml:space="preserve">PCI, SOX, </w:t>
      </w:r>
      <w:r w:rsidR="00186F37" w:rsidRPr="00CC317E">
        <w:rPr>
          <w:rFonts w:ascii="Arial" w:hAnsi="Arial" w:cs="Arial"/>
          <w:sz w:val="20"/>
          <w:szCs w:val="20"/>
        </w:rPr>
        <w:t>GLBA,</w:t>
      </w:r>
      <w:r w:rsidR="00EA2326" w:rsidRPr="00CC317E">
        <w:rPr>
          <w:rFonts w:ascii="Arial" w:hAnsi="Arial" w:cs="Arial"/>
          <w:sz w:val="20"/>
          <w:szCs w:val="20"/>
        </w:rPr>
        <w:t xml:space="preserve"> </w:t>
      </w:r>
      <w:r w:rsidR="003306C3" w:rsidRPr="00CC317E">
        <w:rPr>
          <w:rFonts w:ascii="Arial" w:hAnsi="Arial" w:cs="Arial"/>
          <w:sz w:val="20"/>
          <w:szCs w:val="20"/>
        </w:rPr>
        <w:t>etc.</w:t>
      </w:r>
      <w:r w:rsidR="005225BF" w:rsidRPr="00CC317E">
        <w:rPr>
          <w:rFonts w:ascii="Arial" w:hAnsi="Arial" w:cs="Arial"/>
          <w:sz w:val="20"/>
          <w:szCs w:val="20"/>
        </w:rPr>
        <w:t>)</w:t>
      </w:r>
      <w:r w:rsidR="00C25B5C">
        <w:rPr>
          <w:rFonts w:ascii="Arial" w:hAnsi="Arial" w:cs="Arial"/>
          <w:sz w:val="20"/>
          <w:szCs w:val="20"/>
        </w:rPr>
        <w:t>, Frameworks (NIST</w:t>
      </w:r>
      <w:r w:rsidR="00567D9E" w:rsidRPr="00CC317E">
        <w:rPr>
          <w:rFonts w:ascii="Arial" w:hAnsi="Arial" w:cs="Arial"/>
          <w:sz w:val="20"/>
          <w:szCs w:val="20"/>
        </w:rPr>
        <w:t>,</w:t>
      </w:r>
      <w:r w:rsidR="000F76B8">
        <w:rPr>
          <w:rFonts w:ascii="Arial" w:hAnsi="Arial" w:cs="Arial"/>
          <w:sz w:val="20"/>
          <w:szCs w:val="20"/>
        </w:rPr>
        <w:t xml:space="preserve"> </w:t>
      </w:r>
      <w:r w:rsidR="00A75985">
        <w:rPr>
          <w:rFonts w:ascii="Arial" w:hAnsi="Arial" w:cs="Arial"/>
          <w:sz w:val="20"/>
          <w:szCs w:val="20"/>
        </w:rPr>
        <w:t xml:space="preserve">ISO, </w:t>
      </w:r>
      <w:r w:rsidR="000F76B8">
        <w:rPr>
          <w:rFonts w:ascii="Arial" w:hAnsi="Arial" w:cs="Arial"/>
          <w:sz w:val="20"/>
          <w:szCs w:val="20"/>
        </w:rPr>
        <w:t>etc</w:t>
      </w:r>
      <w:r w:rsidR="00567D9E" w:rsidRPr="00CC317E">
        <w:rPr>
          <w:rFonts w:ascii="Arial" w:hAnsi="Arial" w:cs="Arial"/>
          <w:sz w:val="20"/>
          <w:szCs w:val="20"/>
        </w:rPr>
        <w:t>.)</w:t>
      </w:r>
    </w:p>
    <w:p w14:paraId="16EF1AE5" w14:textId="34B4415F" w:rsidR="007E0A10" w:rsidRPr="00CC317E" w:rsidRDefault="00894B41" w:rsidP="00202E99">
      <w:pPr>
        <w:pStyle w:val="ListParagraph"/>
        <w:numPr>
          <w:ilvl w:val="0"/>
          <w:numId w:val="7"/>
        </w:numPr>
        <w:spacing w:after="0"/>
        <w:ind w:left="548" w:hanging="274"/>
        <w:contextualSpacing w:val="0"/>
        <w:rPr>
          <w:rFonts w:ascii="Arial" w:hAnsi="Arial" w:cs="Arial"/>
          <w:sz w:val="20"/>
          <w:szCs w:val="20"/>
        </w:rPr>
      </w:pPr>
      <w:r w:rsidRPr="00CC317E">
        <w:rPr>
          <w:rFonts w:ascii="Arial" w:hAnsi="Arial" w:cs="Arial"/>
          <w:b/>
          <w:noProof/>
          <w:sz w:val="20"/>
          <w:szCs w:val="20"/>
          <w:u w:val="single"/>
        </w:rPr>
        <mc:AlternateContent>
          <mc:Choice Requires="wps">
            <w:drawing>
              <wp:anchor distT="0" distB="0" distL="114300" distR="114300" simplePos="0" relativeHeight="251668480" behindDoc="0" locked="0" layoutInCell="1" allowOverlap="1" wp14:anchorId="6BBD2809" wp14:editId="7A8C59A6">
                <wp:simplePos x="0" y="0"/>
                <wp:positionH relativeFrom="margin">
                  <wp:posOffset>5068957</wp:posOffset>
                </wp:positionH>
                <wp:positionV relativeFrom="paragraph">
                  <wp:posOffset>375192</wp:posOffset>
                </wp:positionV>
                <wp:extent cx="45719" cy="45719"/>
                <wp:effectExtent l="0" t="0" r="0" b="0"/>
                <wp:wrapNone/>
                <wp:docPr id="6" name="Text Box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noFill/>
                        </a:ln>
                      </wps:spPr>
                      <wps:txbx>
                        <w:txbxContent>
                          <w:p w14:paraId="72FF8B64" w14:textId="408A5484" w:rsidR="00894B41" w:rsidRPr="00894B41" w:rsidRDefault="00894B41" w:rsidP="00894B41">
                            <w:pPr>
                              <w:tabs>
                                <w:tab w:val="num" w:pos="720"/>
                              </w:tabs>
                              <w:spacing w:after="0" w:line="240" w:lineRule="auto"/>
                              <w:rPr>
                                <w:color w:val="FFFFFF" w:themeColor="background1"/>
                                <w:sz w:val="2"/>
                                <w:szCs w:val="2"/>
                              </w:rPr>
                            </w:pPr>
                            <w:r w:rsidRPr="00894B41">
                              <w:rPr>
                                <w:color w:val="FFFFFF" w:themeColor="background1"/>
                                <w:sz w:val="2"/>
                                <w:szCs w:val="2"/>
                              </w:rPr>
                              <w:t>Director of Information Technology Future of Work</w:t>
                            </w:r>
                          </w:p>
                          <w:p w14:paraId="024BEB7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Sets the mission and vision of Technology Strategy to foster a customer-centric oriented culture and mindset driven by continual service improvement techniques.</w:t>
                            </w:r>
                          </w:p>
                          <w:p w14:paraId="3595F12E" w14:textId="458EB9CC"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Anticipate and manage business and technology evolution, building towards our future.</w:t>
                            </w:r>
                          </w:p>
                          <w:p w14:paraId="5452323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Maintains a technology plan that includes an analysis of strengths, weaknesses, and opportunities.</w:t>
                            </w:r>
                          </w:p>
                          <w:p w14:paraId="705DB49B"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Be a trusted advisor that builds and maintains relationships with other technical leaders and business executives to develop a keen understanding of business needs; using this information to align the technology roadmaps to meet the current and future needs.</w:t>
                            </w:r>
                          </w:p>
                          <w:p w14:paraId="55E6A0D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Develop, manage &amp; communicate the Information Technology Strategy roadmap to customers, and other key stakeholders.</w:t>
                            </w:r>
                          </w:p>
                          <w:p w14:paraId="0BB4F568"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Define ambitious, measurable goals, objectives, and solutions that show impact and progress over time.</w:t>
                            </w:r>
                          </w:p>
                          <w:p w14:paraId="38374B1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Build a multi-year technology cross-platform integrated roadmap that is well understood and anticipates emerging needs.</w:t>
                            </w:r>
                          </w:p>
                          <w:p w14:paraId="3C48363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Own the “Information Technology Future of Work Strategy” that will forecast the future needs to support our evolving hybrid workforce with the appropriate mix of business knowledge, technical skills, and competencies that balance testing and innovation, all while ensuring the core Technologies are reliable, stable, and efficient.</w:t>
                            </w:r>
                          </w:p>
                          <w:p w14:paraId="3955217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Foster a culture of trusted partnership, service, and continuous improvement.</w:t>
                            </w:r>
                          </w:p>
                          <w:p w14:paraId="11F2B11F"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Build and develop a team with leadership and technical talent to deliver results and support future growth and mentor the team to their full potential.</w:t>
                            </w:r>
                          </w:p>
                          <w:p w14:paraId="2681BDA4"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Responsible for building investment cases and communicating accurate budget impact/forecast of work (entire IT budget ownership will not fall on this role, but owning their pieces, understanding the impact of changes, and building cases for investment in this area will).</w:t>
                            </w:r>
                          </w:p>
                          <w:p w14:paraId="0BBD2A6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12+ years of relevant technical experience, including 8+ years in a leadership role.</w:t>
                            </w:r>
                          </w:p>
                          <w:p w14:paraId="731010F9"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Solid background in building and maintaining a multi-year technology strategy and roadmaps for IT organizations. Ideally within large-scale hybrid workforces, in-office, and remote environments.</w:t>
                            </w:r>
                          </w:p>
                          <w:p w14:paraId="4A6807B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Track record for leading technology transformational initiatives in sophisticated environments.</w:t>
                            </w:r>
                          </w:p>
                          <w:p w14:paraId="13FC9049"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Experience influencing the adoption of a digital-first, data-driven </w:t>
                            </w:r>
                            <w:proofErr w:type="gramStart"/>
                            <w:r w:rsidRPr="00894B41">
                              <w:rPr>
                                <w:rFonts w:ascii="Noto Sans" w:eastAsia="Times New Roman" w:hAnsi="Noto Sans" w:cs="Noto Sans"/>
                                <w:color w:val="FFFFFF" w:themeColor="background1"/>
                                <w:sz w:val="2"/>
                                <w:szCs w:val="2"/>
                              </w:rPr>
                              <w:t>culture</w:t>
                            </w:r>
                            <w:proofErr w:type="gramEnd"/>
                          </w:p>
                          <w:p w14:paraId="5B37F8B7"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Strong desire to drive change, and ability to adapt to change </w:t>
                            </w:r>
                            <w:proofErr w:type="gramStart"/>
                            <w:r w:rsidRPr="00894B41">
                              <w:rPr>
                                <w:rFonts w:ascii="Noto Sans" w:eastAsia="Times New Roman" w:hAnsi="Noto Sans" w:cs="Noto Sans"/>
                                <w:color w:val="FFFFFF" w:themeColor="background1"/>
                                <w:sz w:val="2"/>
                                <w:szCs w:val="2"/>
                              </w:rPr>
                              <w:t>quickly</w:t>
                            </w:r>
                            <w:proofErr w:type="gramEnd"/>
                          </w:p>
                          <w:p w14:paraId="0D4D672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Ability to adapt to a fast-moving technology landscape and keep pace with the latest thinking and new technologies.</w:t>
                            </w:r>
                          </w:p>
                          <w:p w14:paraId="6D7B7233" w14:textId="1AD8072A"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Track record of building and effectively managing large and diverse teams and putting the appropriate processes and infrastructure in place to drive growth within a successful tech company.</w:t>
                            </w:r>
                          </w:p>
                          <w:p w14:paraId="33D8F45B"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Demonstrable ability to formulate a high-level strategy, then convert it into a tactical plan and execute that plan.</w:t>
                            </w:r>
                          </w:p>
                          <w:p w14:paraId="25231B34"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“Hands-on” operating style and approach but a view towards the future and willingness to invest in people development and in developing an organization that will support a large company.</w:t>
                            </w:r>
                          </w:p>
                          <w:p w14:paraId="4ED7730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Proven experience as a business-focused, credible leader in a large fast-growing technology company.</w:t>
                            </w:r>
                          </w:p>
                          <w:p w14:paraId="3A65BFC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High degree of flexibility and ability to work with employees at all levels of the organization with diverse </w:t>
                            </w:r>
                            <w:proofErr w:type="gramStart"/>
                            <w:r w:rsidRPr="00894B41">
                              <w:rPr>
                                <w:rFonts w:ascii="Noto Sans" w:eastAsia="Times New Roman" w:hAnsi="Noto Sans" w:cs="Noto Sans"/>
                                <w:color w:val="FFFFFF" w:themeColor="background1"/>
                                <w:sz w:val="2"/>
                                <w:szCs w:val="2"/>
                              </w:rPr>
                              <w:t>backgrounds</w:t>
                            </w:r>
                            <w:proofErr w:type="gramEnd"/>
                          </w:p>
                          <w:p w14:paraId="6C7AC0A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Exceptional communication and interpersonal skills, including negotiation, facilitation, and consensus-building </w:t>
                            </w:r>
                            <w:proofErr w:type="gramStart"/>
                            <w:r w:rsidRPr="00894B41">
                              <w:rPr>
                                <w:rFonts w:ascii="Noto Sans" w:eastAsia="Times New Roman" w:hAnsi="Noto Sans" w:cs="Noto Sans"/>
                                <w:color w:val="FFFFFF" w:themeColor="background1"/>
                                <w:sz w:val="2"/>
                                <w:szCs w:val="2"/>
                              </w:rPr>
                              <w:t>skills</w:t>
                            </w:r>
                            <w:proofErr w:type="gramEnd"/>
                          </w:p>
                          <w:p w14:paraId="130E19C0" w14:textId="5C0D38E1" w:rsidR="004B7B2B" w:rsidRPr="00894B41" w:rsidRDefault="004B7B2B" w:rsidP="00894B41">
                            <w:pPr>
                              <w:shd w:val="clear" w:color="auto" w:fill="FFFFFF"/>
                              <w:spacing w:after="0" w:line="240" w:lineRule="auto"/>
                              <w:rPr>
                                <w:rFonts w:ascii="Segoe UI" w:eastAsia="Times New Roman" w:hAnsi="Segoe UI" w:cs="Segoe UI"/>
                                <w:color w:val="FFFFFF" w:themeColor="background1"/>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D2809" id="_x0000_t202" coordsize="21600,21600" o:spt="202" path="m,l,21600r21600,l21600,xe">
                <v:stroke joinstyle="miter"/>
                <v:path gradientshapeok="t" o:connecttype="rect"/>
              </v:shapetype>
              <v:shape id="Text Box 6" o:spid="_x0000_s1026" type="#_x0000_t202" style="position:absolute;left:0;text-align:left;margin-left:399.15pt;margin-top:29.55pt;width:3.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" fillcolor="white [3201]" stroked="f" strokeweight=".5pt">
                <v:textbox>
                  <w:txbxContent>
                    <w:p w14:paraId="72FF8B64" w14:textId="408A5484" w:rsidR="00894B41" w:rsidRPr="00894B41" w:rsidRDefault="00894B41" w:rsidP="00894B41">
                      <w:pPr>
                        <w:tabs>
                          <w:tab w:val="num" w:pos="720"/>
                        </w:tabs>
                        <w:spacing w:after="0" w:line="240" w:lineRule="auto"/>
                        <w:rPr>
                          <w:color w:val="FFFFFF" w:themeColor="background1"/>
                          <w:sz w:val="2"/>
                          <w:szCs w:val="2"/>
                        </w:rPr>
                      </w:pPr>
                      <w:r w:rsidRPr="00894B41">
                        <w:rPr>
                          <w:color w:val="FFFFFF" w:themeColor="background1"/>
                          <w:sz w:val="2"/>
                          <w:szCs w:val="2"/>
                        </w:rPr>
                        <w:t>Director of Information Technology Future of Work</w:t>
                      </w:r>
                    </w:p>
                    <w:p w14:paraId="024BEB7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Sets the mission and vision of Technology Strategy to foster a customer-centric oriented culture and mindset driven by continual service improvement techniques.</w:t>
                      </w:r>
                    </w:p>
                    <w:p w14:paraId="3595F12E" w14:textId="458EB9CC"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Anticipate and manage business and technology evolution, building towards our future.</w:t>
                      </w:r>
                    </w:p>
                    <w:p w14:paraId="5452323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Maintains a technology plan that includes an analysis of strengths, weaknesses, and opportunities.</w:t>
                      </w:r>
                    </w:p>
                    <w:p w14:paraId="705DB49B"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Be a trusted advisor that builds and maintains relationships with other technical leaders and business executives to develop a keen understanding of business needs; using this information to align the technology roadmaps to meet the current and future needs.</w:t>
                      </w:r>
                    </w:p>
                    <w:p w14:paraId="55E6A0D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Develop, manage &amp; communicate the Information Technology Strategy roadmap to customers, and other key stakeholders.</w:t>
                      </w:r>
                    </w:p>
                    <w:p w14:paraId="0BB4F568"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Define ambitious, measurable goals, objectives, and solutions that show impact and progress over time.</w:t>
                      </w:r>
                    </w:p>
                    <w:p w14:paraId="38374B1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Build a multi-year technology cross-platform integrated roadmap that is well understood and anticipates emerging needs.</w:t>
                      </w:r>
                    </w:p>
                    <w:p w14:paraId="3C48363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Own the “Information Technology Future of Work Strategy” that will forecast the future needs to support our evolving hybrid workforce with the appropriate mix of business knowledge, technical skills, and competencies that balance testing and innovation, all while ensuring the core Technologies are reliable, stable, and efficient.</w:t>
                      </w:r>
                    </w:p>
                    <w:p w14:paraId="3955217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Foster a culture of trusted partnership, service, and continuous improvement.</w:t>
                      </w:r>
                    </w:p>
                    <w:p w14:paraId="11F2B11F"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Build and develop a team with leadership and technical talent to deliver results and support future growth and mentor the team to their full potential.</w:t>
                      </w:r>
                    </w:p>
                    <w:p w14:paraId="2681BDA4"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Responsible for building investment cases and communicating accurate budget impact/forecast of work (entire IT budget ownership will not fall on this role, but owning their pieces, understanding the impact of changes, and building cases for investment in this area will).</w:t>
                      </w:r>
                    </w:p>
                    <w:p w14:paraId="0BBD2A6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12+ years of relevant technical experience, including 8+ years in a leadership role.</w:t>
                      </w:r>
                    </w:p>
                    <w:p w14:paraId="731010F9"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Solid background in building and maintaining a multi-year technology strategy and roadmaps for IT organizations. Ideally within large-scale hybrid workforces, in-office, and remote environments.</w:t>
                      </w:r>
                    </w:p>
                    <w:p w14:paraId="4A6807B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Track record for leading technology transformational initiatives in sophisticated environments.</w:t>
                      </w:r>
                    </w:p>
                    <w:p w14:paraId="13FC9049"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Experience influencing the adoption of a digital-first, data-driven </w:t>
                      </w:r>
                      <w:proofErr w:type="gramStart"/>
                      <w:r w:rsidRPr="00894B41">
                        <w:rPr>
                          <w:rFonts w:ascii="Noto Sans" w:eastAsia="Times New Roman" w:hAnsi="Noto Sans" w:cs="Noto Sans"/>
                          <w:color w:val="FFFFFF" w:themeColor="background1"/>
                          <w:sz w:val="2"/>
                          <w:szCs w:val="2"/>
                        </w:rPr>
                        <w:t>culture</w:t>
                      </w:r>
                      <w:proofErr w:type="gramEnd"/>
                    </w:p>
                    <w:p w14:paraId="5B37F8B7"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Strong desire to drive change, and ability to adapt to change </w:t>
                      </w:r>
                      <w:proofErr w:type="gramStart"/>
                      <w:r w:rsidRPr="00894B41">
                        <w:rPr>
                          <w:rFonts w:ascii="Noto Sans" w:eastAsia="Times New Roman" w:hAnsi="Noto Sans" w:cs="Noto Sans"/>
                          <w:color w:val="FFFFFF" w:themeColor="background1"/>
                          <w:sz w:val="2"/>
                          <w:szCs w:val="2"/>
                        </w:rPr>
                        <w:t>quickly</w:t>
                      </w:r>
                      <w:proofErr w:type="gramEnd"/>
                    </w:p>
                    <w:p w14:paraId="0D4D672A"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Ability to adapt to a fast-moving technology landscape and keep pace with the latest thinking and new technologies.</w:t>
                      </w:r>
                    </w:p>
                    <w:p w14:paraId="6D7B7233" w14:textId="1AD8072A"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Track record of building and effectively managing large and diverse teams and putting the appropriate processes and infrastructure in place to drive growth within a successful tech company.</w:t>
                      </w:r>
                    </w:p>
                    <w:p w14:paraId="33D8F45B"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Demonstrable ability to formulate a high-level strategy, then convert it into a tactical plan and execute that plan.</w:t>
                      </w:r>
                    </w:p>
                    <w:p w14:paraId="25231B34"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“Hands-on” operating style and approach but a view towards the future and willingness to invest in people development and in developing an organization that will support a large company.</w:t>
                      </w:r>
                    </w:p>
                    <w:p w14:paraId="4ED7730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Proven experience as a business-focused, credible leader in a large fast-growing technology company.</w:t>
                      </w:r>
                    </w:p>
                    <w:p w14:paraId="3A65BFC5"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High degree of flexibility and ability to work with employees at all levels of the organization with diverse </w:t>
                      </w:r>
                      <w:proofErr w:type="gramStart"/>
                      <w:r w:rsidRPr="00894B41">
                        <w:rPr>
                          <w:rFonts w:ascii="Noto Sans" w:eastAsia="Times New Roman" w:hAnsi="Noto Sans" w:cs="Noto Sans"/>
                          <w:color w:val="FFFFFF" w:themeColor="background1"/>
                          <w:sz w:val="2"/>
                          <w:szCs w:val="2"/>
                        </w:rPr>
                        <w:t>backgrounds</w:t>
                      </w:r>
                      <w:proofErr w:type="gramEnd"/>
                    </w:p>
                    <w:p w14:paraId="6C7AC0AE" w14:textId="77777777" w:rsidR="00894B41" w:rsidRPr="00894B41" w:rsidRDefault="00894B41" w:rsidP="00894B41">
                      <w:pPr>
                        <w:spacing w:after="0" w:line="240" w:lineRule="auto"/>
                        <w:rPr>
                          <w:rFonts w:ascii="Noto Sans" w:eastAsia="Times New Roman" w:hAnsi="Noto Sans" w:cs="Noto Sans"/>
                          <w:color w:val="FFFFFF" w:themeColor="background1"/>
                          <w:sz w:val="2"/>
                          <w:szCs w:val="2"/>
                        </w:rPr>
                      </w:pPr>
                      <w:r w:rsidRPr="00894B41">
                        <w:rPr>
                          <w:rFonts w:ascii="Noto Sans" w:eastAsia="Times New Roman" w:hAnsi="Noto Sans" w:cs="Noto Sans"/>
                          <w:color w:val="FFFFFF" w:themeColor="background1"/>
                          <w:sz w:val="2"/>
                          <w:szCs w:val="2"/>
                        </w:rPr>
                        <w:t xml:space="preserve">Exceptional communication and interpersonal skills, including negotiation, facilitation, and consensus-building </w:t>
                      </w:r>
                      <w:proofErr w:type="gramStart"/>
                      <w:r w:rsidRPr="00894B41">
                        <w:rPr>
                          <w:rFonts w:ascii="Noto Sans" w:eastAsia="Times New Roman" w:hAnsi="Noto Sans" w:cs="Noto Sans"/>
                          <w:color w:val="FFFFFF" w:themeColor="background1"/>
                          <w:sz w:val="2"/>
                          <w:szCs w:val="2"/>
                        </w:rPr>
                        <w:t>skills</w:t>
                      </w:r>
                      <w:proofErr w:type="gramEnd"/>
                    </w:p>
                    <w:p w14:paraId="130E19C0" w14:textId="5C0D38E1" w:rsidR="004B7B2B" w:rsidRPr="00894B41" w:rsidRDefault="004B7B2B" w:rsidP="00894B41">
                      <w:pPr>
                        <w:shd w:val="clear" w:color="auto" w:fill="FFFFFF"/>
                        <w:spacing w:after="0" w:line="240" w:lineRule="auto"/>
                        <w:rPr>
                          <w:rFonts w:ascii="Segoe UI" w:eastAsia="Times New Roman" w:hAnsi="Segoe UI" w:cs="Segoe UI"/>
                          <w:color w:val="FFFFFF" w:themeColor="background1"/>
                          <w:sz w:val="2"/>
                          <w:szCs w:val="2"/>
                        </w:rPr>
                      </w:pPr>
                    </w:p>
                  </w:txbxContent>
                </v:textbox>
                <w10:wrap anchorx="margin"/>
              </v:shape>
            </w:pict>
          </mc:Fallback>
        </mc:AlternateContent>
      </w:r>
      <w:r w:rsidR="0012605A" w:rsidRPr="00CC317E">
        <w:rPr>
          <w:rFonts w:ascii="Arial" w:hAnsi="Arial" w:cs="Arial"/>
          <w:b/>
          <w:sz w:val="20"/>
          <w:szCs w:val="20"/>
          <w:u w:val="single"/>
        </w:rPr>
        <w:t>Platforms/Software</w:t>
      </w:r>
      <w:r w:rsidR="00050CA5" w:rsidRPr="00CC317E">
        <w:rPr>
          <w:rFonts w:ascii="Arial" w:hAnsi="Arial" w:cs="Arial"/>
          <w:sz w:val="20"/>
          <w:szCs w:val="20"/>
        </w:rPr>
        <w:t xml:space="preserve">: </w:t>
      </w:r>
      <w:r w:rsidR="00127EEC" w:rsidRPr="00CC317E">
        <w:rPr>
          <w:rFonts w:ascii="Arial" w:hAnsi="Arial" w:cs="Arial"/>
          <w:sz w:val="20"/>
          <w:szCs w:val="20"/>
        </w:rPr>
        <w:t>MS Power Platform (PowerApps/BI/Automate)</w:t>
      </w:r>
      <w:r w:rsidR="00050CA5" w:rsidRPr="00CC317E">
        <w:rPr>
          <w:rFonts w:ascii="Arial" w:hAnsi="Arial" w:cs="Arial"/>
          <w:sz w:val="20"/>
          <w:szCs w:val="20"/>
        </w:rPr>
        <w:t xml:space="preserve">, </w:t>
      </w:r>
      <w:r w:rsidR="00700732" w:rsidRPr="00CC317E">
        <w:rPr>
          <w:rFonts w:ascii="Arial" w:hAnsi="Arial" w:cs="Arial"/>
          <w:sz w:val="20"/>
          <w:szCs w:val="20"/>
        </w:rPr>
        <w:t>SharePoint</w:t>
      </w:r>
      <w:r w:rsidR="00567D9E" w:rsidRPr="00CC317E">
        <w:rPr>
          <w:rFonts w:ascii="Arial" w:hAnsi="Arial" w:cs="Arial"/>
          <w:sz w:val="20"/>
          <w:szCs w:val="20"/>
        </w:rPr>
        <w:t xml:space="preserve"> Administration</w:t>
      </w:r>
      <w:r w:rsidR="00700732" w:rsidRPr="00CC317E">
        <w:rPr>
          <w:rFonts w:ascii="Arial" w:hAnsi="Arial" w:cs="Arial"/>
          <w:sz w:val="20"/>
          <w:szCs w:val="20"/>
        </w:rPr>
        <w:t xml:space="preserve">, </w:t>
      </w:r>
      <w:r w:rsidR="00542E98" w:rsidRPr="00CC317E">
        <w:rPr>
          <w:rFonts w:ascii="Arial" w:hAnsi="Arial" w:cs="Arial"/>
          <w:sz w:val="20"/>
          <w:szCs w:val="20"/>
        </w:rPr>
        <w:t>Azure</w:t>
      </w:r>
      <w:r w:rsidR="00344605" w:rsidRPr="00CC317E">
        <w:rPr>
          <w:rFonts w:ascii="Arial" w:hAnsi="Arial" w:cs="Arial"/>
          <w:sz w:val="20"/>
          <w:szCs w:val="20"/>
        </w:rPr>
        <w:t>/GCP/AWS</w:t>
      </w:r>
      <w:r w:rsidR="00542E98" w:rsidRPr="00CC317E">
        <w:rPr>
          <w:rFonts w:ascii="Arial" w:hAnsi="Arial" w:cs="Arial"/>
          <w:sz w:val="20"/>
          <w:szCs w:val="20"/>
        </w:rPr>
        <w:t xml:space="preserve">, </w:t>
      </w:r>
      <w:r w:rsidR="00937065" w:rsidRPr="00CC317E">
        <w:rPr>
          <w:rFonts w:ascii="Arial" w:hAnsi="Arial" w:cs="Arial"/>
          <w:sz w:val="20"/>
          <w:szCs w:val="20"/>
        </w:rPr>
        <w:t>Jira</w:t>
      </w:r>
      <w:r w:rsidR="00050CA5" w:rsidRPr="00CC317E">
        <w:rPr>
          <w:rFonts w:ascii="Arial" w:hAnsi="Arial" w:cs="Arial"/>
          <w:sz w:val="20"/>
          <w:szCs w:val="20"/>
        </w:rPr>
        <w:t xml:space="preserve">, </w:t>
      </w:r>
      <w:r w:rsidR="00E1076A" w:rsidRPr="00CC317E">
        <w:rPr>
          <w:rFonts w:ascii="Arial" w:hAnsi="Arial" w:cs="Arial"/>
          <w:sz w:val="20"/>
          <w:szCs w:val="20"/>
        </w:rPr>
        <w:t xml:space="preserve">MS Visual Code, </w:t>
      </w:r>
      <w:r w:rsidR="00C265DE" w:rsidRPr="00CC317E">
        <w:rPr>
          <w:rFonts w:ascii="Arial" w:hAnsi="Arial" w:cs="Arial"/>
          <w:sz w:val="20"/>
          <w:szCs w:val="20"/>
        </w:rPr>
        <w:t>Adobe Analytics</w:t>
      </w:r>
      <w:r w:rsidR="00C905F2" w:rsidRPr="00CC317E">
        <w:rPr>
          <w:rFonts w:ascii="Arial" w:hAnsi="Arial" w:cs="Arial"/>
          <w:sz w:val="20"/>
          <w:szCs w:val="20"/>
        </w:rPr>
        <w:t xml:space="preserve">, </w:t>
      </w:r>
      <w:r w:rsidR="002F16FF" w:rsidRPr="00CC317E">
        <w:rPr>
          <w:rFonts w:ascii="Arial" w:hAnsi="Arial" w:cs="Arial"/>
          <w:sz w:val="20"/>
          <w:szCs w:val="20"/>
        </w:rPr>
        <w:t xml:space="preserve">InVision, </w:t>
      </w:r>
      <w:r w:rsidR="004D4D87" w:rsidRPr="00CC317E">
        <w:rPr>
          <w:rFonts w:ascii="Arial" w:hAnsi="Arial" w:cs="Arial"/>
          <w:sz w:val="20"/>
          <w:szCs w:val="20"/>
        </w:rPr>
        <w:t>Figma</w:t>
      </w:r>
      <w:r w:rsidR="008B1CC5" w:rsidRPr="00CC317E">
        <w:rPr>
          <w:rFonts w:ascii="Arial" w:hAnsi="Arial" w:cs="Arial"/>
          <w:sz w:val="20"/>
          <w:szCs w:val="20"/>
        </w:rPr>
        <w:t xml:space="preserve">, </w:t>
      </w:r>
      <w:r w:rsidR="001A4785" w:rsidRPr="00CC317E">
        <w:rPr>
          <w:rFonts w:ascii="Arial" w:hAnsi="Arial" w:cs="Arial"/>
          <w:sz w:val="20"/>
          <w:szCs w:val="20"/>
        </w:rPr>
        <w:t>Axure</w:t>
      </w:r>
      <w:r w:rsidR="008B1CC5" w:rsidRPr="00CC317E">
        <w:rPr>
          <w:rFonts w:ascii="Arial" w:hAnsi="Arial" w:cs="Arial"/>
          <w:sz w:val="20"/>
          <w:szCs w:val="20"/>
        </w:rPr>
        <w:t xml:space="preserve">, </w:t>
      </w:r>
      <w:r w:rsidR="001A4785" w:rsidRPr="00CC317E">
        <w:rPr>
          <w:rFonts w:ascii="Arial" w:hAnsi="Arial" w:cs="Arial"/>
          <w:sz w:val="20"/>
          <w:szCs w:val="20"/>
        </w:rPr>
        <w:t>Balsamiq</w:t>
      </w:r>
      <w:r w:rsidR="00050CA5" w:rsidRPr="00CC317E">
        <w:rPr>
          <w:rFonts w:ascii="Arial" w:hAnsi="Arial" w:cs="Arial"/>
          <w:sz w:val="20"/>
          <w:szCs w:val="20"/>
        </w:rPr>
        <w:t xml:space="preserve">, </w:t>
      </w:r>
      <w:r w:rsidR="00EA4E89" w:rsidRPr="00CC317E">
        <w:rPr>
          <w:rFonts w:ascii="Arial" w:hAnsi="Arial" w:cs="Arial"/>
          <w:sz w:val="20"/>
          <w:szCs w:val="20"/>
        </w:rPr>
        <w:t>V</w:t>
      </w:r>
      <w:r w:rsidR="00710F57" w:rsidRPr="00CC317E">
        <w:rPr>
          <w:rFonts w:ascii="Arial" w:hAnsi="Arial" w:cs="Arial"/>
          <w:sz w:val="20"/>
          <w:szCs w:val="20"/>
        </w:rPr>
        <w:t>MWare Suite</w:t>
      </w:r>
      <w:r w:rsidR="00050CA5" w:rsidRPr="00CC317E">
        <w:rPr>
          <w:rFonts w:ascii="Arial" w:hAnsi="Arial" w:cs="Arial"/>
          <w:sz w:val="20"/>
          <w:szCs w:val="20"/>
        </w:rPr>
        <w:t xml:space="preserve">, </w:t>
      </w:r>
      <w:r w:rsidR="001A4785" w:rsidRPr="00CC317E">
        <w:rPr>
          <w:rFonts w:ascii="Arial" w:hAnsi="Arial" w:cs="Arial"/>
          <w:sz w:val="20"/>
          <w:szCs w:val="20"/>
        </w:rPr>
        <w:t>Salesforce</w:t>
      </w:r>
      <w:r w:rsidR="00050CA5" w:rsidRPr="00CC317E">
        <w:rPr>
          <w:rFonts w:ascii="Arial" w:hAnsi="Arial" w:cs="Arial"/>
          <w:sz w:val="20"/>
          <w:szCs w:val="20"/>
        </w:rPr>
        <w:t xml:space="preserve">, </w:t>
      </w:r>
      <w:r w:rsidR="004D22A3" w:rsidRPr="00CC317E">
        <w:rPr>
          <w:rFonts w:ascii="Arial" w:hAnsi="Arial" w:cs="Arial"/>
          <w:sz w:val="20"/>
          <w:szCs w:val="20"/>
        </w:rPr>
        <w:t>Service Now</w:t>
      </w:r>
      <w:r w:rsidR="00666FA0" w:rsidRPr="00CC317E">
        <w:rPr>
          <w:rFonts w:ascii="Arial" w:hAnsi="Arial" w:cs="Arial"/>
          <w:sz w:val="20"/>
          <w:szCs w:val="20"/>
        </w:rPr>
        <w:t>/Remedy</w:t>
      </w:r>
      <w:r w:rsidR="004D22A3" w:rsidRPr="00CC317E">
        <w:rPr>
          <w:rFonts w:ascii="Arial" w:hAnsi="Arial" w:cs="Arial"/>
          <w:sz w:val="20"/>
          <w:szCs w:val="20"/>
        </w:rPr>
        <w:t xml:space="preserve">, </w:t>
      </w:r>
      <w:r w:rsidR="001A4785" w:rsidRPr="00CC317E">
        <w:rPr>
          <w:rFonts w:ascii="Arial" w:hAnsi="Arial" w:cs="Arial"/>
          <w:sz w:val="20"/>
          <w:szCs w:val="20"/>
        </w:rPr>
        <w:t>Asana</w:t>
      </w:r>
      <w:r w:rsidR="00050CA5" w:rsidRPr="00CC317E">
        <w:rPr>
          <w:rFonts w:ascii="Arial" w:hAnsi="Arial" w:cs="Arial"/>
          <w:sz w:val="20"/>
          <w:szCs w:val="20"/>
        </w:rPr>
        <w:t xml:space="preserve">, </w:t>
      </w:r>
      <w:r w:rsidR="001A4785" w:rsidRPr="00CC317E">
        <w:rPr>
          <w:rFonts w:ascii="Arial" w:hAnsi="Arial" w:cs="Arial"/>
          <w:sz w:val="20"/>
          <w:szCs w:val="20"/>
        </w:rPr>
        <w:t>Metric Stream</w:t>
      </w:r>
      <w:r w:rsidR="00050CA5" w:rsidRPr="00CC317E">
        <w:rPr>
          <w:rFonts w:ascii="Arial" w:hAnsi="Arial" w:cs="Arial"/>
          <w:sz w:val="20"/>
          <w:szCs w:val="20"/>
        </w:rPr>
        <w:t xml:space="preserve">, </w:t>
      </w:r>
      <w:r w:rsidR="001A4785" w:rsidRPr="00CC317E">
        <w:rPr>
          <w:rFonts w:ascii="Arial" w:hAnsi="Arial" w:cs="Arial"/>
          <w:sz w:val="20"/>
          <w:szCs w:val="20"/>
        </w:rPr>
        <w:t>Archer</w:t>
      </w:r>
    </w:p>
    <w:sectPr w:rsidR="007E0A10" w:rsidRPr="00CC317E" w:rsidSect="00F87E55">
      <w:pgSz w:w="12240" w:h="15840"/>
      <w:pgMar w:top="576"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C9AE" w14:textId="77777777" w:rsidR="00F87E55" w:rsidRDefault="00F87E55" w:rsidP="001A2AD4">
      <w:pPr>
        <w:spacing w:after="0" w:line="240" w:lineRule="auto"/>
      </w:pPr>
      <w:r>
        <w:separator/>
      </w:r>
    </w:p>
  </w:endnote>
  <w:endnote w:type="continuationSeparator" w:id="0">
    <w:p w14:paraId="08D93637" w14:textId="77777777" w:rsidR="00F87E55" w:rsidRDefault="00F87E55" w:rsidP="001A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3D26" w14:textId="77777777" w:rsidR="00F87E55" w:rsidRDefault="00F87E55" w:rsidP="001A2AD4">
      <w:pPr>
        <w:spacing w:after="0" w:line="240" w:lineRule="auto"/>
      </w:pPr>
      <w:r>
        <w:separator/>
      </w:r>
    </w:p>
  </w:footnote>
  <w:footnote w:type="continuationSeparator" w:id="0">
    <w:p w14:paraId="7053B063" w14:textId="77777777" w:rsidR="00F87E55" w:rsidRDefault="00F87E55" w:rsidP="001A2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7DB"/>
    <w:multiLevelType w:val="hybridMultilevel"/>
    <w:tmpl w:val="7470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00EE7"/>
    <w:multiLevelType w:val="hybridMultilevel"/>
    <w:tmpl w:val="68B2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220A7"/>
    <w:multiLevelType w:val="multilevel"/>
    <w:tmpl w:val="D6621C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12B6C"/>
    <w:multiLevelType w:val="hybridMultilevel"/>
    <w:tmpl w:val="F2F2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F0480"/>
    <w:multiLevelType w:val="multilevel"/>
    <w:tmpl w:val="9F96E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016E6"/>
    <w:multiLevelType w:val="hybridMultilevel"/>
    <w:tmpl w:val="4C609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B6A9C"/>
    <w:multiLevelType w:val="hybridMultilevel"/>
    <w:tmpl w:val="363E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43AF1"/>
    <w:multiLevelType w:val="multilevel"/>
    <w:tmpl w:val="DFF43E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F3212"/>
    <w:multiLevelType w:val="hybridMultilevel"/>
    <w:tmpl w:val="9AC2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259AB"/>
    <w:multiLevelType w:val="hybridMultilevel"/>
    <w:tmpl w:val="64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32162"/>
    <w:multiLevelType w:val="hybridMultilevel"/>
    <w:tmpl w:val="D16A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D07E8"/>
    <w:multiLevelType w:val="multilevel"/>
    <w:tmpl w:val="F34A1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B521B"/>
    <w:multiLevelType w:val="hybridMultilevel"/>
    <w:tmpl w:val="19B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B297B"/>
    <w:multiLevelType w:val="hybridMultilevel"/>
    <w:tmpl w:val="2A7A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02A28"/>
    <w:multiLevelType w:val="hybridMultilevel"/>
    <w:tmpl w:val="D392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D02FE"/>
    <w:multiLevelType w:val="hybridMultilevel"/>
    <w:tmpl w:val="F6EA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824604">
    <w:abstractNumId w:val="10"/>
  </w:num>
  <w:num w:numId="2" w16cid:durableId="150293311">
    <w:abstractNumId w:val="8"/>
  </w:num>
  <w:num w:numId="3" w16cid:durableId="2132168260">
    <w:abstractNumId w:val="1"/>
  </w:num>
  <w:num w:numId="4" w16cid:durableId="202451751">
    <w:abstractNumId w:val="0"/>
  </w:num>
  <w:num w:numId="5" w16cid:durableId="2049455107">
    <w:abstractNumId w:val="5"/>
  </w:num>
  <w:num w:numId="6" w16cid:durableId="213589419">
    <w:abstractNumId w:val="6"/>
  </w:num>
  <w:num w:numId="7" w16cid:durableId="938221518">
    <w:abstractNumId w:val="12"/>
  </w:num>
  <w:num w:numId="8" w16cid:durableId="993753039">
    <w:abstractNumId w:val="9"/>
  </w:num>
  <w:num w:numId="9" w16cid:durableId="60714440">
    <w:abstractNumId w:val="3"/>
  </w:num>
  <w:num w:numId="10" w16cid:durableId="2123499606">
    <w:abstractNumId w:val="14"/>
  </w:num>
  <w:num w:numId="11" w16cid:durableId="201409568">
    <w:abstractNumId w:val="13"/>
  </w:num>
  <w:num w:numId="12" w16cid:durableId="888807631">
    <w:abstractNumId w:val="7"/>
  </w:num>
  <w:num w:numId="13" w16cid:durableId="1667594053">
    <w:abstractNumId w:val="2"/>
  </w:num>
  <w:num w:numId="14" w16cid:durableId="374894705">
    <w:abstractNumId w:val="4"/>
  </w:num>
  <w:num w:numId="15" w16cid:durableId="105854975">
    <w:abstractNumId w:val="11"/>
  </w:num>
  <w:num w:numId="16" w16cid:durableId="8781325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785"/>
    <w:rsid w:val="0000229E"/>
    <w:rsid w:val="00006D79"/>
    <w:rsid w:val="00010A62"/>
    <w:rsid w:val="00010C4B"/>
    <w:rsid w:val="00012BBE"/>
    <w:rsid w:val="00014935"/>
    <w:rsid w:val="00014B9A"/>
    <w:rsid w:val="00015B39"/>
    <w:rsid w:val="00021FE1"/>
    <w:rsid w:val="00023454"/>
    <w:rsid w:val="0002552E"/>
    <w:rsid w:val="000257AE"/>
    <w:rsid w:val="00027D79"/>
    <w:rsid w:val="00030BC7"/>
    <w:rsid w:val="00032675"/>
    <w:rsid w:val="000410DF"/>
    <w:rsid w:val="00044215"/>
    <w:rsid w:val="00046DA9"/>
    <w:rsid w:val="00047A31"/>
    <w:rsid w:val="00050CA5"/>
    <w:rsid w:val="0005118D"/>
    <w:rsid w:val="00051B60"/>
    <w:rsid w:val="00054504"/>
    <w:rsid w:val="0006200E"/>
    <w:rsid w:val="00071427"/>
    <w:rsid w:val="00071A64"/>
    <w:rsid w:val="00072B11"/>
    <w:rsid w:val="00073C0B"/>
    <w:rsid w:val="0007427E"/>
    <w:rsid w:val="00074685"/>
    <w:rsid w:val="0007671D"/>
    <w:rsid w:val="00091525"/>
    <w:rsid w:val="000944DF"/>
    <w:rsid w:val="000962E4"/>
    <w:rsid w:val="000A1971"/>
    <w:rsid w:val="000A1F10"/>
    <w:rsid w:val="000A58F5"/>
    <w:rsid w:val="000A5C0B"/>
    <w:rsid w:val="000A5DFC"/>
    <w:rsid w:val="000A65E8"/>
    <w:rsid w:val="000A74E1"/>
    <w:rsid w:val="000A7C2E"/>
    <w:rsid w:val="000B32D9"/>
    <w:rsid w:val="000B552B"/>
    <w:rsid w:val="000B5D98"/>
    <w:rsid w:val="000C1A25"/>
    <w:rsid w:val="000C3EAE"/>
    <w:rsid w:val="000D4D7E"/>
    <w:rsid w:val="000D540A"/>
    <w:rsid w:val="000D5887"/>
    <w:rsid w:val="000D7B30"/>
    <w:rsid w:val="000E45FC"/>
    <w:rsid w:val="000F04B2"/>
    <w:rsid w:val="000F1954"/>
    <w:rsid w:val="000F634E"/>
    <w:rsid w:val="000F693D"/>
    <w:rsid w:val="000F6F62"/>
    <w:rsid w:val="000F76B8"/>
    <w:rsid w:val="0010415E"/>
    <w:rsid w:val="00104295"/>
    <w:rsid w:val="00106FC0"/>
    <w:rsid w:val="001147AE"/>
    <w:rsid w:val="001158A4"/>
    <w:rsid w:val="00116297"/>
    <w:rsid w:val="00121568"/>
    <w:rsid w:val="0012605A"/>
    <w:rsid w:val="00127EEC"/>
    <w:rsid w:val="001304C0"/>
    <w:rsid w:val="00131338"/>
    <w:rsid w:val="00131DB5"/>
    <w:rsid w:val="001337E8"/>
    <w:rsid w:val="00133F8C"/>
    <w:rsid w:val="0013697D"/>
    <w:rsid w:val="001374D9"/>
    <w:rsid w:val="00143C98"/>
    <w:rsid w:val="0014681D"/>
    <w:rsid w:val="00153CDA"/>
    <w:rsid w:val="001649A2"/>
    <w:rsid w:val="00166B6A"/>
    <w:rsid w:val="00166F4E"/>
    <w:rsid w:val="00170B67"/>
    <w:rsid w:val="00185058"/>
    <w:rsid w:val="00186F37"/>
    <w:rsid w:val="00193B25"/>
    <w:rsid w:val="001953AC"/>
    <w:rsid w:val="001969DC"/>
    <w:rsid w:val="0019708B"/>
    <w:rsid w:val="001A2AD4"/>
    <w:rsid w:val="001A4785"/>
    <w:rsid w:val="001A5388"/>
    <w:rsid w:val="001A6E8D"/>
    <w:rsid w:val="001B17AB"/>
    <w:rsid w:val="001B3B83"/>
    <w:rsid w:val="001C0975"/>
    <w:rsid w:val="001C1CF0"/>
    <w:rsid w:val="001C1F4C"/>
    <w:rsid w:val="001C56FF"/>
    <w:rsid w:val="001D4C9B"/>
    <w:rsid w:val="001D66F2"/>
    <w:rsid w:val="001E1F04"/>
    <w:rsid w:val="001E259D"/>
    <w:rsid w:val="001E29F8"/>
    <w:rsid w:val="001E2D58"/>
    <w:rsid w:val="001E31B7"/>
    <w:rsid w:val="001E3BDC"/>
    <w:rsid w:val="001E4B6A"/>
    <w:rsid w:val="001F32A6"/>
    <w:rsid w:val="001F3D99"/>
    <w:rsid w:val="001F742E"/>
    <w:rsid w:val="00200502"/>
    <w:rsid w:val="002007E5"/>
    <w:rsid w:val="00200C22"/>
    <w:rsid w:val="00202A44"/>
    <w:rsid w:val="00202E99"/>
    <w:rsid w:val="00202F44"/>
    <w:rsid w:val="0020461F"/>
    <w:rsid w:val="00212315"/>
    <w:rsid w:val="00212B17"/>
    <w:rsid w:val="002140CC"/>
    <w:rsid w:val="00214A1E"/>
    <w:rsid w:val="0021686D"/>
    <w:rsid w:val="00223F2A"/>
    <w:rsid w:val="00231779"/>
    <w:rsid w:val="00236FBC"/>
    <w:rsid w:val="00243EB3"/>
    <w:rsid w:val="002456ED"/>
    <w:rsid w:val="002506CF"/>
    <w:rsid w:val="00250A89"/>
    <w:rsid w:val="00251162"/>
    <w:rsid w:val="00261B26"/>
    <w:rsid w:val="00266851"/>
    <w:rsid w:val="002677E6"/>
    <w:rsid w:val="00270DA6"/>
    <w:rsid w:val="002719BD"/>
    <w:rsid w:val="0027419F"/>
    <w:rsid w:val="00274C5C"/>
    <w:rsid w:val="00275949"/>
    <w:rsid w:val="00280050"/>
    <w:rsid w:val="00281966"/>
    <w:rsid w:val="00285776"/>
    <w:rsid w:val="00297AA3"/>
    <w:rsid w:val="002A27FB"/>
    <w:rsid w:val="002A3787"/>
    <w:rsid w:val="002A4163"/>
    <w:rsid w:val="002B0B3B"/>
    <w:rsid w:val="002B1C89"/>
    <w:rsid w:val="002B322C"/>
    <w:rsid w:val="002B5585"/>
    <w:rsid w:val="002B73E6"/>
    <w:rsid w:val="002C29A4"/>
    <w:rsid w:val="002C616D"/>
    <w:rsid w:val="002C756B"/>
    <w:rsid w:val="002C7712"/>
    <w:rsid w:val="002C7DBB"/>
    <w:rsid w:val="002D3832"/>
    <w:rsid w:val="002D5927"/>
    <w:rsid w:val="002E0060"/>
    <w:rsid w:val="002E1923"/>
    <w:rsid w:val="002E3A9D"/>
    <w:rsid w:val="002E48DC"/>
    <w:rsid w:val="002F16FF"/>
    <w:rsid w:val="002F32C1"/>
    <w:rsid w:val="002F6133"/>
    <w:rsid w:val="002F73B0"/>
    <w:rsid w:val="003008BD"/>
    <w:rsid w:val="00301BF9"/>
    <w:rsid w:val="0030290A"/>
    <w:rsid w:val="0030354F"/>
    <w:rsid w:val="0030374F"/>
    <w:rsid w:val="003051A3"/>
    <w:rsid w:val="003064EA"/>
    <w:rsid w:val="0030671A"/>
    <w:rsid w:val="00313571"/>
    <w:rsid w:val="00313773"/>
    <w:rsid w:val="003141DD"/>
    <w:rsid w:val="003149A4"/>
    <w:rsid w:val="003168E4"/>
    <w:rsid w:val="0032187C"/>
    <w:rsid w:val="00324328"/>
    <w:rsid w:val="00324DC9"/>
    <w:rsid w:val="003306C3"/>
    <w:rsid w:val="00331EAD"/>
    <w:rsid w:val="003327A1"/>
    <w:rsid w:val="003363A2"/>
    <w:rsid w:val="00336A8D"/>
    <w:rsid w:val="00340054"/>
    <w:rsid w:val="00344605"/>
    <w:rsid w:val="00346693"/>
    <w:rsid w:val="00346722"/>
    <w:rsid w:val="00346B82"/>
    <w:rsid w:val="0035251D"/>
    <w:rsid w:val="003540C4"/>
    <w:rsid w:val="00360A9E"/>
    <w:rsid w:val="00361787"/>
    <w:rsid w:val="003617EE"/>
    <w:rsid w:val="003633A3"/>
    <w:rsid w:val="00364CFD"/>
    <w:rsid w:val="00372631"/>
    <w:rsid w:val="003737EF"/>
    <w:rsid w:val="003810D4"/>
    <w:rsid w:val="003813EE"/>
    <w:rsid w:val="003819E6"/>
    <w:rsid w:val="00386C1D"/>
    <w:rsid w:val="003970F1"/>
    <w:rsid w:val="003A3AAC"/>
    <w:rsid w:val="003A4CCB"/>
    <w:rsid w:val="003A69D6"/>
    <w:rsid w:val="003B0765"/>
    <w:rsid w:val="003B5410"/>
    <w:rsid w:val="003B725A"/>
    <w:rsid w:val="003C23F0"/>
    <w:rsid w:val="003C3291"/>
    <w:rsid w:val="003C4A6C"/>
    <w:rsid w:val="003D06C5"/>
    <w:rsid w:val="003D281D"/>
    <w:rsid w:val="003D663C"/>
    <w:rsid w:val="003D7011"/>
    <w:rsid w:val="003D7748"/>
    <w:rsid w:val="003D79E7"/>
    <w:rsid w:val="003D7BDB"/>
    <w:rsid w:val="003E04F5"/>
    <w:rsid w:val="003E3C6E"/>
    <w:rsid w:val="003E45C9"/>
    <w:rsid w:val="003E55FF"/>
    <w:rsid w:val="003E7BDA"/>
    <w:rsid w:val="003F542A"/>
    <w:rsid w:val="003F64A1"/>
    <w:rsid w:val="0040211C"/>
    <w:rsid w:val="00402E25"/>
    <w:rsid w:val="00404C55"/>
    <w:rsid w:val="00405054"/>
    <w:rsid w:val="004055F1"/>
    <w:rsid w:val="004103A4"/>
    <w:rsid w:val="0041131F"/>
    <w:rsid w:val="00411AE4"/>
    <w:rsid w:val="0041392D"/>
    <w:rsid w:val="00413D7E"/>
    <w:rsid w:val="00415DAB"/>
    <w:rsid w:val="00416986"/>
    <w:rsid w:val="004222A0"/>
    <w:rsid w:val="0042760D"/>
    <w:rsid w:val="00432F0D"/>
    <w:rsid w:val="00433539"/>
    <w:rsid w:val="004356EB"/>
    <w:rsid w:val="0044183D"/>
    <w:rsid w:val="00445D75"/>
    <w:rsid w:val="00451BBA"/>
    <w:rsid w:val="00452258"/>
    <w:rsid w:val="0045357C"/>
    <w:rsid w:val="00455E1E"/>
    <w:rsid w:val="00467A80"/>
    <w:rsid w:val="00473074"/>
    <w:rsid w:val="00475256"/>
    <w:rsid w:val="00475F47"/>
    <w:rsid w:val="00476118"/>
    <w:rsid w:val="00480B09"/>
    <w:rsid w:val="00484ACA"/>
    <w:rsid w:val="00485595"/>
    <w:rsid w:val="00487CBF"/>
    <w:rsid w:val="0049304C"/>
    <w:rsid w:val="0049445A"/>
    <w:rsid w:val="00494BFB"/>
    <w:rsid w:val="00496355"/>
    <w:rsid w:val="004973FC"/>
    <w:rsid w:val="004A0A27"/>
    <w:rsid w:val="004A101B"/>
    <w:rsid w:val="004A3EA6"/>
    <w:rsid w:val="004A3FB0"/>
    <w:rsid w:val="004A4211"/>
    <w:rsid w:val="004A7879"/>
    <w:rsid w:val="004B1B7E"/>
    <w:rsid w:val="004B3AE3"/>
    <w:rsid w:val="004B4698"/>
    <w:rsid w:val="004B7B2B"/>
    <w:rsid w:val="004C1EC1"/>
    <w:rsid w:val="004C35D9"/>
    <w:rsid w:val="004C40B4"/>
    <w:rsid w:val="004C4F77"/>
    <w:rsid w:val="004D22A3"/>
    <w:rsid w:val="004D45F3"/>
    <w:rsid w:val="004D4D87"/>
    <w:rsid w:val="004E4B1D"/>
    <w:rsid w:val="004E6C75"/>
    <w:rsid w:val="004F0A5E"/>
    <w:rsid w:val="004F15BF"/>
    <w:rsid w:val="004F52D4"/>
    <w:rsid w:val="004F5A3A"/>
    <w:rsid w:val="005013D0"/>
    <w:rsid w:val="005039EE"/>
    <w:rsid w:val="00505B2A"/>
    <w:rsid w:val="00506D95"/>
    <w:rsid w:val="005106F1"/>
    <w:rsid w:val="005115B4"/>
    <w:rsid w:val="00513271"/>
    <w:rsid w:val="00514731"/>
    <w:rsid w:val="00515D85"/>
    <w:rsid w:val="00515DF1"/>
    <w:rsid w:val="00516FDB"/>
    <w:rsid w:val="005225BF"/>
    <w:rsid w:val="00530D21"/>
    <w:rsid w:val="005318BE"/>
    <w:rsid w:val="00537197"/>
    <w:rsid w:val="00537A0F"/>
    <w:rsid w:val="005423E3"/>
    <w:rsid w:val="00542E98"/>
    <w:rsid w:val="0054440E"/>
    <w:rsid w:val="00544D84"/>
    <w:rsid w:val="005456FC"/>
    <w:rsid w:val="00546CAF"/>
    <w:rsid w:val="005479A6"/>
    <w:rsid w:val="005503FF"/>
    <w:rsid w:val="00550633"/>
    <w:rsid w:val="0055378E"/>
    <w:rsid w:val="00554A7B"/>
    <w:rsid w:val="005641D8"/>
    <w:rsid w:val="005658D7"/>
    <w:rsid w:val="005668F0"/>
    <w:rsid w:val="00566AD5"/>
    <w:rsid w:val="00567D9E"/>
    <w:rsid w:val="00574EA5"/>
    <w:rsid w:val="00575B3F"/>
    <w:rsid w:val="0057750F"/>
    <w:rsid w:val="005814A1"/>
    <w:rsid w:val="00592A59"/>
    <w:rsid w:val="00596CF5"/>
    <w:rsid w:val="005A024A"/>
    <w:rsid w:val="005A1C8B"/>
    <w:rsid w:val="005A566F"/>
    <w:rsid w:val="005A738B"/>
    <w:rsid w:val="005B15BC"/>
    <w:rsid w:val="005B2B9D"/>
    <w:rsid w:val="005B74F3"/>
    <w:rsid w:val="005B785E"/>
    <w:rsid w:val="005C2DC6"/>
    <w:rsid w:val="005C42A9"/>
    <w:rsid w:val="005C4713"/>
    <w:rsid w:val="005C707A"/>
    <w:rsid w:val="005D0297"/>
    <w:rsid w:val="005D3947"/>
    <w:rsid w:val="005D4AE5"/>
    <w:rsid w:val="005E0069"/>
    <w:rsid w:val="005E4114"/>
    <w:rsid w:val="005E683F"/>
    <w:rsid w:val="005F2DF0"/>
    <w:rsid w:val="00602A3F"/>
    <w:rsid w:val="00602C72"/>
    <w:rsid w:val="0060642B"/>
    <w:rsid w:val="006155BA"/>
    <w:rsid w:val="00620CD2"/>
    <w:rsid w:val="00624182"/>
    <w:rsid w:val="0062478F"/>
    <w:rsid w:val="00624C0F"/>
    <w:rsid w:val="00627559"/>
    <w:rsid w:val="006314D0"/>
    <w:rsid w:val="006349FF"/>
    <w:rsid w:val="00642A32"/>
    <w:rsid w:val="006443CC"/>
    <w:rsid w:val="00651B17"/>
    <w:rsid w:val="006539EC"/>
    <w:rsid w:val="00653C14"/>
    <w:rsid w:val="00655B42"/>
    <w:rsid w:val="00660A3C"/>
    <w:rsid w:val="0066227B"/>
    <w:rsid w:val="006643A3"/>
    <w:rsid w:val="00666FA0"/>
    <w:rsid w:val="00670CC5"/>
    <w:rsid w:val="00670ECA"/>
    <w:rsid w:val="0067135F"/>
    <w:rsid w:val="0067296A"/>
    <w:rsid w:val="00676A54"/>
    <w:rsid w:val="00677FDE"/>
    <w:rsid w:val="00682687"/>
    <w:rsid w:val="00683F66"/>
    <w:rsid w:val="006840A4"/>
    <w:rsid w:val="0068427A"/>
    <w:rsid w:val="00686842"/>
    <w:rsid w:val="00687E24"/>
    <w:rsid w:val="00691AE4"/>
    <w:rsid w:val="006931A2"/>
    <w:rsid w:val="00696772"/>
    <w:rsid w:val="006979E3"/>
    <w:rsid w:val="006B0963"/>
    <w:rsid w:val="006B18AA"/>
    <w:rsid w:val="006B4952"/>
    <w:rsid w:val="006B51B4"/>
    <w:rsid w:val="006B5389"/>
    <w:rsid w:val="006B75FA"/>
    <w:rsid w:val="006C3369"/>
    <w:rsid w:val="006C3FFE"/>
    <w:rsid w:val="006C5568"/>
    <w:rsid w:val="006D1156"/>
    <w:rsid w:val="006D26FB"/>
    <w:rsid w:val="006D34CB"/>
    <w:rsid w:val="006D5D2E"/>
    <w:rsid w:val="006D61E5"/>
    <w:rsid w:val="006E2CF6"/>
    <w:rsid w:val="006E3B25"/>
    <w:rsid w:val="006E73BF"/>
    <w:rsid w:val="00700732"/>
    <w:rsid w:val="0070149B"/>
    <w:rsid w:val="00702D40"/>
    <w:rsid w:val="007035A1"/>
    <w:rsid w:val="00705235"/>
    <w:rsid w:val="007055EA"/>
    <w:rsid w:val="00710F57"/>
    <w:rsid w:val="00712CC9"/>
    <w:rsid w:val="00715959"/>
    <w:rsid w:val="00716B38"/>
    <w:rsid w:val="00720E99"/>
    <w:rsid w:val="00722716"/>
    <w:rsid w:val="007231A6"/>
    <w:rsid w:val="007245C5"/>
    <w:rsid w:val="0073231C"/>
    <w:rsid w:val="007325B5"/>
    <w:rsid w:val="00747BA9"/>
    <w:rsid w:val="00747D8F"/>
    <w:rsid w:val="007507A3"/>
    <w:rsid w:val="00751C41"/>
    <w:rsid w:val="00752EAB"/>
    <w:rsid w:val="007545DE"/>
    <w:rsid w:val="00755814"/>
    <w:rsid w:val="007619A0"/>
    <w:rsid w:val="00763BC3"/>
    <w:rsid w:val="007640FF"/>
    <w:rsid w:val="00766D2C"/>
    <w:rsid w:val="00772ADA"/>
    <w:rsid w:val="00774D47"/>
    <w:rsid w:val="007809AF"/>
    <w:rsid w:val="00781814"/>
    <w:rsid w:val="00787EAB"/>
    <w:rsid w:val="00791D8B"/>
    <w:rsid w:val="007920C2"/>
    <w:rsid w:val="0079353E"/>
    <w:rsid w:val="00793AE9"/>
    <w:rsid w:val="00795DB4"/>
    <w:rsid w:val="007A0408"/>
    <w:rsid w:val="007A35FF"/>
    <w:rsid w:val="007A3C7B"/>
    <w:rsid w:val="007A5E1F"/>
    <w:rsid w:val="007A6AAE"/>
    <w:rsid w:val="007A6BDC"/>
    <w:rsid w:val="007A6EC7"/>
    <w:rsid w:val="007B0F19"/>
    <w:rsid w:val="007B4C27"/>
    <w:rsid w:val="007B5389"/>
    <w:rsid w:val="007B53A5"/>
    <w:rsid w:val="007B5F3F"/>
    <w:rsid w:val="007C5A95"/>
    <w:rsid w:val="007C6CC5"/>
    <w:rsid w:val="007D0BB6"/>
    <w:rsid w:val="007D0E8B"/>
    <w:rsid w:val="007D150D"/>
    <w:rsid w:val="007D1EC1"/>
    <w:rsid w:val="007E0421"/>
    <w:rsid w:val="007E093E"/>
    <w:rsid w:val="007E0A10"/>
    <w:rsid w:val="007E4172"/>
    <w:rsid w:val="007E782C"/>
    <w:rsid w:val="007E7C93"/>
    <w:rsid w:val="007F06C9"/>
    <w:rsid w:val="007F0923"/>
    <w:rsid w:val="007F1ACF"/>
    <w:rsid w:val="007F280E"/>
    <w:rsid w:val="00802870"/>
    <w:rsid w:val="00804075"/>
    <w:rsid w:val="00804AB7"/>
    <w:rsid w:val="008051BF"/>
    <w:rsid w:val="00813356"/>
    <w:rsid w:val="008150C3"/>
    <w:rsid w:val="00815270"/>
    <w:rsid w:val="00815C03"/>
    <w:rsid w:val="008243E5"/>
    <w:rsid w:val="008268BF"/>
    <w:rsid w:val="008276C0"/>
    <w:rsid w:val="00827FB6"/>
    <w:rsid w:val="008302F4"/>
    <w:rsid w:val="00830B9A"/>
    <w:rsid w:val="00830CC4"/>
    <w:rsid w:val="008313C9"/>
    <w:rsid w:val="00831B89"/>
    <w:rsid w:val="008331BF"/>
    <w:rsid w:val="00834312"/>
    <w:rsid w:val="00837394"/>
    <w:rsid w:val="00840229"/>
    <w:rsid w:val="00842C44"/>
    <w:rsid w:val="0084590F"/>
    <w:rsid w:val="008520C1"/>
    <w:rsid w:val="00852941"/>
    <w:rsid w:val="00860A72"/>
    <w:rsid w:val="0086102C"/>
    <w:rsid w:val="00863F54"/>
    <w:rsid w:val="00865750"/>
    <w:rsid w:val="0087165C"/>
    <w:rsid w:val="0087312F"/>
    <w:rsid w:val="008818C7"/>
    <w:rsid w:val="00881DA6"/>
    <w:rsid w:val="008824D2"/>
    <w:rsid w:val="00882AB6"/>
    <w:rsid w:val="008834D3"/>
    <w:rsid w:val="0088474D"/>
    <w:rsid w:val="00885250"/>
    <w:rsid w:val="008861B4"/>
    <w:rsid w:val="008872FA"/>
    <w:rsid w:val="00891BED"/>
    <w:rsid w:val="00894B41"/>
    <w:rsid w:val="0089699D"/>
    <w:rsid w:val="008A127E"/>
    <w:rsid w:val="008A393E"/>
    <w:rsid w:val="008A4F26"/>
    <w:rsid w:val="008A663A"/>
    <w:rsid w:val="008A74CF"/>
    <w:rsid w:val="008B0FCB"/>
    <w:rsid w:val="008B13FB"/>
    <w:rsid w:val="008B1CC5"/>
    <w:rsid w:val="008B23D7"/>
    <w:rsid w:val="008B4B65"/>
    <w:rsid w:val="008C4BB8"/>
    <w:rsid w:val="008C53A8"/>
    <w:rsid w:val="008C53BC"/>
    <w:rsid w:val="008C56E8"/>
    <w:rsid w:val="008C5BED"/>
    <w:rsid w:val="008D23FA"/>
    <w:rsid w:val="008D5ED8"/>
    <w:rsid w:val="008E4E2F"/>
    <w:rsid w:val="008E5AB8"/>
    <w:rsid w:val="008F4E98"/>
    <w:rsid w:val="008F5B07"/>
    <w:rsid w:val="008F7DF3"/>
    <w:rsid w:val="009008C5"/>
    <w:rsid w:val="00903A88"/>
    <w:rsid w:val="00904214"/>
    <w:rsid w:val="00911919"/>
    <w:rsid w:val="00912B57"/>
    <w:rsid w:val="00917D70"/>
    <w:rsid w:val="009200B1"/>
    <w:rsid w:val="009211FC"/>
    <w:rsid w:val="00922785"/>
    <w:rsid w:val="00924016"/>
    <w:rsid w:val="0092554B"/>
    <w:rsid w:val="009278EF"/>
    <w:rsid w:val="00937065"/>
    <w:rsid w:val="009464C5"/>
    <w:rsid w:val="00946CF0"/>
    <w:rsid w:val="009503D2"/>
    <w:rsid w:val="0095320B"/>
    <w:rsid w:val="00955C36"/>
    <w:rsid w:val="0095757E"/>
    <w:rsid w:val="00960980"/>
    <w:rsid w:val="00965749"/>
    <w:rsid w:val="009676B8"/>
    <w:rsid w:val="00974A17"/>
    <w:rsid w:val="009751CD"/>
    <w:rsid w:val="00980781"/>
    <w:rsid w:val="0098352A"/>
    <w:rsid w:val="009859BC"/>
    <w:rsid w:val="00986FC5"/>
    <w:rsid w:val="0099218B"/>
    <w:rsid w:val="009921E8"/>
    <w:rsid w:val="009947DF"/>
    <w:rsid w:val="00995FB4"/>
    <w:rsid w:val="009A0304"/>
    <w:rsid w:val="009A418B"/>
    <w:rsid w:val="009B1FD1"/>
    <w:rsid w:val="009B5C0D"/>
    <w:rsid w:val="009C480A"/>
    <w:rsid w:val="009C6E82"/>
    <w:rsid w:val="009D1182"/>
    <w:rsid w:val="009D1F3F"/>
    <w:rsid w:val="009D24A0"/>
    <w:rsid w:val="009D35B9"/>
    <w:rsid w:val="009E0A66"/>
    <w:rsid w:val="009E4D5E"/>
    <w:rsid w:val="009E5799"/>
    <w:rsid w:val="009E6118"/>
    <w:rsid w:val="009E7175"/>
    <w:rsid w:val="009F0ADF"/>
    <w:rsid w:val="009F4A13"/>
    <w:rsid w:val="009F4B17"/>
    <w:rsid w:val="009F6251"/>
    <w:rsid w:val="009F6911"/>
    <w:rsid w:val="00A01E52"/>
    <w:rsid w:val="00A04318"/>
    <w:rsid w:val="00A04D5C"/>
    <w:rsid w:val="00A06310"/>
    <w:rsid w:val="00A136D6"/>
    <w:rsid w:val="00A149AF"/>
    <w:rsid w:val="00A14BCB"/>
    <w:rsid w:val="00A169BE"/>
    <w:rsid w:val="00A17DED"/>
    <w:rsid w:val="00A23DD1"/>
    <w:rsid w:val="00A26E1B"/>
    <w:rsid w:val="00A33C43"/>
    <w:rsid w:val="00A33E77"/>
    <w:rsid w:val="00A341C6"/>
    <w:rsid w:val="00A36032"/>
    <w:rsid w:val="00A46700"/>
    <w:rsid w:val="00A50E11"/>
    <w:rsid w:val="00A55B7E"/>
    <w:rsid w:val="00A578DC"/>
    <w:rsid w:val="00A61736"/>
    <w:rsid w:val="00A62E3E"/>
    <w:rsid w:val="00A63564"/>
    <w:rsid w:val="00A65332"/>
    <w:rsid w:val="00A70BE8"/>
    <w:rsid w:val="00A7247E"/>
    <w:rsid w:val="00A75985"/>
    <w:rsid w:val="00A80C84"/>
    <w:rsid w:val="00A81978"/>
    <w:rsid w:val="00A827B9"/>
    <w:rsid w:val="00A85178"/>
    <w:rsid w:val="00A8603E"/>
    <w:rsid w:val="00A87610"/>
    <w:rsid w:val="00A87BB1"/>
    <w:rsid w:val="00A90985"/>
    <w:rsid w:val="00A92395"/>
    <w:rsid w:val="00A972FF"/>
    <w:rsid w:val="00AA05A5"/>
    <w:rsid w:val="00AA155F"/>
    <w:rsid w:val="00AA1DA8"/>
    <w:rsid w:val="00AA464B"/>
    <w:rsid w:val="00AA7F29"/>
    <w:rsid w:val="00AB1B0A"/>
    <w:rsid w:val="00AB4428"/>
    <w:rsid w:val="00AB5C6E"/>
    <w:rsid w:val="00AB5F30"/>
    <w:rsid w:val="00AB7653"/>
    <w:rsid w:val="00AC344E"/>
    <w:rsid w:val="00AD364D"/>
    <w:rsid w:val="00AD396D"/>
    <w:rsid w:val="00AD7AF8"/>
    <w:rsid w:val="00AE199E"/>
    <w:rsid w:val="00AE588E"/>
    <w:rsid w:val="00AF0FE0"/>
    <w:rsid w:val="00AF28A3"/>
    <w:rsid w:val="00AF3839"/>
    <w:rsid w:val="00AF740A"/>
    <w:rsid w:val="00B0502A"/>
    <w:rsid w:val="00B05F57"/>
    <w:rsid w:val="00B07896"/>
    <w:rsid w:val="00B10194"/>
    <w:rsid w:val="00B164B8"/>
    <w:rsid w:val="00B203A6"/>
    <w:rsid w:val="00B21C78"/>
    <w:rsid w:val="00B2452D"/>
    <w:rsid w:val="00B254CD"/>
    <w:rsid w:val="00B26290"/>
    <w:rsid w:val="00B27A06"/>
    <w:rsid w:val="00B33CE7"/>
    <w:rsid w:val="00B34594"/>
    <w:rsid w:val="00B37467"/>
    <w:rsid w:val="00B3769E"/>
    <w:rsid w:val="00B42A8E"/>
    <w:rsid w:val="00B52B26"/>
    <w:rsid w:val="00B53AA3"/>
    <w:rsid w:val="00B56051"/>
    <w:rsid w:val="00B57EDD"/>
    <w:rsid w:val="00B60B55"/>
    <w:rsid w:val="00B63221"/>
    <w:rsid w:val="00B63C80"/>
    <w:rsid w:val="00B65279"/>
    <w:rsid w:val="00B66D45"/>
    <w:rsid w:val="00B73ED6"/>
    <w:rsid w:val="00B766F6"/>
    <w:rsid w:val="00B7737D"/>
    <w:rsid w:val="00B82092"/>
    <w:rsid w:val="00B82EA7"/>
    <w:rsid w:val="00B838FB"/>
    <w:rsid w:val="00B85976"/>
    <w:rsid w:val="00B86412"/>
    <w:rsid w:val="00B8712A"/>
    <w:rsid w:val="00B87F3D"/>
    <w:rsid w:val="00B933FB"/>
    <w:rsid w:val="00BA3804"/>
    <w:rsid w:val="00BA5BCD"/>
    <w:rsid w:val="00BB0747"/>
    <w:rsid w:val="00BB29DC"/>
    <w:rsid w:val="00BB62FA"/>
    <w:rsid w:val="00BC1342"/>
    <w:rsid w:val="00BC1F9E"/>
    <w:rsid w:val="00BC337D"/>
    <w:rsid w:val="00BC3BE2"/>
    <w:rsid w:val="00BC41EA"/>
    <w:rsid w:val="00BC58BD"/>
    <w:rsid w:val="00BC7351"/>
    <w:rsid w:val="00BD09AE"/>
    <w:rsid w:val="00BD1519"/>
    <w:rsid w:val="00BD476F"/>
    <w:rsid w:val="00BE00A6"/>
    <w:rsid w:val="00BE1163"/>
    <w:rsid w:val="00BE1C33"/>
    <w:rsid w:val="00BE37C8"/>
    <w:rsid w:val="00BF110B"/>
    <w:rsid w:val="00BF1BD6"/>
    <w:rsid w:val="00BF30D3"/>
    <w:rsid w:val="00BF3F55"/>
    <w:rsid w:val="00BF5444"/>
    <w:rsid w:val="00BF69C4"/>
    <w:rsid w:val="00C0245B"/>
    <w:rsid w:val="00C025E0"/>
    <w:rsid w:val="00C02788"/>
    <w:rsid w:val="00C043EE"/>
    <w:rsid w:val="00C074CD"/>
    <w:rsid w:val="00C0756A"/>
    <w:rsid w:val="00C25B5C"/>
    <w:rsid w:val="00C265DE"/>
    <w:rsid w:val="00C30830"/>
    <w:rsid w:val="00C312E0"/>
    <w:rsid w:val="00C320AE"/>
    <w:rsid w:val="00C32EDB"/>
    <w:rsid w:val="00C358EA"/>
    <w:rsid w:val="00C3593A"/>
    <w:rsid w:val="00C42915"/>
    <w:rsid w:val="00C42DBD"/>
    <w:rsid w:val="00C51F3F"/>
    <w:rsid w:val="00C54105"/>
    <w:rsid w:val="00C573CF"/>
    <w:rsid w:val="00C76110"/>
    <w:rsid w:val="00C80A22"/>
    <w:rsid w:val="00C81A3E"/>
    <w:rsid w:val="00C8214C"/>
    <w:rsid w:val="00C87FC0"/>
    <w:rsid w:val="00C905F2"/>
    <w:rsid w:val="00C918B7"/>
    <w:rsid w:val="00C91B3E"/>
    <w:rsid w:val="00C93807"/>
    <w:rsid w:val="00C95444"/>
    <w:rsid w:val="00CA1629"/>
    <w:rsid w:val="00CA3246"/>
    <w:rsid w:val="00CB1ED0"/>
    <w:rsid w:val="00CB394E"/>
    <w:rsid w:val="00CB5E64"/>
    <w:rsid w:val="00CC317E"/>
    <w:rsid w:val="00CC33AE"/>
    <w:rsid w:val="00CC3C1D"/>
    <w:rsid w:val="00CC4888"/>
    <w:rsid w:val="00CC7493"/>
    <w:rsid w:val="00CC7BD4"/>
    <w:rsid w:val="00CD15DC"/>
    <w:rsid w:val="00CD3969"/>
    <w:rsid w:val="00CD6D0C"/>
    <w:rsid w:val="00CE51AE"/>
    <w:rsid w:val="00CE58C4"/>
    <w:rsid w:val="00CE5B56"/>
    <w:rsid w:val="00CF0A53"/>
    <w:rsid w:val="00CF1302"/>
    <w:rsid w:val="00CF76A8"/>
    <w:rsid w:val="00D016E2"/>
    <w:rsid w:val="00D02B0B"/>
    <w:rsid w:val="00D05014"/>
    <w:rsid w:val="00D058DA"/>
    <w:rsid w:val="00D0656B"/>
    <w:rsid w:val="00D07116"/>
    <w:rsid w:val="00D121A3"/>
    <w:rsid w:val="00D147F6"/>
    <w:rsid w:val="00D24B3B"/>
    <w:rsid w:val="00D30E35"/>
    <w:rsid w:val="00D3160F"/>
    <w:rsid w:val="00D34D93"/>
    <w:rsid w:val="00D356B8"/>
    <w:rsid w:val="00D37D2B"/>
    <w:rsid w:val="00D41EFC"/>
    <w:rsid w:val="00D43A96"/>
    <w:rsid w:val="00D47294"/>
    <w:rsid w:val="00D509FC"/>
    <w:rsid w:val="00D52527"/>
    <w:rsid w:val="00D52970"/>
    <w:rsid w:val="00D52ADF"/>
    <w:rsid w:val="00D54FBD"/>
    <w:rsid w:val="00D605E7"/>
    <w:rsid w:val="00D6561C"/>
    <w:rsid w:val="00D70037"/>
    <w:rsid w:val="00D715E6"/>
    <w:rsid w:val="00D71DBC"/>
    <w:rsid w:val="00D80619"/>
    <w:rsid w:val="00D80917"/>
    <w:rsid w:val="00D81EFC"/>
    <w:rsid w:val="00D81FFB"/>
    <w:rsid w:val="00D821B0"/>
    <w:rsid w:val="00D83B4B"/>
    <w:rsid w:val="00D852C3"/>
    <w:rsid w:val="00D85F4E"/>
    <w:rsid w:val="00D92A91"/>
    <w:rsid w:val="00D9342C"/>
    <w:rsid w:val="00D952CA"/>
    <w:rsid w:val="00D956EE"/>
    <w:rsid w:val="00D95DB1"/>
    <w:rsid w:val="00D97ED9"/>
    <w:rsid w:val="00DA55FE"/>
    <w:rsid w:val="00DA5EA3"/>
    <w:rsid w:val="00DB311F"/>
    <w:rsid w:val="00DB5322"/>
    <w:rsid w:val="00DC1896"/>
    <w:rsid w:val="00DC5836"/>
    <w:rsid w:val="00DC5E26"/>
    <w:rsid w:val="00DC746F"/>
    <w:rsid w:val="00DD265D"/>
    <w:rsid w:val="00DD50A2"/>
    <w:rsid w:val="00DD6627"/>
    <w:rsid w:val="00DD66DF"/>
    <w:rsid w:val="00DF0052"/>
    <w:rsid w:val="00DF2249"/>
    <w:rsid w:val="00DF48E8"/>
    <w:rsid w:val="00E005B8"/>
    <w:rsid w:val="00E03677"/>
    <w:rsid w:val="00E05367"/>
    <w:rsid w:val="00E1076A"/>
    <w:rsid w:val="00E1560C"/>
    <w:rsid w:val="00E21421"/>
    <w:rsid w:val="00E219E2"/>
    <w:rsid w:val="00E2739F"/>
    <w:rsid w:val="00E30001"/>
    <w:rsid w:val="00E31277"/>
    <w:rsid w:val="00E34F04"/>
    <w:rsid w:val="00E404C8"/>
    <w:rsid w:val="00E40E8D"/>
    <w:rsid w:val="00E4338D"/>
    <w:rsid w:val="00E434B8"/>
    <w:rsid w:val="00E44792"/>
    <w:rsid w:val="00E44DFD"/>
    <w:rsid w:val="00E47A32"/>
    <w:rsid w:val="00E5336A"/>
    <w:rsid w:val="00E56029"/>
    <w:rsid w:val="00E60FA6"/>
    <w:rsid w:val="00E6600C"/>
    <w:rsid w:val="00E67A16"/>
    <w:rsid w:val="00E70D89"/>
    <w:rsid w:val="00E7191E"/>
    <w:rsid w:val="00E85EC0"/>
    <w:rsid w:val="00E863D3"/>
    <w:rsid w:val="00E924C8"/>
    <w:rsid w:val="00E93B6A"/>
    <w:rsid w:val="00E971C9"/>
    <w:rsid w:val="00E97E2D"/>
    <w:rsid w:val="00EA1F2A"/>
    <w:rsid w:val="00EA2326"/>
    <w:rsid w:val="00EA4E89"/>
    <w:rsid w:val="00EA7E3C"/>
    <w:rsid w:val="00EB1861"/>
    <w:rsid w:val="00EB1A45"/>
    <w:rsid w:val="00EB453F"/>
    <w:rsid w:val="00EB492C"/>
    <w:rsid w:val="00EC4A70"/>
    <w:rsid w:val="00EC4EF2"/>
    <w:rsid w:val="00EC62DB"/>
    <w:rsid w:val="00ED2D30"/>
    <w:rsid w:val="00ED7820"/>
    <w:rsid w:val="00EE1007"/>
    <w:rsid w:val="00EE21E0"/>
    <w:rsid w:val="00EE3366"/>
    <w:rsid w:val="00EE3940"/>
    <w:rsid w:val="00EE41A5"/>
    <w:rsid w:val="00EE6A3E"/>
    <w:rsid w:val="00EF57D7"/>
    <w:rsid w:val="00F001F0"/>
    <w:rsid w:val="00F01576"/>
    <w:rsid w:val="00F0302F"/>
    <w:rsid w:val="00F04DBD"/>
    <w:rsid w:val="00F11AC5"/>
    <w:rsid w:val="00F13140"/>
    <w:rsid w:val="00F13765"/>
    <w:rsid w:val="00F13C79"/>
    <w:rsid w:val="00F14B27"/>
    <w:rsid w:val="00F14BA0"/>
    <w:rsid w:val="00F16AE5"/>
    <w:rsid w:val="00F17109"/>
    <w:rsid w:val="00F21167"/>
    <w:rsid w:val="00F2503E"/>
    <w:rsid w:val="00F27AAC"/>
    <w:rsid w:val="00F3065E"/>
    <w:rsid w:val="00F30B15"/>
    <w:rsid w:val="00F30D77"/>
    <w:rsid w:val="00F3275E"/>
    <w:rsid w:val="00F32C3B"/>
    <w:rsid w:val="00F347DC"/>
    <w:rsid w:val="00F404AA"/>
    <w:rsid w:val="00F4585F"/>
    <w:rsid w:val="00F55781"/>
    <w:rsid w:val="00F568F9"/>
    <w:rsid w:val="00F56AEC"/>
    <w:rsid w:val="00F61A0C"/>
    <w:rsid w:val="00F63468"/>
    <w:rsid w:val="00F67351"/>
    <w:rsid w:val="00F73F22"/>
    <w:rsid w:val="00F7461F"/>
    <w:rsid w:val="00F80E93"/>
    <w:rsid w:val="00F82C6A"/>
    <w:rsid w:val="00F82D98"/>
    <w:rsid w:val="00F8643B"/>
    <w:rsid w:val="00F87E55"/>
    <w:rsid w:val="00F91A04"/>
    <w:rsid w:val="00F92CD7"/>
    <w:rsid w:val="00F92F45"/>
    <w:rsid w:val="00FA141B"/>
    <w:rsid w:val="00FA3829"/>
    <w:rsid w:val="00FA583C"/>
    <w:rsid w:val="00FA712E"/>
    <w:rsid w:val="00FB25C6"/>
    <w:rsid w:val="00FC369F"/>
    <w:rsid w:val="00FC3BF8"/>
    <w:rsid w:val="00FC3F56"/>
    <w:rsid w:val="00FC423F"/>
    <w:rsid w:val="00FC6DA2"/>
    <w:rsid w:val="00FC7D03"/>
    <w:rsid w:val="00FD4787"/>
    <w:rsid w:val="00FD703D"/>
    <w:rsid w:val="00FE4F05"/>
    <w:rsid w:val="00FE647A"/>
    <w:rsid w:val="00FE6950"/>
    <w:rsid w:val="00FF0C07"/>
    <w:rsid w:val="00FF14B6"/>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8102"/>
  <w15:chartTrackingRefBased/>
  <w15:docId w15:val="{F6091422-7FA3-4FAD-8966-C8592A00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4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785"/>
    <w:pPr>
      <w:ind w:left="720"/>
      <w:contextualSpacing/>
    </w:pPr>
  </w:style>
  <w:style w:type="paragraph" w:styleId="Header">
    <w:name w:val="header"/>
    <w:basedOn w:val="Normal"/>
    <w:link w:val="HeaderChar"/>
    <w:uiPriority w:val="99"/>
    <w:unhideWhenUsed/>
    <w:rsid w:val="001A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AD4"/>
  </w:style>
  <w:style w:type="paragraph" w:styleId="Footer">
    <w:name w:val="footer"/>
    <w:basedOn w:val="Normal"/>
    <w:link w:val="FooterChar"/>
    <w:uiPriority w:val="99"/>
    <w:unhideWhenUsed/>
    <w:rsid w:val="001A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AD4"/>
  </w:style>
  <w:style w:type="character" w:styleId="Hyperlink">
    <w:name w:val="Hyperlink"/>
    <w:basedOn w:val="DefaultParagraphFont"/>
    <w:uiPriority w:val="99"/>
    <w:unhideWhenUsed/>
    <w:rsid w:val="007E0A10"/>
    <w:rPr>
      <w:color w:val="0563C1" w:themeColor="hyperlink"/>
      <w:u w:val="single"/>
    </w:rPr>
  </w:style>
  <w:style w:type="character" w:customStyle="1" w:styleId="UnresolvedMention1">
    <w:name w:val="Unresolved Mention1"/>
    <w:basedOn w:val="DefaultParagraphFont"/>
    <w:uiPriority w:val="99"/>
    <w:semiHidden/>
    <w:unhideWhenUsed/>
    <w:rsid w:val="007E0A10"/>
    <w:rPr>
      <w:color w:val="605E5C"/>
      <w:shd w:val="clear" w:color="auto" w:fill="E1DFDD"/>
    </w:rPr>
  </w:style>
  <w:style w:type="paragraph" w:styleId="NormalWeb">
    <w:name w:val="Normal (Web)"/>
    <w:basedOn w:val="Normal"/>
    <w:uiPriority w:val="99"/>
    <w:semiHidden/>
    <w:unhideWhenUsed/>
    <w:rsid w:val="004B7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4B4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992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15675">
      <w:bodyDiv w:val="1"/>
      <w:marLeft w:val="0"/>
      <w:marRight w:val="0"/>
      <w:marTop w:val="0"/>
      <w:marBottom w:val="0"/>
      <w:divBdr>
        <w:top w:val="none" w:sz="0" w:space="0" w:color="auto"/>
        <w:left w:val="none" w:sz="0" w:space="0" w:color="auto"/>
        <w:bottom w:val="none" w:sz="0" w:space="0" w:color="auto"/>
        <w:right w:val="none" w:sz="0" w:space="0" w:color="auto"/>
      </w:divBdr>
    </w:div>
    <w:div w:id="20252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isst.github.io/resu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7EFD-2AAC-49FF-981F-F207A8881D08}">
  <ds:schemaRefs>
    <ds:schemaRef ds:uri="http://schemas.openxmlformats.org/officeDocument/2006/bibliography"/>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Template>
  <TotalTime>1948</TotalTime>
  <Pages>3</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Ardis</dc:creator>
  <cp:keywords/>
  <dc:description/>
  <cp:lastModifiedBy>Scott Ardis</cp:lastModifiedBy>
  <cp:revision>73</cp:revision>
  <cp:lastPrinted>2022-04-04T00:14:00Z</cp:lastPrinted>
  <dcterms:created xsi:type="dcterms:W3CDTF">2024-03-12T06:05:00Z</dcterms:created>
  <dcterms:modified xsi:type="dcterms:W3CDTF">2024-05-04T03:56:00Z</dcterms:modified>
</cp:coreProperties>
</file>