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Ardavan Kanani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10156 Sycamore Hollow Lane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Germantown, MD 20876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Phone: 617-447-7996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color w:val="000099"/>
          <w:u w:val="single"/>
        </w:rPr>
      </w:pP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color w:val="000099"/>
          <w:u w:val="single"/>
          <w:rtl w:val="0"/>
        </w:rPr>
        <w:t xml:space="preserve">ardavan.kanani@me.com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"https://github.com/Ardook/noor"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https://github.com/Ardook/noor</w:t>
      </w:r>
    </w:p>
    <w:p w:rsidR="00000000" w:rsidDel="00000000" w:rsidP="00000000" w:rsidRDefault="00000000" w:rsidRPr="00000000" w14:paraId="00000006">
      <w:pPr>
        <w:contextualSpacing w:val="0"/>
        <w:rPr>
          <w:color w:val="da54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da5420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University of North Carolina at Chapel Hill, Chapel Hill, NC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M.S. in Computer Science GPA 3.8 (Withdrawn due to financial difficulties)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(Computer Graphics and Simulation)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Courant Institute of Mathematical Sciences, New York, NY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M.S. in Mathematics (December 2007) GPA 3.7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Massachusetts Institute of Technology, Cambridge MA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Study Program Fellow Mathematics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(September 2004 to January 2006)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Polytechnic University, Brooklyn NY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B.S. in Computer Science (December 1998)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color w:val="da5420"/>
        </w:rPr>
      </w:pPr>
      <w:r w:rsidDel="00000000" w:rsidR="00000000" w:rsidRPr="00000000">
        <w:rPr>
          <w:color w:val="da5420"/>
          <w:rtl w:val="0"/>
        </w:rPr>
        <w:t xml:space="preserve">Experience:</w:t>
      </w:r>
    </w:p>
    <w:p w:rsidR="00000000" w:rsidDel="00000000" w:rsidP="00000000" w:rsidRDefault="00000000" w:rsidRPr="00000000" w14:paraId="00000016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(10/2015 to present) personal project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https://github.com/Ardook/noor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Noor (GPU path tracer):</w:t>
      </w:r>
    </w:p>
    <w:p w:rsidR="00000000" w:rsidDel="00000000" w:rsidP="00000000" w:rsidRDefault="00000000" w:rsidRPr="00000000" w14:paraId="00000019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Noor is a real-time gpu path tracer.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(01/13 to 10/2015) HeroEngine</w:t>
      </w:r>
    </w:p>
    <w:p w:rsidR="00000000" w:rsidDel="00000000" w:rsidP="00000000" w:rsidRDefault="00000000" w:rsidRPr="00000000" w14:paraId="0000001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Graphics Software Engineer:</w:t>
      </w:r>
    </w:p>
    <w:p w:rsidR="00000000" w:rsidDel="00000000" w:rsidP="00000000" w:rsidRDefault="00000000" w:rsidRPr="00000000" w14:paraId="0000001D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HeroEngine camera system.</w:t>
      </w:r>
    </w:p>
    <w:p w:rsidR="00000000" w:rsidDel="00000000" w:rsidP="00000000" w:rsidRDefault="00000000" w:rsidRPr="00000000" w14:paraId="0000001E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HeroEngine asset Management with support for FBX and Granny.</w:t>
      </w:r>
    </w:p>
    <w:p w:rsidR="00000000" w:rsidDel="00000000" w:rsidP="00000000" w:rsidRDefault="00000000" w:rsidRPr="00000000" w14:paraId="0000001F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HeroEngine animation framework with support for FBX and Granny.</w:t>
      </w:r>
    </w:p>
    <w:p w:rsidR="00000000" w:rsidDel="00000000" w:rsidP="00000000" w:rsidRDefault="00000000" w:rsidRPr="00000000" w14:paraId="00000020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HeroEngine path follower system. </w:t>
      </w:r>
    </w:p>
    <w:p w:rsidR="00000000" w:rsidDel="00000000" w:rsidP="00000000" w:rsidRDefault="00000000" w:rsidRPr="00000000" w14:paraId="00000021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OpenGL renderer for HeroEngine.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(05/12 to 08/12) ILM R&amp;D Rendering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R&amp;D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Intern:</w:t>
      </w:r>
    </w:p>
    <w:p w:rsidR="00000000" w:rsidDel="00000000" w:rsidP="00000000" w:rsidRDefault="00000000" w:rsidRPr="00000000" w14:paraId="00000025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Research and Development of a new motion blur technique in high performance ray tracing. (Embree, SIMD, C++, OpenGL, and Maya).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(08/10 to 12/10) UNC Chapel Hill, NC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Research assistant, Wide Area Display Systems Group: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http://www.cs.unc.edu/Research/stc/Projects/wav.html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Teaching assistant, graduate level computer graphics.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Teaching assistant, high performance computing offered by NCSA.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Research assistant, RENCI GPU performance analysis for HPCToolkit.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(01/03 to 08/04) Cold Spring Harbor Laboratory, NY</w:t>
      </w:r>
    </w:p>
    <w:p w:rsidR="00000000" w:rsidDel="00000000" w:rsidP="00000000" w:rsidRDefault="00000000" w:rsidRPr="00000000" w14:paraId="0000002E">
      <w:pPr>
        <w:contextualSpacing w:val="0"/>
        <w:rPr>
          <w:i w:val="1"/>
          <w:color w:val="1155cc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Engineer: International HAPMAP Project</w:t>
      </w:r>
      <w:hyperlink r:id="rId9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"http://www.hapmap.org/" </w:instrText>
        <w:fldChar w:fldCharType="separate"/>
      </w:r>
      <w:r w:rsidDel="00000000" w:rsidR="00000000" w:rsidRPr="00000000">
        <w:rPr>
          <w:i w:val="1"/>
          <w:color w:val="1155cc"/>
          <w:sz w:val="20"/>
          <w:szCs w:val="20"/>
          <w:u w:val="single"/>
          <w:rtl w:val="0"/>
        </w:rPr>
        <w:t xml:space="preserve">http://www.hapmap.org</w:t>
      </w:r>
    </w:p>
    <w:p w:rsidR="00000000" w:rsidDel="00000000" w:rsidP="00000000" w:rsidRDefault="00000000" w:rsidRPr="00000000" w14:paraId="0000002F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- Developed HAPMAP DB backed data management system. (C++ &amp; Perl)</w:t>
      </w:r>
    </w:p>
    <w:p w:rsidR="00000000" w:rsidDel="00000000" w:rsidP="00000000" w:rsidRDefault="00000000" w:rsidRPr="00000000" w14:paraId="00000030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Automated XML schema to DB schema conversion. (Perl &amp; Java)</w:t>
      </w:r>
    </w:p>
    <w:p w:rsidR="00000000" w:rsidDel="00000000" w:rsidP="00000000" w:rsidRDefault="00000000" w:rsidRPr="00000000" w14:paraId="00000031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DB schema design, management, and tuning. (Oracle, PostgreSQL, and MySQL)</w:t>
      </w:r>
    </w:p>
    <w:p w:rsidR="00000000" w:rsidDel="00000000" w:rsidP="00000000" w:rsidRDefault="00000000" w:rsidRPr="00000000" w14:paraId="00000032">
      <w:pPr>
        <w:ind w:left="5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(12/00 to 12/02) Ericsson Inc., Woodbury NY</w:t>
      </w:r>
    </w:p>
    <w:p w:rsidR="00000000" w:rsidDel="00000000" w:rsidP="00000000" w:rsidRDefault="00000000" w:rsidRPr="00000000" w14:paraId="0000003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Engineer: Multimedia Messaging System, MMS:</w:t>
      </w:r>
    </w:p>
    <w:p w:rsidR="00000000" w:rsidDel="00000000" w:rsidP="00000000" w:rsidRDefault="00000000" w:rsidRPr="00000000" w14:paraId="00000035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performance monitoring toolkit for high speed network switches (C++ &amp; Perl)</w:t>
      </w:r>
    </w:p>
    <w:p w:rsidR="00000000" w:rsidDel="00000000" w:rsidP="00000000" w:rsidRDefault="00000000" w:rsidRPr="00000000" w14:paraId="00000036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Designed and developed the Subscriber Provisioning Component of the MMS. (Java)</w:t>
      </w:r>
    </w:p>
    <w:p w:rsidR="00000000" w:rsidDel="00000000" w:rsidP="00000000" w:rsidRDefault="00000000" w:rsidRPr="00000000" w14:paraId="00000037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Designed and developed the multi-threaded Billing Component of the MMS. (Java &amp; C++)</w:t>
      </w:r>
    </w:p>
    <w:p w:rsidR="00000000" w:rsidDel="00000000" w:rsidP="00000000" w:rsidRDefault="00000000" w:rsidRPr="00000000" w14:paraId="00000038">
      <w:pPr>
        <w:ind w:left="5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Performed performance tuning of the MMS database system. (Oracle)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(8/98 to 9/99) Cold Spring Harbor Laboratory, NY</w:t>
      </w:r>
    </w:p>
    <w:p w:rsidR="00000000" w:rsidDel="00000000" w:rsidP="00000000" w:rsidRDefault="00000000" w:rsidRPr="00000000" w14:paraId="0000003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Intern Software Engineer (50% Cancer Institute and 50% Information Systems):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Implemented a local version of DNA sequencing program BLAST. (Perl &amp; Perl)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Developed M-BLAST. (Multi-submission BLAST in Perl)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Database administration. (Oracle, MySQL, and PostgreSQL)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UNIX System administration. (Solaris, IRIX, and Linux)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Business system administration.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(1/98 to 7/98) Advanced Software Kinetics, Brooklyn NY</w:t>
      </w:r>
    </w:p>
    <w:p w:rsidR="00000000" w:rsidDel="00000000" w:rsidP="00000000" w:rsidRDefault="00000000" w:rsidRPr="00000000" w14:paraId="0000004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Intern Software Engineer: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Developed Polytechnic University’s Chat System. (C++)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Developed the back end for V-GO Single Sign on system. (C++)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(1/96 to 8/96) General Electric Power Systems, Schenectady NY</w:t>
      </w:r>
    </w:p>
    <w:p w:rsidR="00000000" w:rsidDel="00000000" w:rsidP="00000000" w:rsidRDefault="00000000" w:rsidRPr="00000000" w14:paraId="0000004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Intern Software Engineer: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Assisted with ISO 9000 initiation efforts.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AirFoil 3D CAD/CAM. (Unigraphics)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- Numerical Control Programming.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color w:val="da5420"/>
        </w:rPr>
      </w:pPr>
      <w:r w:rsidDel="00000000" w:rsidR="00000000" w:rsidRPr="00000000">
        <w:rPr>
          <w:color w:val="da5420"/>
          <w:rtl w:val="0"/>
        </w:rPr>
        <w:t xml:space="preserve">Relevant Course Projects:</w:t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Real-Time SPH fluid simulation in CUDA</w:t>
      </w:r>
    </w:p>
    <w:p w:rsidR="00000000" w:rsidDel="00000000" w:rsidP="00000000" w:rsidRDefault="00000000" w:rsidRPr="00000000" w14:paraId="0000004F">
      <w:pPr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- Machine vision, 1st place in image classification competition</w:t>
      </w:r>
    </w:p>
    <w:p w:rsidR="00000000" w:rsidDel="00000000" w:rsidP="00000000" w:rsidRDefault="00000000" w:rsidRPr="00000000" w14:paraId="00000050">
      <w:pPr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- Rigid Body Dynamics simulation on CPU</w:t>
      </w:r>
    </w:p>
    <w:p w:rsidR="00000000" w:rsidDel="00000000" w:rsidP="00000000" w:rsidRDefault="00000000" w:rsidRPr="00000000" w14:paraId="00000051">
      <w:pPr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- Real-time Whitted ray tracer in CUDA</w:t>
      </w:r>
    </w:p>
    <w:p w:rsidR="00000000" w:rsidDel="00000000" w:rsidP="00000000" w:rsidRDefault="00000000" w:rsidRPr="00000000" w14:paraId="00000052">
      <w:pPr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- Massive Crowd Simulation using collision avoidance technique RVO</w:t>
      </w:r>
    </w:p>
    <w:p w:rsidR="00000000" w:rsidDel="00000000" w:rsidP="00000000" w:rsidRDefault="00000000" w:rsidRPr="00000000" w14:paraId="00000053">
      <w:pPr>
        <w:ind w:left="108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pma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dook/noor" TargetMode="External"/><Relationship Id="rId7" Type="http://schemas.openxmlformats.org/officeDocument/2006/relationships/hyperlink" Target="https://github.com/Ardook/noor" TargetMode="External"/><Relationship Id="rId8" Type="http://schemas.openxmlformats.org/officeDocument/2006/relationships/hyperlink" Target="http://www.cs.unc.edu/Research/stc/Projects/wa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