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B3FE" w14:textId="77777777" w:rsidR="00D8475A" w:rsidRDefault="004F7259">
      <w:r>
        <w:rPr>
          <w:noProof/>
        </w:rPr>
        <w:drawing>
          <wp:inline distT="0" distB="0" distL="0" distR="0" wp14:anchorId="502E1C9A" wp14:editId="140C2567">
            <wp:extent cx="5754370" cy="69088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54370" cy="690880"/>
                    </a:xfrm>
                    <a:prstGeom prst="rect">
                      <a:avLst/>
                    </a:prstGeom>
                    <a:ln/>
                  </pic:spPr>
                </pic:pic>
              </a:graphicData>
            </a:graphic>
          </wp:inline>
        </w:drawing>
      </w:r>
    </w:p>
    <w:p w14:paraId="73F6E845" w14:textId="77777777" w:rsidR="00D8475A" w:rsidRDefault="00D8475A"/>
    <w:p w14:paraId="62398677" w14:textId="77777777" w:rsidR="00D8475A" w:rsidRDefault="004F7259" w:rsidP="00E850F5">
      <w:pPr>
        <w:keepNext/>
        <w:keepLines/>
        <w:pBdr>
          <w:top w:val="nil"/>
          <w:left w:val="nil"/>
          <w:bottom w:val="nil"/>
          <w:right w:val="nil"/>
          <w:between w:val="nil"/>
        </w:pBdr>
        <w:spacing w:before="240" w:after="240" w:line="360" w:lineRule="auto"/>
        <w:ind w:firstLine="709"/>
        <w:jc w:val="center"/>
        <w:rPr>
          <w:b/>
          <w:color w:val="366091"/>
          <w:sz w:val="32"/>
          <w:szCs w:val="32"/>
        </w:rPr>
      </w:pPr>
      <w:bookmarkStart w:id="0" w:name="_1pxezwc" w:colFirst="0" w:colLast="0"/>
      <w:bookmarkStart w:id="1" w:name="_GoBack"/>
      <w:bookmarkEnd w:id="0"/>
      <w:bookmarkEnd w:id="1"/>
      <w:r>
        <w:rPr>
          <w:b/>
          <w:color w:val="366091"/>
          <w:sz w:val="32"/>
          <w:szCs w:val="32"/>
        </w:rPr>
        <w:t>Chapitre 3 : conception et modélisation</w:t>
      </w:r>
    </w:p>
    <w:p w14:paraId="53E8768B" w14:textId="77777777" w:rsidR="00D8475A" w:rsidRDefault="004F7259">
      <w:pPr>
        <w:pBdr>
          <w:top w:val="nil"/>
          <w:left w:val="nil"/>
          <w:bottom w:val="nil"/>
          <w:right w:val="nil"/>
          <w:between w:val="nil"/>
        </w:pBdr>
        <w:jc w:val="both"/>
        <w:rPr>
          <w:b/>
          <w:color w:val="000000"/>
        </w:rPr>
      </w:pPr>
      <w:bookmarkStart w:id="2" w:name="_49x2ik5" w:colFirst="0" w:colLast="0"/>
      <w:bookmarkEnd w:id="2"/>
      <w:r>
        <w:rPr>
          <w:b/>
          <w:color w:val="000000"/>
        </w:rPr>
        <w:t>Introduction </w:t>
      </w:r>
    </w:p>
    <w:p w14:paraId="1818A13E" w14:textId="77777777" w:rsidR="00D8475A" w:rsidRDefault="004F7259">
      <w:pPr>
        <w:jc w:val="both"/>
      </w:pPr>
      <w:r>
        <w:t xml:space="preserve">La modélisation conceptuelle et organisationnelle constitue une étape importante dans la convergence des notations utilisées dans le domaine de l’analyse de conception </w:t>
      </w:r>
      <w:proofErr w:type="gramStart"/>
      <w:r>
        <w:t>objet .Elle</w:t>
      </w:r>
      <w:proofErr w:type="gramEnd"/>
      <w:r>
        <w:t xml:space="preserve"> a pour objectif d’élaborer des modèles détaillés de l’architecture du système à partir du modèle obtenu lors de l’étape d’analyse des besoins. Elle vise également à réduire la complexité du système.</w:t>
      </w:r>
    </w:p>
    <w:p w14:paraId="03EE8CD6" w14:textId="77777777" w:rsidR="00D8475A" w:rsidRDefault="004F7259">
      <w:pPr>
        <w:pBdr>
          <w:top w:val="nil"/>
          <w:left w:val="nil"/>
          <w:bottom w:val="nil"/>
          <w:right w:val="nil"/>
          <w:between w:val="nil"/>
        </w:pBdr>
        <w:spacing w:after="0"/>
        <w:jc w:val="both"/>
        <w:rPr>
          <w:color w:val="000000"/>
        </w:rPr>
      </w:pPr>
      <w:r>
        <w:rPr>
          <w:color w:val="000000"/>
        </w:rPr>
        <w:t>Dans cette partie, nous présentons la vision conceptuelle des éléments résultant de l’étude fonctionnelle qui précède, plus précisément, on fait une analyse des spécifications des besoins que nous avons déterminé pour concevoir et modéliser le système de gestion.</w:t>
      </w:r>
    </w:p>
    <w:p w14:paraId="719DA1E4" w14:textId="77777777" w:rsidR="00D8475A" w:rsidRDefault="004F7259">
      <w:pPr>
        <w:pBdr>
          <w:top w:val="nil"/>
          <w:left w:val="nil"/>
          <w:bottom w:val="nil"/>
          <w:right w:val="nil"/>
          <w:between w:val="nil"/>
        </w:pBdr>
        <w:spacing w:after="0"/>
        <w:jc w:val="both"/>
        <w:rPr>
          <w:color w:val="000000"/>
        </w:rPr>
      </w:pPr>
      <w:r>
        <w:rPr>
          <w:color w:val="000000"/>
        </w:rPr>
        <w:t>Nous commençons par justifier le choix du formalisme de modélisation utilisé, à savoir, l’UML, celui-ci va nous aider à faire ressortir le modèle conceptuel détaillé de notre application qui regroupe les différents diagrammes notamment, le diagramme de cas d’utilisation, les diagrammes d’activité, diagramme des classes et les différents diagrammes de séquence.</w:t>
      </w:r>
    </w:p>
    <w:p w14:paraId="475891DA" w14:textId="77777777" w:rsidR="00D8475A" w:rsidRDefault="004F7259">
      <w:pPr>
        <w:numPr>
          <w:ilvl w:val="0"/>
          <w:numId w:val="14"/>
        </w:numPr>
        <w:pBdr>
          <w:top w:val="nil"/>
          <w:left w:val="nil"/>
          <w:bottom w:val="nil"/>
          <w:right w:val="nil"/>
          <w:between w:val="nil"/>
        </w:pBdr>
        <w:spacing w:before="240"/>
        <w:rPr>
          <w:color w:val="000000"/>
          <w:sz w:val="28"/>
          <w:szCs w:val="28"/>
        </w:rPr>
      </w:pPr>
      <w:bookmarkStart w:id="3" w:name="_2p2csry" w:colFirst="0" w:colLast="0"/>
      <w:bookmarkEnd w:id="3"/>
      <w:r>
        <w:rPr>
          <w:b/>
          <w:color w:val="000000"/>
          <w:sz w:val="28"/>
          <w:szCs w:val="28"/>
        </w:rPr>
        <w:t xml:space="preserve">Modélisation fonctionnelle des données </w:t>
      </w:r>
    </w:p>
    <w:p w14:paraId="2BE032EF" w14:textId="77777777" w:rsidR="00D8475A" w:rsidRDefault="004F7259">
      <w:pPr>
        <w:spacing w:after="0"/>
        <w:jc w:val="both"/>
      </w:pPr>
      <w:r>
        <w:t>Un modèle d'analyse livre une spécification complète des besoins issus des cas d’utilisations et les structures sous une forme qui facilite la compréhension (scénarios) que nous avons présentés dans les descriptions textuelles et les diagrammes de séquences.</w:t>
      </w:r>
    </w:p>
    <w:p w14:paraId="530ED363" w14:textId="77777777" w:rsidR="00D8475A" w:rsidRDefault="004F7259">
      <w:pPr>
        <w:spacing w:after="0"/>
        <w:jc w:val="both"/>
        <w:rPr>
          <w:color w:val="000000"/>
        </w:rPr>
      </w:pPr>
      <w:r>
        <w:rPr>
          <w:color w:val="000000"/>
        </w:rPr>
        <w:t>L’étude de conception est la phase la plus importante du cycle de développement d’un système informatique. En effet, elle permet de confronter la spécification et l’analyse avec l’implémentation, elle présente le point de convergence des deux aspects :</w:t>
      </w:r>
    </w:p>
    <w:p w14:paraId="7AD071A0" w14:textId="77777777" w:rsidR="00D8475A" w:rsidRDefault="004F7259">
      <w:pPr>
        <w:spacing w:after="0"/>
        <w:jc w:val="both"/>
      </w:pPr>
      <w:r>
        <w:t xml:space="preserve"> « Le quoi faire » (analyse) et le « comment faire » (réalisation).</w:t>
      </w:r>
    </w:p>
    <w:p w14:paraId="29A40036" w14:textId="77777777" w:rsidR="00D8475A" w:rsidRDefault="004F7259">
      <w:pPr>
        <w:numPr>
          <w:ilvl w:val="0"/>
          <w:numId w:val="9"/>
        </w:numPr>
        <w:pBdr>
          <w:top w:val="nil"/>
          <w:left w:val="nil"/>
          <w:bottom w:val="nil"/>
          <w:right w:val="nil"/>
          <w:between w:val="nil"/>
        </w:pBdr>
        <w:spacing w:before="240" w:after="240"/>
        <w:rPr>
          <w:b/>
          <w:color w:val="000000"/>
        </w:rPr>
      </w:pPr>
      <w:bookmarkStart w:id="4" w:name="_147n2zr" w:colFirst="0" w:colLast="0"/>
      <w:bookmarkEnd w:id="4"/>
      <w:r>
        <w:rPr>
          <w:b/>
          <w:color w:val="000000"/>
        </w:rPr>
        <w:t>Choix du formalisme de conception</w:t>
      </w:r>
    </w:p>
    <w:p w14:paraId="13A8DF7A" w14:textId="77777777" w:rsidR="00D8475A" w:rsidRDefault="004F7259">
      <w:pPr>
        <w:jc w:val="both"/>
      </w:pPr>
      <w:r>
        <w:t>Dans la cadre de notre projet, nous avons opté pour le langage UML comme une approche de conception. Ci-dessous, nous présentons ce langage puis nous justifions notre choix.</w:t>
      </w:r>
    </w:p>
    <w:p w14:paraId="50920637" w14:textId="77777777" w:rsidR="00D8475A" w:rsidRDefault="004F7259">
      <w:pPr>
        <w:jc w:val="both"/>
      </w:pPr>
      <w:r>
        <w:rPr>
          <w:b/>
        </w:rPr>
        <w:t>UML</w:t>
      </w:r>
      <w:r>
        <w:t xml:space="preserve"> (</w:t>
      </w:r>
      <w:proofErr w:type="spellStart"/>
      <w:r>
        <w:t>Unified</w:t>
      </w:r>
      <w:proofErr w:type="spellEnd"/>
      <w:r>
        <w:t xml:space="preserve"> Modeling </w:t>
      </w:r>
      <w:proofErr w:type="spellStart"/>
      <w:r>
        <w:t>Language</w:t>
      </w:r>
      <w:proofErr w:type="spellEnd"/>
      <w:r>
        <w:t xml:space="preserve">) est un langage formel et normalisé en termes de modélisation objet. Son indépendance par rapport aux langages de programmation, aux domaines de l’application et aux processus, son caractère polyvalent et sa souplesse ont fait de lui un langage universel. En plus UML est essentiellement un support de communication, qui facilite la représentation et la compréhension de solution objet. Sa notation graphique permet </w:t>
      </w:r>
      <w:r>
        <w:lastRenderedPageBreak/>
        <w:t>d’exprimer visuellement une solution objet, ce qui facilite la comparaison et l’évaluation des solutions. L’aspect de sa notation, limite l’ambigüité et les incompréhensions.</w:t>
      </w:r>
    </w:p>
    <w:p w14:paraId="0D053CFB" w14:textId="77777777" w:rsidR="00D8475A" w:rsidRDefault="004F7259">
      <w:pPr>
        <w:numPr>
          <w:ilvl w:val="0"/>
          <w:numId w:val="12"/>
        </w:numPr>
        <w:pBdr>
          <w:top w:val="nil"/>
          <w:left w:val="nil"/>
          <w:bottom w:val="nil"/>
          <w:right w:val="nil"/>
          <w:between w:val="nil"/>
        </w:pBdr>
        <w:spacing w:after="240"/>
        <w:jc w:val="both"/>
      </w:pPr>
      <w:bookmarkStart w:id="5" w:name="_23ckvvd" w:colFirst="0" w:colLast="0"/>
      <w:bookmarkEnd w:id="5"/>
      <w:r>
        <w:rPr>
          <w:b/>
          <w:color w:val="000000"/>
        </w:rPr>
        <w:t xml:space="preserve"> Identification des acteurs :</w:t>
      </w:r>
    </w:p>
    <w:p w14:paraId="1D012A39" w14:textId="77777777" w:rsidR="00D8475A" w:rsidRDefault="004F7259">
      <w:pPr>
        <w:pBdr>
          <w:top w:val="nil"/>
          <w:left w:val="nil"/>
          <w:bottom w:val="nil"/>
          <w:right w:val="nil"/>
          <w:between w:val="nil"/>
        </w:pBdr>
        <w:spacing w:after="0" w:line="240" w:lineRule="auto"/>
        <w:rPr>
          <w:color w:val="000000"/>
        </w:rPr>
      </w:pPr>
      <w:r>
        <w:rPr>
          <w:color w:val="000000"/>
        </w:rPr>
        <w:t>Dans notre cas les acteurs sont :</w:t>
      </w:r>
    </w:p>
    <w:p w14:paraId="50BD99A8" w14:textId="77777777" w:rsidR="00D8475A" w:rsidRDefault="004F7259">
      <w:pPr>
        <w:pBdr>
          <w:top w:val="nil"/>
          <w:left w:val="nil"/>
          <w:bottom w:val="nil"/>
          <w:right w:val="nil"/>
          <w:between w:val="nil"/>
        </w:pBdr>
        <w:spacing w:after="0" w:line="240" w:lineRule="auto"/>
        <w:rPr>
          <w:color w:val="000000"/>
        </w:rPr>
      </w:pPr>
      <w:r>
        <w:rPr>
          <w:color w:val="000000"/>
        </w:rPr>
        <w:t xml:space="preserve">Les utilisateurs qui peuvent utiliser le système et faire des opérations d’insertion, de suppression, et de modification des formations. </w:t>
      </w:r>
    </w:p>
    <w:p w14:paraId="14BCB0C7" w14:textId="77777777" w:rsidR="00D8475A" w:rsidRDefault="004F7259">
      <w:pPr>
        <w:pBdr>
          <w:top w:val="nil"/>
          <w:left w:val="nil"/>
          <w:bottom w:val="nil"/>
          <w:right w:val="nil"/>
          <w:between w:val="nil"/>
        </w:pBdr>
        <w:spacing w:after="0" w:line="240" w:lineRule="auto"/>
        <w:rPr>
          <w:color w:val="000000"/>
        </w:rPr>
      </w:pPr>
      <w:r>
        <w:rPr>
          <w:color w:val="000000"/>
        </w:rPr>
        <w:t>Parmi ces utilisateurs il y a l’administrateur, qui possédera tous les droits dont celui de pouvoir ajouter, modifier et supprimer les données des formations ou bien des autres utilisateurs.</w:t>
      </w:r>
    </w:p>
    <w:p w14:paraId="25D6879B" w14:textId="77777777" w:rsidR="00D8475A" w:rsidRDefault="00D8475A">
      <w:pPr>
        <w:pBdr>
          <w:top w:val="nil"/>
          <w:left w:val="nil"/>
          <w:bottom w:val="nil"/>
          <w:right w:val="nil"/>
          <w:between w:val="nil"/>
        </w:pBdr>
        <w:spacing w:after="0" w:line="240" w:lineRule="auto"/>
        <w:rPr>
          <w:color w:val="000000"/>
        </w:rPr>
      </w:pPr>
    </w:p>
    <w:p w14:paraId="321CF976" w14:textId="77777777" w:rsidR="00D8475A" w:rsidRDefault="004F7259">
      <w:pPr>
        <w:pBdr>
          <w:top w:val="nil"/>
          <w:left w:val="nil"/>
          <w:bottom w:val="nil"/>
          <w:right w:val="nil"/>
          <w:between w:val="nil"/>
        </w:pBdr>
        <w:spacing w:after="0" w:line="240" w:lineRule="auto"/>
        <w:rPr>
          <w:color w:val="000000"/>
        </w:rPr>
      </w:pPr>
      <w:r>
        <w:rPr>
          <w:color w:val="000000"/>
        </w:rPr>
        <w:t xml:space="preserve">Un acteur peut être un : </w:t>
      </w:r>
    </w:p>
    <w:p w14:paraId="1C9AE788" w14:textId="77777777" w:rsidR="00D8475A" w:rsidRDefault="004F7259">
      <w:pPr>
        <w:numPr>
          <w:ilvl w:val="0"/>
          <w:numId w:val="6"/>
        </w:numPr>
        <w:pBdr>
          <w:top w:val="nil"/>
          <w:left w:val="nil"/>
          <w:bottom w:val="nil"/>
          <w:right w:val="nil"/>
          <w:between w:val="nil"/>
        </w:pBdr>
        <w:spacing w:after="0" w:line="240" w:lineRule="auto"/>
        <w:rPr>
          <w:color w:val="000000"/>
        </w:rPr>
      </w:pPr>
      <w:r>
        <w:t>Client</w:t>
      </w:r>
    </w:p>
    <w:p w14:paraId="7DB100B4" w14:textId="77777777" w:rsidR="00D8475A" w:rsidRDefault="00D8475A">
      <w:pPr>
        <w:pBdr>
          <w:top w:val="nil"/>
          <w:left w:val="nil"/>
          <w:bottom w:val="nil"/>
          <w:right w:val="nil"/>
          <w:between w:val="nil"/>
        </w:pBdr>
        <w:ind w:left="2061"/>
        <w:rPr>
          <w:b/>
          <w:color w:val="000000"/>
        </w:rPr>
      </w:pPr>
    </w:p>
    <w:p w14:paraId="0A74F15B" w14:textId="77777777" w:rsidR="00D8475A" w:rsidRDefault="004F7259">
      <w:pPr>
        <w:pBdr>
          <w:top w:val="nil"/>
          <w:left w:val="nil"/>
          <w:bottom w:val="nil"/>
          <w:right w:val="nil"/>
          <w:between w:val="nil"/>
        </w:pBdr>
        <w:spacing w:after="0" w:line="259" w:lineRule="auto"/>
        <w:jc w:val="both"/>
        <w:rPr>
          <w:b/>
          <w:color w:val="000000"/>
        </w:rPr>
      </w:pPr>
      <w:bookmarkStart w:id="6" w:name="_ihv636" w:colFirst="0" w:colLast="0"/>
      <w:bookmarkEnd w:id="6"/>
      <w:r>
        <w:rPr>
          <w:b/>
        </w:rPr>
        <w:t xml:space="preserve">b) </w:t>
      </w:r>
      <w:r>
        <w:rPr>
          <w:b/>
          <w:color w:val="000000"/>
        </w:rPr>
        <w:t>Identification des cas d’utilisations :</w:t>
      </w:r>
    </w:p>
    <w:p w14:paraId="435BDC31" w14:textId="77777777" w:rsidR="00D8475A" w:rsidRDefault="004F7259">
      <w:pPr>
        <w:jc w:val="both"/>
        <w:rPr>
          <w:color w:val="000000"/>
        </w:rPr>
      </w:pPr>
      <w:r>
        <w:rPr>
          <w:color w:val="000000"/>
        </w:rPr>
        <w:t>Nous décrivons pour chaque acteur les cas d’utilisation. On distingue les cas d'utilisation suivants :</w:t>
      </w:r>
    </w:p>
    <w:tbl>
      <w:tblPr>
        <w:tblStyle w:val="a"/>
        <w:tblW w:w="921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4605"/>
        <w:gridCol w:w="4605"/>
      </w:tblGrid>
      <w:tr w:rsidR="00D8475A" w14:paraId="23700168" w14:textId="77777777">
        <w:trPr>
          <w:trHeight w:val="345"/>
        </w:trPr>
        <w:tc>
          <w:tcPr>
            <w:tcW w:w="4605" w:type="dxa"/>
            <w:shd w:val="clear" w:color="auto" w:fill="auto"/>
          </w:tcPr>
          <w:p w14:paraId="361B1D1E" w14:textId="77777777" w:rsidR="00D8475A" w:rsidRDefault="004F7259">
            <w:pPr>
              <w:rPr>
                <w:b/>
                <w:color w:val="000000"/>
              </w:rPr>
            </w:pPr>
            <w:r>
              <w:rPr>
                <w:b/>
                <w:color w:val="000000"/>
              </w:rPr>
              <w:t xml:space="preserve">Acteur </w:t>
            </w:r>
          </w:p>
        </w:tc>
        <w:tc>
          <w:tcPr>
            <w:tcW w:w="4605" w:type="dxa"/>
            <w:shd w:val="clear" w:color="auto" w:fill="auto"/>
          </w:tcPr>
          <w:p w14:paraId="4938CF28" w14:textId="77777777" w:rsidR="00D8475A" w:rsidRDefault="004F7259">
            <w:pPr>
              <w:rPr>
                <w:color w:val="000000"/>
              </w:rPr>
            </w:pPr>
            <w:r>
              <w:rPr>
                <w:b/>
                <w:color w:val="000000"/>
              </w:rPr>
              <w:t>Rôle</w:t>
            </w:r>
          </w:p>
        </w:tc>
      </w:tr>
      <w:tr w:rsidR="00D8475A" w14:paraId="3530EC42" w14:textId="77777777">
        <w:trPr>
          <w:trHeight w:val="1080"/>
        </w:trPr>
        <w:tc>
          <w:tcPr>
            <w:tcW w:w="4605" w:type="dxa"/>
            <w:shd w:val="clear" w:color="auto" w:fill="auto"/>
          </w:tcPr>
          <w:p w14:paraId="1AF2BE63" w14:textId="77777777" w:rsidR="00D8475A" w:rsidRDefault="004F7259">
            <w:pPr>
              <w:ind w:left="708"/>
              <w:rPr>
                <w:b/>
                <w:color w:val="000000"/>
              </w:rPr>
            </w:pPr>
            <w:r>
              <w:rPr>
                <w:sz w:val="28"/>
                <w:szCs w:val="28"/>
              </w:rPr>
              <w:t>Client</w:t>
            </w:r>
          </w:p>
        </w:tc>
        <w:tc>
          <w:tcPr>
            <w:tcW w:w="4605" w:type="dxa"/>
            <w:shd w:val="clear" w:color="auto" w:fill="auto"/>
          </w:tcPr>
          <w:p w14:paraId="6D7E9A01" w14:textId="77777777" w:rsidR="00D8475A" w:rsidRDefault="004F7259">
            <w:pPr>
              <w:pBdr>
                <w:top w:val="nil"/>
                <w:left w:val="nil"/>
                <w:bottom w:val="nil"/>
                <w:right w:val="nil"/>
                <w:between w:val="nil"/>
              </w:pBdr>
              <w:jc w:val="both"/>
              <w:rPr>
                <w:color w:val="000000"/>
              </w:rPr>
            </w:pPr>
            <w:r>
              <w:t xml:space="preserve">             </w:t>
            </w:r>
            <w:r>
              <w:rPr>
                <w:color w:val="000000"/>
              </w:rPr>
              <w:t xml:space="preserve">Manipuler </w:t>
            </w:r>
            <w:proofErr w:type="gramStart"/>
            <w:r>
              <w:rPr>
                <w:color w:val="000000"/>
              </w:rPr>
              <w:t xml:space="preserve">le </w:t>
            </w:r>
            <w:r>
              <w:t>moteurs</w:t>
            </w:r>
            <w:proofErr w:type="gramEnd"/>
          </w:p>
          <w:p w14:paraId="2CE7017D" w14:textId="77777777" w:rsidR="00D8475A" w:rsidRDefault="004F7259">
            <w:pPr>
              <w:numPr>
                <w:ilvl w:val="0"/>
                <w:numId w:val="10"/>
              </w:numPr>
              <w:pBdr>
                <w:top w:val="nil"/>
                <w:left w:val="nil"/>
                <w:bottom w:val="nil"/>
                <w:right w:val="nil"/>
                <w:between w:val="nil"/>
              </w:pBdr>
              <w:jc w:val="both"/>
              <w:rPr>
                <w:color w:val="000000"/>
              </w:rPr>
            </w:pPr>
            <w:r>
              <w:rPr>
                <w:color w:val="000000"/>
              </w:rPr>
              <w:t xml:space="preserve"> </w:t>
            </w:r>
            <w:r>
              <w:t>Consulter les valeurs des capteurs</w:t>
            </w:r>
          </w:p>
        </w:tc>
      </w:tr>
    </w:tbl>
    <w:p w14:paraId="147E876E" w14:textId="77777777" w:rsidR="00D8475A" w:rsidRDefault="004F7259">
      <w:pPr>
        <w:pBdr>
          <w:top w:val="nil"/>
          <w:left w:val="nil"/>
          <w:bottom w:val="nil"/>
          <w:right w:val="nil"/>
          <w:between w:val="nil"/>
        </w:pBdr>
        <w:jc w:val="center"/>
        <w:rPr>
          <w:b/>
          <w:color w:val="000000"/>
          <w:sz w:val="22"/>
          <w:szCs w:val="22"/>
        </w:rPr>
      </w:pPr>
      <w:bookmarkStart w:id="7" w:name="_32hioqz" w:colFirst="0" w:colLast="0"/>
      <w:bookmarkEnd w:id="7"/>
      <w:r>
        <w:rPr>
          <w:b/>
          <w:color w:val="000000"/>
          <w:sz w:val="22"/>
          <w:szCs w:val="22"/>
        </w:rPr>
        <w:t>Tableau 2 : Liste des rôles des acteurs du diagramme des cas d’</w:t>
      </w:r>
      <w:proofErr w:type="spellStart"/>
      <w:r>
        <w:rPr>
          <w:b/>
          <w:color w:val="000000"/>
          <w:sz w:val="22"/>
          <w:szCs w:val="22"/>
        </w:rPr>
        <w:t>utili</w:t>
      </w:r>
      <w:proofErr w:type="spellEnd"/>
      <w:r>
        <w:rPr>
          <w:b/>
          <w:color w:val="000000"/>
          <w:sz w:val="22"/>
          <w:szCs w:val="22"/>
        </w:rPr>
        <w:tab/>
      </w:r>
      <w:proofErr w:type="spellStart"/>
      <w:r>
        <w:rPr>
          <w:b/>
          <w:color w:val="000000"/>
          <w:sz w:val="22"/>
          <w:szCs w:val="22"/>
        </w:rPr>
        <w:t>sation</w:t>
      </w:r>
      <w:proofErr w:type="spellEnd"/>
    </w:p>
    <w:p w14:paraId="551E51BD" w14:textId="77777777" w:rsidR="00D8475A" w:rsidRDefault="00D8475A">
      <w:pPr>
        <w:spacing w:after="0"/>
        <w:jc w:val="both"/>
        <w:rPr>
          <w:color w:val="000000"/>
        </w:rPr>
      </w:pPr>
    </w:p>
    <w:p w14:paraId="0732A425" w14:textId="77777777" w:rsidR="00D8475A" w:rsidRDefault="004F7259">
      <w:pPr>
        <w:pBdr>
          <w:top w:val="nil"/>
          <w:left w:val="nil"/>
          <w:bottom w:val="nil"/>
          <w:right w:val="nil"/>
          <w:between w:val="nil"/>
        </w:pBdr>
        <w:spacing w:before="240" w:after="240"/>
        <w:rPr>
          <w:b/>
          <w:color w:val="000000"/>
        </w:rPr>
      </w:pPr>
      <w:bookmarkStart w:id="8" w:name="_2grqrue" w:colFirst="0" w:colLast="0"/>
      <w:bookmarkEnd w:id="8"/>
      <w:r>
        <w:rPr>
          <w:b/>
        </w:rPr>
        <w:t xml:space="preserve">c) </w:t>
      </w:r>
      <w:r>
        <w:rPr>
          <w:b/>
          <w:color w:val="000000"/>
        </w:rPr>
        <w:t>Représentation des classes :</w:t>
      </w:r>
    </w:p>
    <w:p w14:paraId="3CCFC2CF" w14:textId="77777777" w:rsidR="00D8475A" w:rsidRDefault="004F7259">
      <w:pPr>
        <w:spacing w:before="240" w:after="0"/>
        <w:jc w:val="both"/>
        <w:rPr>
          <w:color w:val="000000"/>
        </w:rPr>
      </w:pPr>
      <w:r>
        <w:rPr>
          <w:color w:val="000000"/>
        </w:rPr>
        <w:t xml:space="preserve">La </w:t>
      </w:r>
      <w:r>
        <w:t>modélisation</w:t>
      </w:r>
      <w:r>
        <w:rPr>
          <w:color w:val="000000"/>
        </w:rPr>
        <w:t xml:space="preserve"> objet est utilisée dans le langage UML pour définir des objets-métiers et l’architecture de l’application. Ces objets sont créés en tant qu’instance de classe et s’interagissent dynamiquement pour offrir le comportement décrit par les cas d’utilisation. La modélisation objet définit le comportement requis par les différentes classes pour assurer la bonne mise en place des cas d’utilisation et des règles de gestion.</w:t>
      </w:r>
    </w:p>
    <w:p w14:paraId="09714EDA" w14:textId="77777777" w:rsidR="00D8475A" w:rsidRDefault="004F7259">
      <w:pPr>
        <w:spacing w:before="240" w:after="0"/>
        <w:jc w:val="both"/>
        <w:rPr>
          <w:color w:val="000000"/>
        </w:rPr>
      </w:pPr>
      <w:r>
        <w:rPr>
          <w:color w:val="000000"/>
        </w:rPr>
        <w:t>Les objets constituent la base de l’architecture des applications, ils peuvent être réutilisés à travers des domaines d’application ou encore être identifiés et dérivés directement des cas d’utilisation ou des domaines d’application, une classe est composée de :</w:t>
      </w:r>
    </w:p>
    <w:p w14:paraId="5AEAB7E4" w14:textId="77777777" w:rsidR="00D8475A" w:rsidRDefault="004F7259">
      <w:pPr>
        <w:spacing w:after="0"/>
        <w:jc w:val="both"/>
        <w:rPr>
          <w:color w:val="000000"/>
        </w:rPr>
      </w:pPr>
      <w:r>
        <w:rPr>
          <w:b/>
          <w:color w:val="000000"/>
        </w:rPr>
        <w:t xml:space="preserve">Attributs : </w:t>
      </w:r>
      <w:r>
        <w:rPr>
          <w:color w:val="000000"/>
        </w:rPr>
        <w:t>représentant des données dont les valeurs représentent l’état de l’objet.</w:t>
      </w:r>
    </w:p>
    <w:p w14:paraId="799D9698" w14:textId="77777777" w:rsidR="00D8475A" w:rsidRDefault="004F7259">
      <w:pPr>
        <w:spacing w:after="120"/>
        <w:jc w:val="both"/>
      </w:pPr>
      <w:r>
        <w:rPr>
          <w:b/>
          <w:color w:val="000000"/>
        </w:rPr>
        <w:t xml:space="preserve">La méthode : </w:t>
      </w:r>
      <w:r>
        <w:rPr>
          <w:color w:val="000000"/>
        </w:rPr>
        <w:t>il s’agit des opérations applicables aux objets.</w:t>
      </w:r>
    </w:p>
    <w:p w14:paraId="2DA72D38" w14:textId="77777777" w:rsidR="00D8475A" w:rsidRDefault="004F7259">
      <w:pPr>
        <w:jc w:val="both"/>
        <w:rPr>
          <w:color w:val="000000"/>
        </w:rPr>
      </w:pPr>
      <w:r>
        <w:rPr>
          <w:color w:val="000000"/>
        </w:rPr>
        <w:t>Après avoir réalisé le diagramme des cas d’utilisation, nous pouvons dégager les classes ainsi leurs méthodes et leurs attributs qui sont présentés dans le tableau suivant :</w:t>
      </w:r>
    </w:p>
    <w:tbl>
      <w:tblPr>
        <w:tblStyle w:val="a0"/>
        <w:tblW w:w="8292" w:type="dxa"/>
        <w:jc w:val="center"/>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651"/>
        <w:gridCol w:w="1836"/>
        <w:gridCol w:w="2842"/>
        <w:gridCol w:w="2963"/>
      </w:tblGrid>
      <w:tr w:rsidR="00D8475A" w14:paraId="3C51AB2A" w14:textId="77777777">
        <w:trPr>
          <w:jc w:val="center"/>
        </w:trPr>
        <w:tc>
          <w:tcPr>
            <w:tcW w:w="651" w:type="dxa"/>
            <w:shd w:val="clear" w:color="auto" w:fill="auto"/>
          </w:tcPr>
          <w:p w14:paraId="017E9BAF" w14:textId="77777777" w:rsidR="00D8475A" w:rsidRDefault="004F7259">
            <w:pPr>
              <w:rPr>
                <w:color w:val="000000"/>
              </w:rPr>
            </w:pPr>
            <w:r>
              <w:rPr>
                <w:color w:val="000000"/>
              </w:rPr>
              <w:t>N°</w:t>
            </w:r>
          </w:p>
        </w:tc>
        <w:tc>
          <w:tcPr>
            <w:tcW w:w="1836" w:type="dxa"/>
            <w:shd w:val="clear" w:color="auto" w:fill="auto"/>
          </w:tcPr>
          <w:p w14:paraId="71272FFC" w14:textId="77777777" w:rsidR="00D8475A" w:rsidRDefault="004F7259">
            <w:pPr>
              <w:rPr>
                <w:color w:val="000000"/>
              </w:rPr>
            </w:pPr>
            <w:r>
              <w:rPr>
                <w:color w:val="000000"/>
              </w:rPr>
              <w:t>Nom Classe</w:t>
            </w:r>
          </w:p>
        </w:tc>
        <w:tc>
          <w:tcPr>
            <w:tcW w:w="2842" w:type="dxa"/>
            <w:shd w:val="clear" w:color="auto" w:fill="auto"/>
          </w:tcPr>
          <w:p w14:paraId="0768C539" w14:textId="77777777" w:rsidR="00D8475A" w:rsidRDefault="004F7259">
            <w:pPr>
              <w:rPr>
                <w:color w:val="000000"/>
              </w:rPr>
            </w:pPr>
            <w:r>
              <w:rPr>
                <w:color w:val="000000"/>
              </w:rPr>
              <w:t>Liste des Attributs</w:t>
            </w:r>
          </w:p>
        </w:tc>
        <w:tc>
          <w:tcPr>
            <w:tcW w:w="2963" w:type="dxa"/>
            <w:shd w:val="clear" w:color="auto" w:fill="auto"/>
          </w:tcPr>
          <w:p w14:paraId="5962BF4C" w14:textId="77777777" w:rsidR="00D8475A" w:rsidRDefault="004F7259">
            <w:pPr>
              <w:rPr>
                <w:color w:val="000000"/>
              </w:rPr>
            </w:pPr>
            <w:r>
              <w:rPr>
                <w:color w:val="000000"/>
              </w:rPr>
              <w:t>Méthodes</w:t>
            </w:r>
          </w:p>
        </w:tc>
      </w:tr>
      <w:tr w:rsidR="0032108D" w:rsidRPr="004D155E" w14:paraId="4AAFB21A" w14:textId="77777777">
        <w:trPr>
          <w:trHeight w:val="290"/>
          <w:jc w:val="center"/>
        </w:trPr>
        <w:tc>
          <w:tcPr>
            <w:tcW w:w="651" w:type="dxa"/>
            <w:vMerge w:val="restart"/>
            <w:shd w:val="clear" w:color="auto" w:fill="auto"/>
          </w:tcPr>
          <w:p w14:paraId="09597BA9" w14:textId="3C3C4C92" w:rsidR="0032108D" w:rsidRDefault="0032108D">
            <w:pPr>
              <w:rPr>
                <w:color w:val="000000"/>
              </w:rPr>
            </w:pPr>
            <w:r>
              <w:rPr>
                <w:color w:val="000000"/>
              </w:rPr>
              <w:t>01</w:t>
            </w:r>
          </w:p>
        </w:tc>
        <w:tc>
          <w:tcPr>
            <w:tcW w:w="1836" w:type="dxa"/>
            <w:vMerge w:val="restart"/>
            <w:shd w:val="clear" w:color="auto" w:fill="auto"/>
          </w:tcPr>
          <w:p w14:paraId="48E9BA84" w14:textId="01E88398" w:rsidR="0032108D" w:rsidRDefault="0032108D">
            <w:pPr>
              <w:rPr>
                <w:color w:val="000000"/>
              </w:rPr>
            </w:pPr>
            <w:proofErr w:type="spellStart"/>
            <w:r>
              <w:rPr>
                <w:color w:val="000000"/>
              </w:rPr>
              <w:t>Sensor</w:t>
            </w:r>
            <w:proofErr w:type="spellEnd"/>
          </w:p>
        </w:tc>
        <w:tc>
          <w:tcPr>
            <w:tcW w:w="2842" w:type="dxa"/>
            <w:shd w:val="clear" w:color="auto" w:fill="auto"/>
          </w:tcPr>
          <w:p w14:paraId="49A535AA" w14:textId="40ED08EA" w:rsidR="0032108D" w:rsidRDefault="0032108D">
            <w:pPr>
              <w:rPr>
                <w:color w:val="000000"/>
              </w:rPr>
            </w:pPr>
            <w:proofErr w:type="spellStart"/>
            <w:proofErr w:type="gramStart"/>
            <w:r>
              <w:rPr>
                <w:color w:val="000000"/>
              </w:rPr>
              <w:t>idSensor</w:t>
            </w:r>
            <w:proofErr w:type="spellEnd"/>
            <w:proofErr w:type="gramEnd"/>
          </w:p>
        </w:tc>
        <w:tc>
          <w:tcPr>
            <w:tcW w:w="2963" w:type="dxa"/>
            <w:vMerge w:val="restart"/>
            <w:shd w:val="clear" w:color="auto" w:fill="auto"/>
          </w:tcPr>
          <w:p w14:paraId="6208A12F" w14:textId="3CD8FC41" w:rsidR="0032108D" w:rsidRPr="0032108D" w:rsidRDefault="0032108D">
            <w:pPr>
              <w:rPr>
                <w:color w:val="000000"/>
                <w:lang w:val="en-US"/>
              </w:rPr>
            </w:pPr>
            <w:proofErr w:type="spellStart"/>
            <w:proofErr w:type="gramStart"/>
            <w:r w:rsidRPr="0032108D">
              <w:rPr>
                <w:color w:val="000000"/>
                <w:lang w:val="en-US"/>
              </w:rPr>
              <w:t>addSensor</w:t>
            </w:r>
            <w:proofErr w:type="spellEnd"/>
            <w:r w:rsidRPr="0032108D">
              <w:rPr>
                <w:color w:val="000000"/>
                <w:lang w:val="en-US"/>
              </w:rPr>
              <w:t>(</w:t>
            </w:r>
            <w:proofErr w:type="gramEnd"/>
            <w:r w:rsidRPr="0032108D">
              <w:rPr>
                <w:color w:val="000000"/>
                <w:lang w:val="en-US"/>
              </w:rPr>
              <w:t>string nom)</w:t>
            </w:r>
          </w:p>
          <w:p w14:paraId="001C6D88" w14:textId="48E524C1" w:rsidR="0032108D" w:rsidRPr="0032108D" w:rsidRDefault="0032108D">
            <w:pPr>
              <w:rPr>
                <w:color w:val="000000"/>
                <w:lang w:val="en-US"/>
              </w:rPr>
            </w:pPr>
            <w:proofErr w:type="spellStart"/>
            <w:proofErr w:type="gramStart"/>
            <w:r w:rsidRPr="0032108D">
              <w:rPr>
                <w:color w:val="000000"/>
                <w:lang w:val="en-US"/>
              </w:rPr>
              <w:t>deleteSensor</w:t>
            </w:r>
            <w:proofErr w:type="spellEnd"/>
            <w:r w:rsidRPr="0032108D">
              <w:rPr>
                <w:color w:val="000000"/>
                <w:lang w:val="en-US"/>
              </w:rPr>
              <w:t>(</w:t>
            </w:r>
            <w:proofErr w:type="gramEnd"/>
            <w:r>
              <w:rPr>
                <w:color w:val="000000"/>
                <w:lang w:val="en-US"/>
              </w:rPr>
              <w:t>short</w:t>
            </w:r>
            <w:r w:rsidRPr="0032108D">
              <w:rPr>
                <w:color w:val="000000"/>
                <w:lang w:val="en-US"/>
              </w:rPr>
              <w:t xml:space="preserve"> id)</w:t>
            </w:r>
          </w:p>
          <w:p w14:paraId="5DA2ABA2" w14:textId="4BA39E40" w:rsidR="0032108D" w:rsidRPr="0032108D" w:rsidRDefault="0032108D">
            <w:pPr>
              <w:rPr>
                <w:color w:val="000000"/>
                <w:lang w:val="en-US"/>
              </w:rPr>
            </w:pPr>
            <w:proofErr w:type="spellStart"/>
            <w:proofErr w:type="gramStart"/>
            <w:r w:rsidRPr="0032108D">
              <w:rPr>
                <w:color w:val="000000"/>
                <w:lang w:val="en-US"/>
              </w:rPr>
              <w:lastRenderedPageBreak/>
              <w:t>listSensor</w:t>
            </w:r>
            <w:proofErr w:type="spellEnd"/>
            <w:r w:rsidRPr="0032108D">
              <w:rPr>
                <w:color w:val="000000"/>
                <w:lang w:val="en-US"/>
              </w:rPr>
              <w:t>(</w:t>
            </w:r>
            <w:proofErr w:type="gramEnd"/>
            <w:r w:rsidRPr="0032108D">
              <w:rPr>
                <w:color w:val="000000"/>
                <w:lang w:val="en-US"/>
              </w:rPr>
              <w:t>)</w:t>
            </w:r>
          </w:p>
          <w:p w14:paraId="449F4CA8" w14:textId="4A1D2E9A" w:rsidR="0032108D" w:rsidRPr="0032108D" w:rsidRDefault="0032108D">
            <w:pPr>
              <w:rPr>
                <w:color w:val="000000"/>
                <w:lang w:val="en-US"/>
              </w:rPr>
            </w:pPr>
            <w:proofErr w:type="spellStart"/>
            <w:proofErr w:type="gramStart"/>
            <w:r w:rsidRPr="0032108D">
              <w:rPr>
                <w:color w:val="000000"/>
                <w:lang w:val="en-US"/>
              </w:rPr>
              <w:t>findSensor</w:t>
            </w:r>
            <w:proofErr w:type="spellEnd"/>
            <w:r w:rsidRPr="0032108D">
              <w:rPr>
                <w:color w:val="000000"/>
                <w:lang w:val="en-US"/>
              </w:rPr>
              <w:t>(</w:t>
            </w:r>
            <w:proofErr w:type="gramEnd"/>
            <w:r>
              <w:rPr>
                <w:color w:val="000000"/>
                <w:lang w:val="en-US"/>
              </w:rPr>
              <w:t>short</w:t>
            </w:r>
            <w:r w:rsidRPr="0032108D">
              <w:rPr>
                <w:color w:val="000000"/>
                <w:lang w:val="en-US"/>
              </w:rPr>
              <w:t xml:space="preserve"> id)</w:t>
            </w:r>
          </w:p>
          <w:p w14:paraId="52BFD146" w14:textId="22407F1F" w:rsidR="0032108D" w:rsidRPr="0032108D" w:rsidRDefault="0032108D">
            <w:pPr>
              <w:rPr>
                <w:color w:val="000000"/>
                <w:lang w:val="en-US"/>
              </w:rPr>
            </w:pPr>
            <w:proofErr w:type="spellStart"/>
            <w:proofErr w:type="gramStart"/>
            <w:r w:rsidRPr="0032108D">
              <w:rPr>
                <w:color w:val="000000"/>
                <w:lang w:val="en-US"/>
              </w:rPr>
              <w:t>saveValue</w:t>
            </w:r>
            <w:proofErr w:type="spellEnd"/>
            <w:r w:rsidRPr="0032108D">
              <w:rPr>
                <w:color w:val="000000"/>
                <w:lang w:val="en-US"/>
              </w:rPr>
              <w:t>(</w:t>
            </w:r>
            <w:proofErr w:type="gramEnd"/>
            <w:r>
              <w:rPr>
                <w:color w:val="000000"/>
                <w:lang w:val="en-US"/>
              </w:rPr>
              <w:t>short</w:t>
            </w:r>
            <w:r w:rsidRPr="0032108D">
              <w:rPr>
                <w:color w:val="000000"/>
                <w:lang w:val="en-US"/>
              </w:rPr>
              <w:t xml:space="preserve"> id</w:t>
            </w:r>
            <w:r>
              <w:rPr>
                <w:color w:val="000000"/>
                <w:lang w:val="en-US"/>
              </w:rPr>
              <w:t>, double value</w:t>
            </w:r>
            <w:r w:rsidRPr="0032108D">
              <w:rPr>
                <w:color w:val="000000"/>
                <w:lang w:val="en-US"/>
              </w:rPr>
              <w:t>)</w:t>
            </w:r>
          </w:p>
          <w:p w14:paraId="6BED8FB8" w14:textId="329B6BFE" w:rsidR="0032108D" w:rsidRPr="0032108D" w:rsidRDefault="0032108D">
            <w:pPr>
              <w:rPr>
                <w:color w:val="000000"/>
                <w:lang w:val="en-US"/>
              </w:rPr>
            </w:pPr>
            <w:proofErr w:type="spellStart"/>
            <w:proofErr w:type="gramStart"/>
            <w:r w:rsidRPr="0032108D">
              <w:rPr>
                <w:color w:val="000000"/>
                <w:lang w:val="en-US"/>
              </w:rPr>
              <w:t>findValues</w:t>
            </w:r>
            <w:proofErr w:type="spellEnd"/>
            <w:r w:rsidRPr="0032108D">
              <w:rPr>
                <w:color w:val="000000"/>
                <w:lang w:val="en-US"/>
              </w:rPr>
              <w:t>(</w:t>
            </w:r>
            <w:proofErr w:type="gramEnd"/>
            <w:r>
              <w:rPr>
                <w:color w:val="000000"/>
                <w:lang w:val="en-US"/>
              </w:rPr>
              <w:t>short</w:t>
            </w:r>
            <w:r w:rsidRPr="0032108D">
              <w:rPr>
                <w:color w:val="000000"/>
                <w:lang w:val="en-US"/>
              </w:rPr>
              <w:t xml:space="preserve"> id)</w:t>
            </w:r>
          </w:p>
          <w:p w14:paraId="59C074CB" w14:textId="565F8D43" w:rsidR="0032108D" w:rsidRPr="0032108D" w:rsidRDefault="0032108D" w:rsidP="0032108D">
            <w:pPr>
              <w:rPr>
                <w:color w:val="000000"/>
                <w:lang w:val="en-US"/>
              </w:rPr>
            </w:pPr>
            <w:proofErr w:type="spellStart"/>
            <w:proofErr w:type="gramStart"/>
            <w:r w:rsidRPr="0032108D">
              <w:rPr>
                <w:color w:val="000000"/>
                <w:lang w:val="en-US"/>
              </w:rPr>
              <w:t>findMins</w:t>
            </w:r>
            <w:proofErr w:type="spellEnd"/>
            <w:r w:rsidRPr="0032108D">
              <w:rPr>
                <w:color w:val="000000"/>
                <w:lang w:val="en-US"/>
              </w:rPr>
              <w:t>(</w:t>
            </w:r>
            <w:proofErr w:type="gramEnd"/>
            <w:r>
              <w:rPr>
                <w:color w:val="000000"/>
                <w:lang w:val="en-US"/>
              </w:rPr>
              <w:t>short</w:t>
            </w:r>
            <w:r w:rsidRPr="0032108D">
              <w:rPr>
                <w:color w:val="000000"/>
                <w:lang w:val="en-US"/>
              </w:rPr>
              <w:t xml:space="preserve"> id)</w:t>
            </w:r>
          </w:p>
          <w:p w14:paraId="17AE111F" w14:textId="1B803C67" w:rsidR="0032108D" w:rsidRPr="0032108D" w:rsidRDefault="0032108D" w:rsidP="0032108D">
            <w:pPr>
              <w:rPr>
                <w:color w:val="000000"/>
                <w:lang w:val="en-US"/>
              </w:rPr>
            </w:pPr>
            <w:proofErr w:type="spellStart"/>
            <w:proofErr w:type="gramStart"/>
            <w:r w:rsidRPr="006664B8">
              <w:rPr>
                <w:color w:val="000000"/>
                <w:lang w:val="en-US"/>
              </w:rPr>
              <w:t>findMaxs</w:t>
            </w:r>
            <w:proofErr w:type="spellEnd"/>
            <w:r w:rsidRPr="0032108D">
              <w:rPr>
                <w:color w:val="000000"/>
                <w:lang w:val="en-US"/>
              </w:rPr>
              <w:t>(</w:t>
            </w:r>
            <w:proofErr w:type="gramEnd"/>
            <w:r>
              <w:rPr>
                <w:color w:val="000000"/>
                <w:lang w:val="en-US"/>
              </w:rPr>
              <w:t>short</w:t>
            </w:r>
            <w:r w:rsidRPr="0032108D">
              <w:rPr>
                <w:color w:val="000000"/>
                <w:lang w:val="en-US"/>
              </w:rPr>
              <w:t xml:space="preserve"> id)</w:t>
            </w:r>
          </w:p>
          <w:p w14:paraId="2E4C92FD" w14:textId="2C92CE77" w:rsidR="0032108D" w:rsidRPr="0032108D" w:rsidRDefault="0032108D" w:rsidP="0032108D">
            <w:pPr>
              <w:rPr>
                <w:color w:val="000000"/>
                <w:lang w:val="en-US"/>
              </w:rPr>
            </w:pPr>
            <w:proofErr w:type="spellStart"/>
            <w:proofErr w:type="gramStart"/>
            <w:r w:rsidRPr="006664B8">
              <w:rPr>
                <w:color w:val="000000"/>
                <w:lang w:val="en-US"/>
              </w:rPr>
              <w:t>findAvgs</w:t>
            </w:r>
            <w:proofErr w:type="spellEnd"/>
            <w:r w:rsidRPr="0032108D">
              <w:rPr>
                <w:color w:val="000000"/>
                <w:lang w:val="en-US"/>
              </w:rPr>
              <w:t>(</w:t>
            </w:r>
            <w:proofErr w:type="gramEnd"/>
            <w:r>
              <w:rPr>
                <w:color w:val="000000"/>
                <w:lang w:val="en-US"/>
              </w:rPr>
              <w:t>short</w:t>
            </w:r>
            <w:r w:rsidRPr="0032108D">
              <w:rPr>
                <w:color w:val="000000"/>
                <w:lang w:val="en-US"/>
              </w:rPr>
              <w:t xml:space="preserve"> id)</w:t>
            </w:r>
          </w:p>
        </w:tc>
      </w:tr>
      <w:tr w:rsidR="0032108D" w14:paraId="5A4FFF6D" w14:textId="77777777">
        <w:trPr>
          <w:trHeight w:val="290"/>
          <w:jc w:val="center"/>
        </w:trPr>
        <w:tc>
          <w:tcPr>
            <w:tcW w:w="651" w:type="dxa"/>
            <w:vMerge/>
            <w:shd w:val="clear" w:color="auto" w:fill="auto"/>
          </w:tcPr>
          <w:p w14:paraId="51506024" w14:textId="77777777" w:rsidR="0032108D" w:rsidRPr="006664B8" w:rsidRDefault="0032108D">
            <w:pPr>
              <w:widowControl w:val="0"/>
              <w:pBdr>
                <w:top w:val="nil"/>
                <w:left w:val="nil"/>
                <w:bottom w:val="nil"/>
                <w:right w:val="nil"/>
                <w:between w:val="nil"/>
              </w:pBdr>
              <w:spacing w:line="276" w:lineRule="auto"/>
              <w:rPr>
                <w:color w:val="000000"/>
                <w:lang w:val="en-US"/>
              </w:rPr>
            </w:pPr>
          </w:p>
        </w:tc>
        <w:tc>
          <w:tcPr>
            <w:tcW w:w="1836" w:type="dxa"/>
            <w:vMerge/>
            <w:shd w:val="clear" w:color="auto" w:fill="auto"/>
          </w:tcPr>
          <w:p w14:paraId="138536F9" w14:textId="77777777" w:rsidR="0032108D" w:rsidRPr="006664B8" w:rsidRDefault="0032108D">
            <w:pPr>
              <w:widowControl w:val="0"/>
              <w:pBdr>
                <w:top w:val="nil"/>
                <w:left w:val="nil"/>
                <w:bottom w:val="nil"/>
                <w:right w:val="nil"/>
                <w:between w:val="nil"/>
              </w:pBdr>
              <w:spacing w:line="276" w:lineRule="auto"/>
              <w:rPr>
                <w:color w:val="000000"/>
                <w:lang w:val="en-US"/>
              </w:rPr>
            </w:pPr>
          </w:p>
        </w:tc>
        <w:tc>
          <w:tcPr>
            <w:tcW w:w="2842" w:type="dxa"/>
            <w:shd w:val="clear" w:color="auto" w:fill="auto"/>
          </w:tcPr>
          <w:p w14:paraId="789AA587" w14:textId="4726B247" w:rsidR="0032108D" w:rsidRDefault="0032108D">
            <w:pPr>
              <w:rPr>
                <w:color w:val="000000"/>
              </w:rPr>
            </w:pPr>
            <w:proofErr w:type="spellStart"/>
            <w:proofErr w:type="gramStart"/>
            <w:r>
              <w:rPr>
                <w:color w:val="000000"/>
              </w:rPr>
              <w:t>actualHour</w:t>
            </w:r>
            <w:proofErr w:type="spellEnd"/>
            <w:proofErr w:type="gramEnd"/>
          </w:p>
        </w:tc>
        <w:tc>
          <w:tcPr>
            <w:tcW w:w="2963" w:type="dxa"/>
            <w:vMerge/>
            <w:shd w:val="clear" w:color="auto" w:fill="auto"/>
          </w:tcPr>
          <w:p w14:paraId="5FCD1949" w14:textId="77777777" w:rsidR="0032108D" w:rsidRDefault="0032108D">
            <w:pPr>
              <w:widowControl w:val="0"/>
              <w:pBdr>
                <w:top w:val="nil"/>
                <w:left w:val="nil"/>
                <w:bottom w:val="nil"/>
                <w:right w:val="nil"/>
                <w:between w:val="nil"/>
              </w:pBdr>
              <w:spacing w:line="276" w:lineRule="auto"/>
              <w:rPr>
                <w:color w:val="000000"/>
              </w:rPr>
            </w:pPr>
          </w:p>
        </w:tc>
      </w:tr>
      <w:tr w:rsidR="0032108D" w14:paraId="58D52935" w14:textId="77777777">
        <w:trPr>
          <w:trHeight w:val="290"/>
          <w:jc w:val="center"/>
        </w:trPr>
        <w:tc>
          <w:tcPr>
            <w:tcW w:w="651" w:type="dxa"/>
            <w:vMerge/>
            <w:shd w:val="clear" w:color="auto" w:fill="auto"/>
          </w:tcPr>
          <w:p w14:paraId="4A06E6BE" w14:textId="77777777" w:rsidR="0032108D" w:rsidRDefault="0032108D">
            <w:pPr>
              <w:widowControl w:val="0"/>
              <w:pBdr>
                <w:top w:val="nil"/>
                <w:left w:val="nil"/>
                <w:bottom w:val="nil"/>
                <w:right w:val="nil"/>
                <w:between w:val="nil"/>
              </w:pBdr>
              <w:spacing w:line="276" w:lineRule="auto"/>
              <w:rPr>
                <w:color w:val="000000"/>
              </w:rPr>
            </w:pPr>
          </w:p>
        </w:tc>
        <w:tc>
          <w:tcPr>
            <w:tcW w:w="1836" w:type="dxa"/>
            <w:vMerge/>
            <w:shd w:val="clear" w:color="auto" w:fill="auto"/>
          </w:tcPr>
          <w:p w14:paraId="05CEE151" w14:textId="77777777" w:rsidR="0032108D" w:rsidRDefault="0032108D">
            <w:pPr>
              <w:widowControl w:val="0"/>
              <w:pBdr>
                <w:top w:val="nil"/>
                <w:left w:val="nil"/>
                <w:bottom w:val="nil"/>
                <w:right w:val="nil"/>
                <w:between w:val="nil"/>
              </w:pBdr>
              <w:spacing w:line="276" w:lineRule="auto"/>
              <w:rPr>
                <w:color w:val="000000"/>
              </w:rPr>
            </w:pPr>
          </w:p>
        </w:tc>
        <w:tc>
          <w:tcPr>
            <w:tcW w:w="2842" w:type="dxa"/>
            <w:shd w:val="clear" w:color="auto" w:fill="auto"/>
          </w:tcPr>
          <w:p w14:paraId="6CA68F2E" w14:textId="091CBFD1" w:rsidR="0032108D" w:rsidRDefault="0032108D">
            <w:pPr>
              <w:rPr>
                <w:color w:val="000000"/>
              </w:rPr>
            </w:pPr>
            <w:proofErr w:type="spellStart"/>
            <w:proofErr w:type="gramStart"/>
            <w:r>
              <w:rPr>
                <w:color w:val="000000"/>
              </w:rPr>
              <w:t>actualDay</w:t>
            </w:r>
            <w:proofErr w:type="spellEnd"/>
            <w:proofErr w:type="gramEnd"/>
          </w:p>
        </w:tc>
        <w:tc>
          <w:tcPr>
            <w:tcW w:w="2963" w:type="dxa"/>
            <w:vMerge/>
            <w:shd w:val="clear" w:color="auto" w:fill="auto"/>
          </w:tcPr>
          <w:p w14:paraId="4CCFBEBD" w14:textId="77777777" w:rsidR="0032108D" w:rsidRDefault="0032108D">
            <w:pPr>
              <w:widowControl w:val="0"/>
              <w:pBdr>
                <w:top w:val="nil"/>
                <w:left w:val="nil"/>
                <w:bottom w:val="nil"/>
                <w:right w:val="nil"/>
                <w:between w:val="nil"/>
              </w:pBdr>
              <w:spacing w:line="276" w:lineRule="auto"/>
              <w:rPr>
                <w:color w:val="000000"/>
              </w:rPr>
            </w:pPr>
          </w:p>
        </w:tc>
      </w:tr>
      <w:tr w:rsidR="0032108D" w14:paraId="6D494D1B" w14:textId="77777777">
        <w:trPr>
          <w:trHeight w:val="277"/>
          <w:jc w:val="center"/>
        </w:trPr>
        <w:tc>
          <w:tcPr>
            <w:tcW w:w="651" w:type="dxa"/>
            <w:vMerge/>
            <w:shd w:val="clear" w:color="auto" w:fill="auto"/>
          </w:tcPr>
          <w:p w14:paraId="049ABA36" w14:textId="77777777" w:rsidR="0032108D" w:rsidRDefault="0032108D">
            <w:pPr>
              <w:widowControl w:val="0"/>
              <w:pBdr>
                <w:top w:val="nil"/>
                <w:left w:val="nil"/>
                <w:bottom w:val="nil"/>
                <w:right w:val="nil"/>
                <w:between w:val="nil"/>
              </w:pBdr>
              <w:spacing w:line="276" w:lineRule="auto"/>
              <w:rPr>
                <w:color w:val="000000"/>
              </w:rPr>
            </w:pPr>
          </w:p>
        </w:tc>
        <w:tc>
          <w:tcPr>
            <w:tcW w:w="1836" w:type="dxa"/>
            <w:vMerge/>
            <w:shd w:val="clear" w:color="auto" w:fill="auto"/>
          </w:tcPr>
          <w:p w14:paraId="3EE668EF" w14:textId="77777777" w:rsidR="0032108D" w:rsidRDefault="0032108D">
            <w:pPr>
              <w:widowControl w:val="0"/>
              <w:pBdr>
                <w:top w:val="nil"/>
                <w:left w:val="nil"/>
                <w:bottom w:val="nil"/>
                <w:right w:val="nil"/>
                <w:between w:val="nil"/>
              </w:pBdr>
              <w:spacing w:line="276" w:lineRule="auto"/>
              <w:rPr>
                <w:color w:val="000000"/>
              </w:rPr>
            </w:pPr>
          </w:p>
        </w:tc>
        <w:tc>
          <w:tcPr>
            <w:tcW w:w="2842" w:type="dxa"/>
            <w:shd w:val="clear" w:color="auto" w:fill="auto"/>
          </w:tcPr>
          <w:p w14:paraId="28545EF5" w14:textId="256AD62E" w:rsidR="0032108D" w:rsidRDefault="0032108D">
            <w:pPr>
              <w:rPr>
                <w:color w:val="000000"/>
              </w:rPr>
            </w:pPr>
            <w:proofErr w:type="spellStart"/>
            <w:proofErr w:type="gramStart"/>
            <w:r>
              <w:rPr>
                <w:color w:val="000000"/>
              </w:rPr>
              <w:t>valuesOfDay</w:t>
            </w:r>
            <w:proofErr w:type="spellEnd"/>
            <w:proofErr w:type="gramEnd"/>
          </w:p>
        </w:tc>
        <w:tc>
          <w:tcPr>
            <w:tcW w:w="2963" w:type="dxa"/>
            <w:vMerge/>
            <w:shd w:val="clear" w:color="auto" w:fill="auto"/>
          </w:tcPr>
          <w:p w14:paraId="47CBB771" w14:textId="77777777" w:rsidR="0032108D" w:rsidRDefault="0032108D">
            <w:pPr>
              <w:widowControl w:val="0"/>
              <w:pBdr>
                <w:top w:val="nil"/>
                <w:left w:val="nil"/>
                <w:bottom w:val="nil"/>
                <w:right w:val="nil"/>
                <w:between w:val="nil"/>
              </w:pBdr>
              <w:spacing w:line="276" w:lineRule="auto"/>
              <w:rPr>
                <w:color w:val="000000"/>
              </w:rPr>
            </w:pPr>
          </w:p>
        </w:tc>
      </w:tr>
      <w:tr w:rsidR="0032108D" w14:paraId="2D71B4DB" w14:textId="77777777" w:rsidTr="0032108D">
        <w:trPr>
          <w:trHeight w:val="185"/>
          <w:jc w:val="center"/>
        </w:trPr>
        <w:tc>
          <w:tcPr>
            <w:tcW w:w="651" w:type="dxa"/>
            <w:vMerge/>
            <w:shd w:val="clear" w:color="auto" w:fill="auto"/>
          </w:tcPr>
          <w:p w14:paraId="301FE398" w14:textId="77777777" w:rsidR="0032108D" w:rsidRDefault="0032108D">
            <w:pPr>
              <w:widowControl w:val="0"/>
              <w:pBdr>
                <w:top w:val="nil"/>
                <w:left w:val="nil"/>
                <w:bottom w:val="nil"/>
                <w:right w:val="nil"/>
                <w:between w:val="nil"/>
              </w:pBdr>
              <w:spacing w:line="276" w:lineRule="auto"/>
              <w:rPr>
                <w:color w:val="000000"/>
              </w:rPr>
            </w:pPr>
          </w:p>
        </w:tc>
        <w:tc>
          <w:tcPr>
            <w:tcW w:w="1836" w:type="dxa"/>
            <w:vMerge/>
            <w:shd w:val="clear" w:color="auto" w:fill="auto"/>
          </w:tcPr>
          <w:p w14:paraId="526B0F84" w14:textId="77777777" w:rsidR="0032108D" w:rsidRDefault="0032108D">
            <w:pPr>
              <w:widowControl w:val="0"/>
              <w:pBdr>
                <w:top w:val="nil"/>
                <w:left w:val="nil"/>
                <w:bottom w:val="nil"/>
                <w:right w:val="nil"/>
                <w:between w:val="nil"/>
              </w:pBdr>
              <w:spacing w:line="276" w:lineRule="auto"/>
              <w:rPr>
                <w:color w:val="000000"/>
              </w:rPr>
            </w:pPr>
          </w:p>
        </w:tc>
        <w:tc>
          <w:tcPr>
            <w:tcW w:w="2842" w:type="dxa"/>
            <w:shd w:val="clear" w:color="auto" w:fill="auto"/>
          </w:tcPr>
          <w:p w14:paraId="703F17DD" w14:textId="17CFB4B7" w:rsidR="0032108D" w:rsidRDefault="0032108D" w:rsidP="0032108D">
            <w:pPr>
              <w:rPr>
                <w:color w:val="000000"/>
              </w:rPr>
            </w:pPr>
            <w:proofErr w:type="spellStart"/>
            <w:proofErr w:type="gramStart"/>
            <w:r>
              <w:rPr>
                <w:color w:val="000000"/>
              </w:rPr>
              <w:t>minOfWeek</w:t>
            </w:r>
            <w:proofErr w:type="spellEnd"/>
            <w:proofErr w:type="gramEnd"/>
          </w:p>
        </w:tc>
        <w:tc>
          <w:tcPr>
            <w:tcW w:w="2963" w:type="dxa"/>
            <w:vMerge/>
            <w:shd w:val="clear" w:color="auto" w:fill="auto"/>
          </w:tcPr>
          <w:p w14:paraId="3F835C1E" w14:textId="77777777" w:rsidR="0032108D" w:rsidRDefault="0032108D">
            <w:pPr>
              <w:widowControl w:val="0"/>
              <w:pBdr>
                <w:top w:val="nil"/>
                <w:left w:val="nil"/>
                <w:bottom w:val="nil"/>
                <w:right w:val="nil"/>
                <w:between w:val="nil"/>
              </w:pBdr>
              <w:spacing w:line="276" w:lineRule="auto"/>
              <w:rPr>
                <w:color w:val="000000"/>
              </w:rPr>
            </w:pPr>
          </w:p>
        </w:tc>
      </w:tr>
      <w:tr w:rsidR="0032108D" w14:paraId="3DB20E41" w14:textId="77777777">
        <w:trPr>
          <w:trHeight w:val="185"/>
          <w:jc w:val="center"/>
        </w:trPr>
        <w:tc>
          <w:tcPr>
            <w:tcW w:w="651" w:type="dxa"/>
            <w:vMerge/>
            <w:shd w:val="clear" w:color="auto" w:fill="auto"/>
          </w:tcPr>
          <w:p w14:paraId="03898141" w14:textId="77777777" w:rsidR="0032108D" w:rsidRDefault="0032108D">
            <w:pPr>
              <w:widowControl w:val="0"/>
              <w:pBdr>
                <w:top w:val="nil"/>
                <w:left w:val="nil"/>
                <w:bottom w:val="nil"/>
                <w:right w:val="nil"/>
                <w:between w:val="nil"/>
              </w:pBdr>
              <w:rPr>
                <w:color w:val="000000"/>
              </w:rPr>
            </w:pPr>
          </w:p>
        </w:tc>
        <w:tc>
          <w:tcPr>
            <w:tcW w:w="1836" w:type="dxa"/>
            <w:vMerge/>
            <w:shd w:val="clear" w:color="auto" w:fill="auto"/>
          </w:tcPr>
          <w:p w14:paraId="4D303DE7" w14:textId="77777777" w:rsidR="0032108D" w:rsidRDefault="0032108D">
            <w:pPr>
              <w:widowControl w:val="0"/>
              <w:pBdr>
                <w:top w:val="nil"/>
                <w:left w:val="nil"/>
                <w:bottom w:val="nil"/>
                <w:right w:val="nil"/>
                <w:between w:val="nil"/>
              </w:pBdr>
              <w:rPr>
                <w:color w:val="000000"/>
              </w:rPr>
            </w:pPr>
          </w:p>
        </w:tc>
        <w:tc>
          <w:tcPr>
            <w:tcW w:w="2842" w:type="dxa"/>
            <w:shd w:val="clear" w:color="auto" w:fill="auto"/>
          </w:tcPr>
          <w:p w14:paraId="4EC3B5F6" w14:textId="58425B87" w:rsidR="0032108D" w:rsidRDefault="0032108D">
            <w:pPr>
              <w:rPr>
                <w:color w:val="000000"/>
              </w:rPr>
            </w:pPr>
            <w:proofErr w:type="spellStart"/>
            <w:proofErr w:type="gramStart"/>
            <w:r>
              <w:rPr>
                <w:color w:val="000000"/>
              </w:rPr>
              <w:t>maxOfWeek</w:t>
            </w:r>
            <w:proofErr w:type="spellEnd"/>
            <w:proofErr w:type="gramEnd"/>
          </w:p>
        </w:tc>
        <w:tc>
          <w:tcPr>
            <w:tcW w:w="2963" w:type="dxa"/>
            <w:vMerge/>
            <w:shd w:val="clear" w:color="auto" w:fill="auto"/>
          </w:tcPr>
          <w:p w14:paraId="45287F8D" w14:textId="77777777" w:rsidR="0032108D" w:rsidRDefault="0032108D">
            <w:pPr>
              <w:widowControl w:val="0"/>
              <w:pBdr>
                <w:top w:val="nil"/>
                <w:left w:val="nil"/>
                <w:bottom w:val="nil"/>
                <w:right w:val="nil"/>
                <w:between w:val="nil"/>
              </w:pBdr>
              <w:rPr>
                <w:color w:val="000000"/>
              </w:rPr>
            </w:pPr>
          </w:p>
        </w:tc>
      </w:tr>
      <w:tr w:rsidR="0032108D" w14:paraId="78793856" w14:textId="77777777">
        <w:trPr>
          <w:trHeight w:val="185"/>
          <w:jc w:val="center"/>
        </w:trPr>
        <w:tc>
          <w:tcPr>
            <w:tcW w:w="651" w:type="dxa"/>
            <w:vMerge/>
            <w:shd w:val="clear" w:color="auto" w:fill="auto"/>
          </w:tcPr>
          <w:p w14:paraId="72D998C5" w14:textId="77777777" w:rsidR="0032108D" w:rsidRDefault="0032108D">
            <w:pPr>
              <w:widowControl w:val="0"/>
              <w:pBdr>
                <w:top w:val="nil"/>
                <w:left w:val="nil"/>
                <w:bottom w:val="nil"/>
                <w:right w:val="nil"/>
                <w:between w:val="nil"/>
              </w:pBdr>
              <w:rPr>
                <w:color w:val="000000"/>
              </w:rPr>
            </w:pPr>
          </w:p>
        </w:tc>
        <w:tc>
          <w:tcPr>
            <w:tcW w:w="1836" w:type="dxa"/>
            <w:vMerge/>
            <w:shd w:val="clear" w:color="auto" w:fill="auto"/>
          </w:tcPr>
          <w:p w14:paraId="20C6B082" w14:textId="77777777" w:rsidR="0032108D" w:rsidRDefault="0032108D">
            <w:pPr>
              <w:widowControl w:val="0"/>
              <w:pBdr>
                <w:top w:val="nil"/>
                <w:left w:val="nil"/>
                <w:bottom w:val="nil"/>
                <w:right w:val="nil"/>
                <w:between w:val="nil"/>
              </w:pBdr>
              <w:rPr>
                <w:color w:val="000000"/>
              </w:rPr>
            </w:pPr>
          </w:p>
        </w:tc>
        <w:tc>
          <w:tcPr>
            <w:tcW w:w="2842" w:type="dxa"/>
            <w:shd w:val="clear" w:color="auto" w:fill="auto"/>
          </w:tcPr>
          <w:p w14:paraId="016E3748" w14:textId="434F4E31" w:rsidR="0032108D" w:rsidRDefault="0032108D">
            <w:pPr>
              <w:rPr>
                <w:color w:val="000000"/>
              </w:rPr>
            </w:pPr>
            <w:proofErr w:type="spellStart"/>
            <w:proofErr w:type="gramStart"/>
            <w:r>
              <w:rPr>
                <w:color w:val="000000"/>
              </w:rPr>
              <w:t>avgOfWeek</w:t>
            </w:r>
            <w:proofErr w:type="spellEnd"/>
            <w:proofErr w:type="gramEnd"/>
          </w:p>
        </w:tc>
        <w:tc>
          <w:tcPr>
            <w:tcW w:w="2963" w:type="dxa"/>
            <w:vMerge/>
            <w:shd w:val="clear" w:color="auto" w:fill="auto"/>
          </w:tcPr>
          <w:p w14:paraId="7C4B86A4" w14:textId="77777777" w:rsidR="0032108D" w:rsidRDefault="0032108D">
            <w:pPr>
              <w:widowControl w:val="0"/>
              <w:pBdr>
                <w:top w:val="nil"/>
                <w:left w:val="nil"/>
                <w:bottom w:val="nil"/>
                <w:right w:val="nil"/>
                <w:between w:val="nil"/>
              </w:pBdr>
              <w:rPr>
                <w:color w:val="000000"/>
              </w:rPr>
            </w:pPr>
          </w:p>
        </w:tc>
      </w:tr>
    </w:tbl>
    <w:p w14:paraId="7E33F3BF" w14:textId="77777777" w:rsidR="00D8475A" w:rsidRDefault="004F7259">
      <w:pPr>
        <w:pBdr>
          <w:top w:val="nil"/>
          <w:left w:val="nil"/>
          <w:bottom w:val="nil"/>
          <w:right w:val="nil"/>
          <w:between w:val="nil"/>
        </w:pBdr>
        <w:jc w:val="center"/>
        <w:rPr>
          <w:b/>
          <w:color w:val="000000"/>
          <w:sz w:val="22"/>
          <w:szCs w:val="22"/>
        </w:rPr>
      </w:pPr>
      <w:bookmarkStart w:id="9" w:name="_vx1227" w:colFirst="0" w:colLast="0"/>
      <w:bookmarkEnd w:id="9"/>
      <w:r>
        <w:rPr>
          <w:b/>
          <w:color w:val="000000"/>
          <w:sz w:val="22"/>
          <w:szCs w:val="22"/>
        </w:rPr>
        <w:t xml:space="preserve">Tableau 3 : Description des entités </w:t>
      </w:r>
    </w:p>
    <w:p w14:paraId="2A1ADD73" w14:textId="77777777" w:rsidR="00D8475A" w:rsidRDefault="00D8475A">
      <w:pPr>
        <w:spacing w:before="240" w:after="0"/>
        <w:jc w:val="both"/>
        <w:rPr>
          <w:color w:val="000000"/>
        </w:rPr>
      </w:pPr>
    </w:p>
    <w:p w14:paraId="63AE5061" w14:textId="77777777" w:rsidR="00D8475A" w:rsidRDefault="00D8475A">
      <w:pPr>
        <w:spacing w:before="240" w:after="0"/>
        <w:jc w:val="both"/>
        <w:rPr>
          <w:color w:val="000000"/>
        </w:rPr>
      </w:pPr>
    </w:p>
    <w:p w14:paraId="314E7DA5" w14:textId="77777777" w:rsidR="00D8475A" w:rsidRDefault="00D8475A">
      <w:pPr>
        <w:pBdr>
          <w:top w:val="nil"/>
          <w:left w:val="nil"/>
          <w:bottom w:val="nil"/>
          <w:right w:val="nil"/>
          <w:between w:val="nil"/>
        </w:pBdr>
        <w:jc w:val="center"/>
        <w:rPr>
          <w:b/>
          <w:color w:val="000000"/>
          <w:sz w:val="22"/>
          <w:szCs w:val="22"/>
        </w:rPr>
      </w:pPr>
      <w:bookmarkStart w:id="10" w:name="_4f1mdlm" w:colFirst="0" w:colLast="0"/>
      <w:bookmarkEnd w:id="10"/>
    </w:p>
    <w:p w14:paraId="2B36E5B4" w14:textId="77777777" w:rsidR="00D8475A" w:rsidRDefault="00D8475A">
      <w:pPr>
        <w:pBdr>
          <w:top w:val="nil"/>
          <w:left w:val="nil"/>
          <w:bottom w:val="nil"/>
          <w:right w:val="nil"/>
          <w:between w:val="nil"/>
        </w:pBdr>
        <w:jc w:val="both"/>
        <w:rPr>
          <w:b/>
        </w:rPr>
      </w:pPr>
      <w:bookmarkStart w:id="11" w:name="_28h4qwu" w:colFirst="0" w:colLast="0"/>
      <w:bookmarkEnd w:id="11"/>
    </w:p>
    <w:p w14:paraId="7416FE28" w14:textId="77777777" w:rsidR="00D8475A" w:rsidRDefault="00D8475A">
      <w:pPr>
        <w:pBdr>
          <w:top w:val="nil"/>
          <w:left w:val="nil"/>
          <w:bottom w:val="nil"/>
          <w:right w:val="nil"/>
          <w:between w:val="nil"/>
        </w:pBdr>
        <w:jc w:val="both"/>
        <w:rPr>
          <w:b/>
        </w:rPr>
      </w:pPr>
      <w:bookmarkStart w:id="12" w:name="_29o60znuqvpn" w:colFirst="0" w:colLast="0"/>
      <w:bookmarkEnd w:id="12"/>
    </w:p>
    <w:p w14:paraId="31214795" w14:textId="77777777" w:rsidR="00D8475A" w:rsidRDefault="004F7259">
      <w:pPr>
        <w:pBdr>
          <w:top w:val="nil"/>
          <w:left w:val="nil"/>
          <w:bottom w:val="nil"/>
          <w:right w:val="nil"/>
          <w:between w:val="nil"/>
        </w:pBdr>
        <w:jc w:val="both"/>
        <w:rPr>
          <w:b/>
          <w:color w:val="000000"/>
        </w:rPr>
      </w:pPr>
      <w:bookmarkStart w:id="13" w:name="_vj70yw87wjpe" w:colFirst="0" w:colLast="0"/>
      <w:bookmarkEnd w:id="13"/>
      <w:r>
        <w:rPr>
          <w:b/>
          <w:color w:val="000000"/>
        </w:rPr>
        <w:t>Conclusion :</w:t>
      </w:r>
    </w:p>
    <w:p w14:paraId="64C3ED21" w14:textId="77777777" w:rsidR="00D8475A" w:rsidRDefault="004F7259">
      <w:pPr>
        <w:spacing w:after="0" w:line="240" w:lineRule="auto"/>
        <w:jc w:val="both"/>
        <w:rPr>
          <w:color w:val="000000"/>
        </w:rPr>
      </w:pPr>
      <w:r>
        <w:rPr>
          <w:color w:val="000000"/>
        </w:rPr>
        <w:t>Tout au long de ce chapitre nous avons mené une conception détaillée du système d'information selon une approche objet afin de garantir la fiabilité et l'efficacité de la phase de réalisation de l'application.</w:t>
      </w:r>
    </w:p>
    <w:p w14:paraId="4B6CE833" w14:textId="77777777" w:rsidR="00D8475A" w:rsidRDefault="004F7259">
      <w:pPr>
        <w:spacing w:after="0" w:line="240" w:lineRule="auto"/>
        <w:jc w:val="both"/>
        <w:rPr>
          <w:color w:val="000000"/>
        </w:rPr>
      </w:pPr>
      <w:r>
        <w:rPr>
          <w:color w:val="000000"/>
        </w:rPr>
        <w:t xml:space="preserve">Nous avons dressé une liste des acteurs constituants le système en exprimant leurs besoins, puis nous l'avons détaillé en précisant comment les objets et les acteurs doivent collaborer ensemble selon une dimension temporelle. </w:t>
      </w:r>
    </w:p>
    <w:p w14:paraId="2C14C4DF" w14:textId="77777777" w:rsidR="00D8475A" w:rsidRDefault="004F7259">
      <w:pPr>
        <w:spacing w:after="0" w:line="240" w:lineRule="auto"/>
        <w:jc w:val="both"/>
        <w:rPr>
          <w:color w:val="000000"/>
        </w:rPr>
      </w:pPr>
      <w:r>
        <w:rPr>
          <w:color w:val="000000"/>
        </w:rPr>
        <w:t>Finalement, nous avons décrit l'aspect statique avec les diagrammes des classes.</w:t>
      </w:r>
    </w:p>
    <w:p w14:paraId="33D15868" w14:textId="77777777" w:rsidR="00D8475A" w:rsidRDefault="004F7259">
      <w:pPr>
        <w:spacing w:after="0" w:line="240" w:lineRule="auto"/>
        <w:jc w:val="both"/>
        <w:rPr>
          <w:color w:val="000000"/>
        </w:rPr>
      </w:pPr>
      <w:r>
        <w:rPr>
          <w:color w:val="000000"/>
        </w:rPr>
        <w:t>A l'aide de l'étude de notre cas nous avons déterminé l'environnement de développement de notre application qui sera présentée dans le chapitre suivant.</w:t>
      </w:r>
    </w:p>
    <w:p w14:paraId="01396CDF" w14:textId="77777777" w:rsidR="00D8475A" w:rsidRDefault="004F7259">
      <w:pPr>
        <w:rPr>
          <w:b/>
        </w:rPr>
      </w:pPr>
      <w:r>
        <w:br w:type="page"/>
      </w:r>
    </w:p>
    <w:p w14:paraId="13124762" w14:textId="77777777" w:rsidR="00D8475A" w:rsidRDefault="004F7259">
      <w:pPr>
        <w:keepNext/>
        <w:keepLines/>
        <w:pBdr>
          <w:top w:val="nil"/>
          <w:left w:val="nil"/>
          <w:bottom w:val="nil"/>
          <w:right w:val="nil"/>
          <w:between w:val="nil"/>
        </w:pBdr>
        <w:spacing w:before="240" w:after="240" w:line="360" w:lineRule="auto"/>
        <w:ind w:firstLine="709"/>
        <w:jc w:val="center"/>
        <w:rPr>
          <w:b/>
          <w:color w:val="366091"/>
          <w:sz w:val="32"/>
          <w:szCs w:val="32"/>
        </w:rPr>
      </w:pPr>
      <w:bookmarkStart w:id="14" w:name="_nmf14n" w:colFirst="0" w:colLast="0"/>
      <w:bookmarkEnd w:id="14"/>
      <w:r>
        <w:rPr>
          <w:b/>
          <w:color w:val="366091"/>
          <w:sz w:val="32"/>
          <w:szCs w:val="32"/>
        </w:rPr>
        <w:lastRenderedPageBreak/>
        <w:t xml:space="preserve">Chapitre 4 : Réalisation du projet </w:t>
      </w:r>
    </w:p>
    <w:p w14:paraId="3F494010" w14:textId="77777777" w:rsidR="00D8475A" w:rsidRDefault="004F7259">
      <w:pPr>
        <w:pBdr>
          <w:top w:val="nil"/>
          <w:left w:val="nil"/>
          <w:bottom w:val="nil"/>
          <w:right w:val="nil"/>
          <w:between w:val="nil"/>
        </w:pBdr>
        <w:jc w:val="both"/>
        <w:rPr>
          <w:b/>
          <w:color w:val="000000"/>
        </w:rPr>
      </w:pPr>
      <w:bookmarkStart w:id="15" w:name="_37m2jsg" w:colFirst="0" w:colLast="0"/>
      <w:bookmarkEnd w:id="15"/>
      <w:r>
        <w:rPr>
          <w:b/>
          <w:color w:val="000000"/>
        </w:rPr>
        <w:t>Introduction</w:t>
      </w:r>
    </w:p>
    <w:p w14:paraId="782B7366" w14:textId="77777777" w:rsidR="00D8475A" w:rsidRDefault="004F7259">
      <w:pPr>
        <w:jc w:val="both"/>
      </w:pPr>
      <w:r>
        <w:t>Dans le chapitre précédant, la modélisation fonctionnelle, statique et dynamique établie par le biais du formalisme de modélisation UML, nous a permis de réaliser les différents diagrammes d’analyse permettant la mise en œuvre de l’application, par ailleurs, ce chapitre illustre la justification du choix de la technologie utilisée, par la suite, il décrit les différents outils de développement choisis pour l’élaboration pratique du projet et enfin, on expose le travail réalisé à travers les captures écrans des interfaces de l’application réalisée.</w:t>
      </w:r>
    </w:p>
    <w:p w14:paraId="35F70073" w14:textId="77777777" w:rsidR="00D8475A" w:rsidRDefault="004F7259">
      <w:pPr>
        <w:numPr>
          <w:ilvl w:val="0"/>
          <w:numId w:val="16"/>
        </w:numPr>
        <w:pBdr>
          <w:top w:val="nil"/>
          <w:left w:val="nil"/>
          <w:bottom w:val="nil"/>
          <w:right w:val="nil"/>
          <w:between w:val="nil"/>
        </w:pBdr>
        <w:spacing w:before="240"/>
        <w:rPr>
          <w:color w:val="000000"/>
          <w:sz w:val="28"/>
          <w:szCs w:val="28"/>
        </w:rPr>
      </w:pPr>
      <w:bookmarkStart w:id="16" w:name="_1mrcu09" w:colFirst="0" w:colLast="0"/>
      <w:bookmarkEnd w:id="16"/>
      <w:r>
        <w:rPr>
          <w:b/>
          <w:color w:val="000000"/>
          <w:sz w:val="28"/>
          <w:szCs w:val="28"/>
        </w:rPr>
        <w:t>Choix de la technologie :</w:t>
      </w:r>
    </w:p>
    <w:p w14:paraId="5FD900EF" w14:textId="77777777" w:rsidR="00D8475A" w:rsidRDefault="004F7259">
      <w:pPr>
        <w:numPr>
          <w:ilvl w:val="0"/>
          <w:numId w:val="4"/>
        </w:numPr>
        <w:pBdr>
          <w:top w:val="nil"/>
          <w:left w:val="nil"/>
          <w:bottom w:val="nil"/>
          <w:right w:val="nil"/>
          <w:between w:val="nil"/>
        </w:pBdr>
        <w:spacing w:before="240" w:after="240"/>
        <w:rPr>
          <w:b/>
          <w:color w:val="000000"/>
        </w:rPr>
      </w:pPr>
      <w:bookmarkStart w:id="17" w:name="_46r0co2" w:colFirst="0" w:colLast="0"/>
      <w:bookmarkEnd w:id="17"/>
      <w:r>
        <w:rPr>
          <w:b/>
          <w:color w:val="000000"/>
        </w:rPr>
        <w:t xml:space="preserve">Présentation de la technologie java </w:t>
      </w:r>
      <w:proofErr w:type="gramStart"/>
      <w:r>
        <w:rPr>
          <w:b/>
          <w:color w:val="000000"/>
        </w:rPr>
        <w:t>EE:</w:t>
      </w:r>
      <w:proofErr w:type="gramEnd"/>
    </w:p>
    <w:p w14:paraId="2305C3C4" w14:textId="77777777" w:rsidR="00D8475A" w:rsidRDefault="004F7259">
      <w:pPr>
        <w:shd w:val="clear" w:color="auto" w:fill="FFFFFF"/>
        <w:spacing w:after="360" w:line="240" w:lineRule="auto"/>
        <w:jc w:val="both"/>
        <w:rPr>
          <w:color w:val="111111"/>
        </w:rPr>
      </w:pPr>
      <w:r>
        <w:rPr>
          <w:color w:val="111111"/>
        </w:rPr>
        <w:t>La technologie Java est à la base de la plupart des applications en réseau, elle est exploitée dans le monde entier pour développer et fournir des applications mobiles et imbriquées, des jeux, du contenu Web et des logiciels d'entreprise. Utilisée par plus de 9 millions de développeurs dans le monde, la technologie Java permet de développer, de déployer et d'utiliser efficacement des applications et des services fascinants.</w:t>
      </w:r>
    </w:p>
    <w:p w14:paraId="2F34021B" w14:textId="77777777" w:rsidR="00D8475A" w:rsidRDefault="004F7259">
      <w:pPr>
        <w:shd w:val="clear" w:color="auto" w:fill="FFFFFF"/>
        <w:spacing w:after="360" w:line="240" w:lineRule="auto"/>
        <w:jc w:val="both"/>
        <w:rPr>
          <w:color w:val="111111"/>
        </w:rPr>
      </w:pPr>
      <w:r>
        <w:rPr>
          <w:color w:val="111111"/>
        </w:rPr>
        <w:t>Des ordinateurs portables aux centres de données, des consoles de jeux aux superordinateurs scientifiques, des téléphones portables à Internet, la technologie Java est présente sur tous les fronts !</w:t>
      </w:r>
    </w:p>
    <w:p w14:paraId="79419FB8" w14:textId="77777777" w:rsidR="00D8475A" w:rsidRDefault="004F7259">
      <w:pPr>
        <w:spacing w:after="0" w:line="240" w:lineRule="auto"/>
        <w:jc w:val="both"/>
      </w:pPr>
      <w:r>
        <w:t>Des chiffres sur l’utilisation de JAVA :</w:t>
      </w:r>
    </w:p>
    <w:p w14:paraId="659954D8" w14:textId="77777777" w:rsidR="00D8475A" w:rsidRDefault="004F7259">
      <w:pPr>
        <w:numPr>
          <w:ilvl w:val="0"/>
          <w:numId w:val="7"/>
        </w:numPr>
        <w:shd w:val="clear" w:color="auto" w:fill="FFFFFF"/>
        <w:spacing w:after="0" w:line="240" w:lineRule="auto"/>
        <w:jc w:val="both"/>
        <w:rPr>
          <w:color w:val="111111"/>
        </w:rPr>
      </w:pPr>
      <w:r>
        <w:rPr>
          <w:color w:val="111111"/>
        </w:rPr>
        <w:t>97 % des bureaux d'entreprise exécutent Java ;</w:t>
      </w:r>
    </w:p>
    <w:p w14:paraId="4658DE2D" w14:textId="77777777" w:rsidR="00D8475A" w:rsidRDefault="004F7259">
      <w:pPr>
        <w:numPr>
          <w:ilvl w:val="0"/>
          <w:numId w:val="7"/>
        </w:numPr>
        <w:shd w:val="clear" w:color="auto" w:fill="FFFFFF"/>
        <w:spacing w:after="0" w:line="240" w:lineRule="auto"/>
        <w:jc w:val="both"/>
        <w:rPr>
          <w:color w:val="111111"/>
        </w:rPr>
      </w:pPr>
      <w:r>
        <w:rPr>
          <w:color w:val="111111"/>
        </w:rPr>
        <w:t>89 % des bureaux (ou ordinateurs) des Etats-Unis exécutent Java ;</w:t>
      </w:r>
    </w:p>
    <w:p w14:paraId="5A5039EA" w14:textId="77777777" w:rsidR="00D8475A" w:rsidRDefault="004F7259">
      <w:pPr>
        <w:numPr>
          <w:ilvl w:val="0"/>
          <w:numId w:val="7"/>
        </w:numPr>
        <w:shd w:val="clear" w:color="auto" w:fill="FFFFFF"/>
        <w:spacing w:after="0" w:line="240" w:lineRule="auto"/>
        <w:jc w:val="both"/>
        <w:rPr>
          <w:color w:val="111111"/>
        </w:rPr>
      </w:pPr>
      <w:r>
        <w:rPr>
          <w:color w:val="111111"/>
        </w:rPr>
        <w:t>9 millions de développeurs Java dans le monde ;</w:t>
      </w:r>
    </w:p>
    <w:p w14:paraId="52CAB07B" w14:textId="77777777" w:rsidR="00D8475A" w:rsidRDefault="004F7259">
      <w:pPr>
        <w:numPr>
          <w:ilvl w:val="0"/>
          <w:numId w:val="7"/>
        </w:numPr>
        <w:shd w:val="clear" w:color="auto" w:fill="FFFFFF"/>
        <w:spacing w:after="0" w:line="240" w:lineRule="auto"/>
        <w:jc w:val="both"/>
        <w:rPr>
          <w:color w:val="111111"/>
        </w:rPr>
      </w:pPr>
      <w:r>
        <w:rPr>
          <w:color w:val="111111"/>
        </w:rPr>
        <w:t>Choix n° 1 des développeurs ;</w:t>
      </w:r>
    </w:p>
    <w:p w14:paraId="44E13CCB" w14:textId="77777777" w:rsidR="00D8475A" w:rsidRDefault="004F7259">
      <w:pPr>
        <w:numPr>
          <w:ilvl w:val="0"/>
          <w:numId w:val="7"/>
        </w:numPr>
        <w:shd w:val="clear" w:color="auto" w:fill="FFFFFF"/>
        <w:spacing w:after="0" w:line="240" w:lineRule="auto"/>
        <w:jc w:val="both"/>
        <w:rPr>
          <w:color w:val="111111"/>
        </w:rPr>
      </w:pPr>
      <w:r>
        <w:rPr>
          <w:color w:val="111111"/>
        </w:rPr>
        <w:t>Plate-forme de développement n° 1 ;</w:t>
      </w:r>
    </w:p>
    <w:p w14:paraId="0FE616FC" w14:textId="77777777" w:rsidR="00D8475A" w:rsidRDefault="004F7259">
      <w:pPr>
        <w:numPr>
          <w:ilvl w:val="0"/>
          <w:numId w:val="7"/>
        </w:numPr>
        <w:shd w:val="clear" w:color="auto" w:fill="FFFFFF"/>
        <w:spacing w:after="0" w:line="240" w:lineRule="auto"/>
        <w:jc w:val="both"/>
        <w:rPr>
          <w:color w:val="111111"/>
        </w:rPr>
      </w:pPr>
      <w:r>
        <w:rPr>
          <w:color w:val="111111"/>
        </w:rPr>
        <w:t>3 milliards de téléphones mobiles exécutent Java ;</w:t>
      </w:r>
    </w:p>
    <w:p w14:paraId="090C6FDB" w14:textId="77777777" w:rsidR="00D8475A" w:rsidRDefault="004F7259">
      <w:pPr>
        <w:numPr>
          <w:ilvl w:val="0"/>
          <w:numId w:val="7"/>
        </w:numPr>
        <w:shd w:val="clear" w:color="auto" w:fill="FFFFFF"/>
        <w:spacing w:after="0" w:line="240" w:lineRule="auto"/>
        <w:jc w:val="both"/>
        <w:rPr>
          <w:color w:val="111111"/>
        </w:rPr>
      </w:pPr>
      <w:r>
        <w:rPr>
          <w:color w:val="111111"/>
        </w:rPr>
        <w:t>100 % des lecteurs Blu-ray livrés avec Java ;</w:t>
      </w:r>
    </w:p>
    <w:p w14:paraId="3D2BE1C7" w14:textId="77777777" w:rsidR="00D8475A" w:rsidRDefault="004F7259">
      <w:pPr>
        <w:numPr>
          <w:ilvl w:val="0"/>
          <w:numId w:val="7"/>
        </w:numPr>
        <w:shd w:val="clear" w:color="auto" w:fill="FFFFFF"/>
        <w:spacing w:after="0" w:line="240" w:lineRule="auto"/>
        <w:jc w:val="both"/>
        <w:rPr>
          <w:color w:val="111111"/>
        </w:rPr>
      </w:pPr>
      <w:r>
        <w:rPr>
          <w:color w:val="111111"/>
        </w:rPr>
        <w:t>5 milliards de cartes Java utilisées ;</w:t>
      </w:r>
    </w:p>
    <w:p w14:paraId="57815221" w14:textId="77777777" w:rsidR="00D8475A" w:rsidRDefault="004F7259">
      <w:pPr>
        <w:numPr>
          <w:ilvl w:val="0"/>
          <w:numId w:val="7"/>
        </w:numPr>
        <w:shd w:val="clear" w:color="auto" w:fill="FFFFFF"/>
        <w:spacing w:after="0" w:line="240" w:lineRule="auto"/>
        <w:jc w:val="both"/>
        <w:rPr>
          <w:color w:val="111111"/>
        </w:rPr>
      </w:pPr>
      <w:r>
        <w:rPr>
          <w:color w:val="111111"/>
        </w:rPr>
        <w:t xml:space="preserve">125 millions de périphériques TV </w:t>
      </w:r>
      <w:proofErr w:type="gramStart"/>
      <w:r>
        <w:rPr>
          <w:color w:val="111111"/>
        </w:rPr>
        <w:t>exécutent</w:t>
      </w:r>
      <w:proofErr w:type="gramEnd"/>
      <w:r>
        <w:rPr>
          <w:color w:val="111111"/>
        </w:rPr>
        <w:t xml:space="preserve"> Java ;</w:t>
      </w:r>
    </w:p>
    <w:p w14:paraId="173896BB" w14:textId="77777777" w:rsidR="00D8475A" w:rsidRDefault="004F7259">
      <w:pPr>
        <w:numPr>
          <w:ilvl w:val="0"/>
          <w:numId w:val="7"/>
        </w:numPr>
        <w:shd w:val="clear" w:color="auto" w:fill="FFFFFF"/>
        <w:spacing w:after="0" w:line="240" w:lineRule="auto"/>
        <w:jc w:val="both"/>
        <w:rPr>
          <w:color w:val="111111"/>
        </w:rPr>
      </w:pPr>
      <w:r>
        <w:rPr>
          <w:color w:val="111111"/>
        </w:rPr>
        <w:t>Les 5 fabricants d'équipement d'origine principaux fournissent Java ME.</w:t>
      </w:r>
    </w:p>
    <w:p w14:paraId="70FB3622" w14:textId="77777777" w:rsidR="00D8475A" w:rsidRDefault="004F7259">
      <w:pPr>
        <w:shd w:val="clear" w:color="auto" w:fill="FFFFFF"/>
        <w:spacing w:after="360" w:line="240" w:lineRule="auto"/>
        <w:jc w:val="both"/>
        <w:rPr>
          <w:color w:val="111111"/>
        </w:rPr>
      </w:pPr>
      <w:r>
        <w:rPr>
          <w:color w:val="111111"/>
        </w:rPr>
        <w:t>La technologie Java a été testée, ajustée, étendue et mise à l'épreuve par une communauté dédiée de développeurs, d'architectes et de passionnés de Java. Elle a été conçue pour permettre le développement d'applications portables hautes performances sur une large gamme de plates-formes informatiques. Grâce à la mise à disposition d'applications dans des environnements hétérogènes, les entreprises peuvent proposer davantage de services et dynamiser la productivité, la communication et la collaboration de l'utilisateur final, tout en réduisant considérablement le coût de propriété des applications d'entreprise et grand public. Java est aujourd'hui devenue un outil indispensable qui permet aux développeurs :</w:t>
      </w:r>
    </w:p>
    <w:p w14:paraId="7058AB03" w14:textId="77777777" w:rsidR="00D8475A" w:rsidRDefault="004F7259">
      <w:pPr>
        <w:numPr>
          <w:ilvl w:val="0"/>
          <w:numId w:val="7"/>
        </w:numPr>
        <w:shd w:val="clear" w:color="auto" w:fill="FFFFFF"/>
        <w:spacing w:after="0" w:line="240" w:lineRule="auto"/>
        <w:jc w:val="both"/>
        <w:rPr>
          <w:color w:val="111111"/>
        </w:rPr>
      </w:pPr>
      <w:proofErr w:type="gramStart"/>
      <w:r>
        <w:rPr>
          <w:color w:val="111111"/>
        </w:rPr>
        <w:t>d'écrire</w:t>
      </w:r>
      <w:proofErr w:type="gramEnd"/>
      <w:r>
        <w:rPr>
          <w:color w:val="111111"/>
        </w:rPr>
        <w:t xml:space="preserve"> des logiciels sur une plate-forme et de les exécuter sur pratiquement toutes les autres plates-formes,</w:t>
      </w:r>
    </w:p>
    <w:p w14:paraId="14A58B40" w14:textId="77777777" w:rsidR="00D8475A" w:rsidRDefault="004F7259">
      <w:pPr>
        <w:numPr>
          <w:ilvl w:val="0"/>
          <w:numId w:val="7"/>
        </w:numPr>
        <w:shd w:val="clear" w:color="auto" w:fill="FFFFFF"/>
        <w:spacing w:after="0" w:line="240" w:lineRule="auto"/>
        <w:jc w:val="both"/>
        <w:rPr>
          <w:color w:val="111111"/>
        </w:rPr>
      </w:pPr>
      <w:proofErr w:type="gramStart"/>
      <w:r>
        <w:rPr>
          <w:color w:val="111111"/>
        </w:rPr>
        <w:lastRenderedPageBreak/>
        <w:t>de</w:t>
      </w:r>
      <w:proofErr w:type="gramEnd"/>
      <w:r>
        <w:rPr>
          <w:color w:val="111111"/>
        </w:rPr>
        <w:t xml:space="preserve"> créer des programmes qui peuvent être exécutés dans un navigateur Web et accéder aux services Web disponibles,</w:t>
      </w:r>
    </w:p>
    <w:p w14:paraId="2DDBE527" w14:textId="77777777" w:rsidR="00D8475A" w:rsidRDefault="004F7259">
      <w:pPr>
        <w:numPr>
          <w:ilvl w:val="0"/>
          <w:numId w:val="7"/>
        </w:numPr>
        <w:shd w:val="clear" w:color="auto" w:fill="FFFFFF"/>
        <w:spacing w:after="0" w:line="240" w:lineRule="auto"/>
        <w:jc w:val="both"/>
        <w:rPr>
          <w:color w:val="111111"/>
        </w:rPr>
      </w:pPr>
      <w:proofErr w:type="gramStart"/>
      <w:r>
        <w:rPr>
          <w:color w:val="111111"/>
        </w:rPr>
        <w:t>de</w:t>
      </w:r>
      <w:proofErr w:type="gramEnd"/>
      <w:r>
        <w:rPr>
          <w:color w:val="111111"/>
        </w:rPr>
        <w:t xml:space="preserve"> développer des applications côté serveur pour des forums, des magasins et des sondages en ligne, pour le traitement de formulaires HTML, etc.,</w:t>
      </w:r>
    </w:p>
    <w:p w14:paraId="67F2C6E8" w14:textId="77777777" w:rsidR="00D8475A" w:rsidRDefault="004F7259">
      <w:pPr>
        <w:numPr>
          <w:ilvl w:val="0"/>
          <w:numId w:val="7"/>
        </w:numPr>
        <w:shd w:val="clear" w:color="auto" w:fill="FFFFFF"/>
        <w:spacing w:after="0" w:line="240" w:lineRule="auto"/>
        <w:jc w:val="both"/>
        <w:rPr>
          <w:color w:val="111111"/>
        </w:rPr>
      </w:pPr>
      <w:proofErr w:type="gramStart"/>
      <w:r>
        <w:rPr>
          <w:color w:val="111111"/>
        </w:rPr>
        <w:t>de</w:t>
      </w:r>
      <w:proofErr w:type="gramEnd"/>
      <w:r>
        <w:rPr>
          <w:color w:val="111111"/>
        </w:rPr>
        <w:t xml:space="preserve"> combiner des applications ou des services basés sur le langage Java pour créer des applications ou des services très personnalisés,</w:t>
      </w:r>
    </w:p>
    <w:p w14:paraId="67C5A5E5" w14:textId="77777777" w:rsidR="00D8475A" w:rsidRDefault="004F7259">
      <w:pPr>
        <w:numPr>
          <w:ilvl w:val="0"/>
          <w:numId w:val="7"/>
        </w:numPr>
        <w:shd w:val="clear" w:color="auto" w:fill="FFFFFF"/>
        <w:spacing w:after="0" w:line="240" w:lineRule="auto"/>
        <w:jc w:val="both"/>
        <w:rPr>
          <w:color w:val="111111"/>
        </w:rPr>
      </w:pPr>
      <w:proofErr w:type="gramStart"/>
      <w:r>
        <w:rPr>
          <w:color w:val="111111"/>
        </w:rPr>
        <w:t>d'écrire</w:t>
      </w:r>
      <w:proofErr w:type="gramEnd"/>
      <w:r>
        <w:rPr>
          <w:color w:val="111111"/>
        </w:rPr>
        <w:t xml:space="preserve"> des applications puissantes et efficaces pour les téléphones portables, les processeurs à distance, les microcontrôleurs, les modules sans fil, les capteurs, les passerelles, les produits de consommation et tous les autres types de dispositif électronique.</w:t>
      </w:r>
    </w:p>
    <w:p w14:paraId="247A2673" w14:textId="77777777" w:rsidR="00D8475A" w:rsidRDefault="000E32C4">
      <w:pPr>
        <w:jc w:val="both"/>
        <w:rPr>
          <w:color w:val="111111"/>
        </w:rPr>
      </w:pPr>
      <w:hyperlink r:id="rId8">
        <w:r w:rsidR="004F7259">
          <w:rPr>
            <w:color w:val="111111"/>
          </w:rPr>
          <w:t>Java EE</w:t>
        </w:r>
      </w:hyperlink>
      <w:r w:rsidR="004F7259">
        <w:rPr>
          <w:color w:val="111111"/>
        </w:rPr>
        <w:t> est un environnement Java indépendant de toute plate-forme qui sert à développer, fabriquer et déployer des applications d'entreprise Web en ligne. Java EE comprend de nombreux composants de Java Standard Edition (Java SE). La plate-forme Java EE est constituée d'un jeu de services, d'API et de protocoles qui permettent de développer des applications Web multiniveaux.</w:t>
      </w:r>
    </w:p>
    <w:p w14:paraId="7D21BE99" w14:textId="77777777" w:rsidR="00D8475A" w:rsidRDefault="004F7259">
      <w:pPr>
        <w:jc w:val="both"/>
        <w:rPr>
          <w:color w:val="111111"/>
        </w:rPr>
      </w:pPr>
      <w:r>
        <w:rPr>
          <w:color w:val="111111"/>
        </w:rPr>
        <w:t>Les développeurs pour entreprises ont besoin de Java EE car l'écriture d'applications professionnelles distribuées n'est pas une tâche aisée. Ils ont besoin d'une solution hautement performante qui leur permette de se concentrer exclusivement sur l'écriture de la logique d'entreprise tout en disposant d'une gamme complète de services professionnels tels que des objets distribués transactionnels, des intergiciels orientés vers les messages et des services de répertoire et de nom. </w:t>
      </w:r>
    </w:p>
    <w:p w14:paraId="1299F5F6" w14:textId="77777777" w:rsidR="00D8475A" w:rsidRDefault="004F7259">
      <w:pPr>
        <w:numPr>
          <w:ilvl w:val="0"/>
          <w:numId w:val="17"/>
        </w:numPr>
        <w:pBdr>
          <w:top w:val="nil"/>
          <w:left w:val="nil"/>
          <w:bottom w:val="nil"/>
          <w:right w:val="nil"/>
          <w:between w:val="nil"/>
        </w:pBdr>
        <w:spacing w:before="240" w:after="240"/>
        <w:rPr>
          <w:b/>
          <w:color w:val="000000"/>
        </w:rPr>
      </w:pPr>
      <w:bookmarkStart w:id="18" w:name="_2lwamvv" w:colFirst="0" w:colLast="0"/>
      <w:bookmarkEnd w:id="18"/>
      <w:r>
        <w:rPr>
          <w:b/>
          <w:color w:val="000000"/>
        </w:rPr>
        <w:t xml:space="preserve">Présentation du </w:t>
      </w:r>
      <w:proofErr w:type="spellStart"/>
      <w:r>
        <w:rPr>
          <w:b/>
          <w:color w:val="000000"/>
        </w:rPr>
        <w:t>framework</w:t>
      </w:r>
      <w:proofErr w:type="spellEnd"/>
      <w:r>
        <w:rPr>
          <w:b/>
          <w:color w:val="000000"/>
        </w:rPr>
        <w:t xml:space="preserve"> Spring :</w:t>
      </w:r>
    </w:p>
    <w:p w14:paraId="377D93F1" w14:textId="77777777" w:rsidR="00D8475A" w:rsidRDefault="004F7259">
      <w:pPr>
        <w:jc w:val="both"/>
        <w:rPr>
          <w:color w:val="111111"/>
        </w:rPr>
      </w:pPr>
      <w:r>
        <w:rPr>
          <w:color w:val="111111"/>
        </w:rPr>
        <w:t>Le développement d’une application web directement avec Java EE en respectant les bonnes pratiques de la programmation s’avère une tâche fastidieuse est presque impossible à réaliser vue la contrainte du temps réserver pour le projet.</w:t>
      </w:r>
    </w:p>
    <w:p w14:paraId="67A15984" w14:textId="77777777" w:rsidR="00D8475A" w:rsidRDefault="004F7259">
      <w:pPr>
        <w:jc w:val="both"/>
        <w:rPr>
          <w:color w:val="111111"/>
        </w:rPr>
      </w:pPr>
      <w:r>
        <w:rPr>
          <w:color w:val="111111"/>
        </w:rPr>
        <w:t xml:space="preserve">C’est pourquoi l’utilisation d’un </w:t>
      </w:r>
      <w:proofErr w:type="spellStart"/>
      <w:r>
        <w:rPr>
          <w:color w:val="111111"/>
        </w:rPr>
        <w:t>framework</w:t>
      </w:r>
      <w:proofErr w:type="spellEnd"/>
      <w:r>
        <w:rPr>
          <w:color w:val="111111"/>
        </w:rPr>
        <w:t xml:space="preserve"> va nous faire gagner du temps et nous permettre de développer une application en respectant les normes.</w:t>
      </w:r>
    </w:p>
    <w:p w14:paraId="33F41C68" w14:textId="77777777" w:rsidR="00D8475A" w:rsidRDefault="004F7259">
      <w:pPr>
        <w:jc w:val="both"/>
        <w:rPr>
          <w:color w:val="111111"/>
        </w:rPr>
      </w:pPr>
      <w:r>
        <w:rPr>
          <w:color w:val="111111"/>
        </w:rPr>
        <w:t xml:space="preserve">D’abord c’est quoi un </w:t>
      </w:r>
      <w:proofErr w:type="spellStart"/>
      <w:r>
        <w:rPr>
          <w:color w:val="111111"/>
        </w:rPr>
        <w:t>framework</w:t>
      </w:r>
      <w:proofErr w:type="spellEnd"/>
      <w:r>
        <w:rPr>
          <w:color w:val="111111"/>
        </w:rPr>
        <w:t> ?</w:t>
      </w:r>
    </w:p>
    <w:p w14:paraId="36F29A7F" w14:textId="77777777" w:rsidR="00D8475A" w:rsidRDefault="004F7259">
      <w:pPr>
        <w:jc w:val="both"/>
        <w:rPr>
          <w:color w:val="111111"/>
        </w:rPr>
      </w:pPr>
      <w:r>
        <w:rPr>
          <w:color w:val="111111"/>
        </w:rPr>
        <w:t xml:space="preserve">Un </w:t>
      </w:r>
      <w:proofErr w:type="spellStart"/>
      <w:r>
        <w:rPr>
          <w:color w:val="111111"/>
        </w:rPr>
        <w:t>framework</w:t>
      </w:r>
      <w:proofErr w:type="spellEnd"/>
      <w:r>
        <w:rPr>
          <w:color w:val="111111"/>
        </w:rPr>
        <w:t xml:space="preserve"> est un cadre facilitant le développement, il s’agit généralement d’un ensemble d’API masquant la complexité d’autres API sous-jacents .Ils existent beaucoup de </w:t>
      </w:r>
      <w:proofErr w:type="spellStart"/>
      <w:r>
        <w:rPr>
          <w:color w:val="111111"/>
        </w:rPr>
        <w:t>framwok</w:t>
      </w:r>
      <w:proofErr w:type="spellEnd"/>
      <w:r>
        <w:rPr>
          <w:color w:val="111111"/>
        </w:rPr>
        <w:t xml:space="preserve"> basés sur le langage java sur le marché tels que </w:t>
      </w:r>
      <w:hyperlink r:id="rId9">
        <w:proofErr w:type="spellStart"/>
        <w:r>
          <w:rPr>
            <w:color w:val="111111"/>
          </w:rPr>
          <w:t>Chrysalis</w:t>
        </w:r>
        <w:proofErr w:type="spellEnd"/>
      </w:hyperlink>
      <w:r>
        <w:rPr>
          <w:color w:val="111111"/>
        </w:rPr>
        <w:t xml:space="preserve">, </w:t>
      </w:r>
      <w:hyperlink r:id="rId10">
        <w:r>
          <w:rPr>
            <w:color w:val="111111"/>
          </w:rPr>
          <w:t>Echo 2</w:t>
        </w:r>
      </w:hyperlink>
      <w:r>
        <w:rPr>
          <w:color w:val="111111"/>
        </w:rPr>
        <w:t xml:space="preserve">, </w:t>
      </w:r>
      <w:hyperlink r:id="rId11">
        <w:r>
          <w:rPr>
            <w:color w:val="111111"/>
          </w:rPr>
          <w:t>Echo</w:t>
        </w:r>
      </w:hyperlink>
      <w:r>
        <w:rPr>
          <w:color w:val="111111"/>
        </w:rPr>
        <w:t xml:space="preserve">, </w:t>
      </w:r>
      <w:hyperlink r:id="rId12">
        <w:r>
          <w:rPr>
            <w:color w:val="111111"/>
          </w:rPr>
          <w:t>Expresso Framework</w:t>
        </w:r>
      </w:hyperlink>
      <w:r>
        <w:rPr>
          <w:color w:val="111111"/>
        </w:rPr>
        <w:t xml:space="preserve">, </w:t>
      </w:r>
      <w:hyperlink r:id="rId13">
        <w:r>
          <w:rPr>
            <w:color w:val="111111"/>
          </w:rPr>
          <w:t>Jaffa</w:t>
        </w:r>
      </w:hyperlink>
      <w:r>
        <w:rPr>
          <w:color w:val="111111"/>
        </w:rPr>
        <w:t xml:space="preserve">, </w:t>
      </w:r>
      <w:hyperlink r:id="rId14">
        <w:proofErr w:type="spellStart"/>
        <w:r>
          <w:rPr>
            <w:color w:val="111111"/>
          </w:rPr>
          <w:t>Jucas</w:t>
        </w:r>
        <w:proofErr w:type="spellEnd"/>
      </w:hyperlink>
      <w:r>
        <w:rPr>
          <w:color w:val="111111"/>
        </w:rPr>
        <w:t xml:space="preserve">, </w:t>
      </w:r>
      <w:hyperlink r:id="rId15">
        <w:proofErr w:type="spellStart"/>
        <w:r>
          <w:rPr>
            <w:color w:val="111111"/>
          </w:rPr>
          <w:t>Maverik</w:t>
        </w:r>
        <w:proofErr w:type="spellEnd"/>
      </w:hyperlink>
      <w:r>
        <w:rPr>
          <w:color w:val="111111"/>
        </w:rPr>
        <w:t xml:space="preserve">, </w:t>
      </w:r>
      <w:hyperlink r:id="rId16">
        <w:proofErr w:type="spellStart"/>
        <w:r>
          <w:rPr>
            <w:color w:val="111111"/>
          </w:rPr>
          <w:t>Millstone</w:t>
        </w:r>
        <w:proofErr w:type="spellEnd"/>
      </w:hyperlink>
      <w:r>
        <w:rPr>
          <w:color w:val="111111"/>
        </w:rPr>
        <w:t xml:space="preserve">, </w:t>
      </w:r>
      <w:hyperlink r:id="rId17">
        <w:r>
          <w:rPr>
            <w:color w:val="111111"/>
          </w:rPr>
          <w:t>Spring, MVC</w:t>
        </w:r>
      </w:hyperlink>
      <w:r>
        <w:rPr>
          <w:color w:val="111111"/>
        </w:rPr>
        <w:t xml:space="preserve">, </w:t>
      </w:r>
      <w:hyperlink r:id="rId18">
        <w:r>
          <w:rPr>
            <w:color w:val="111111"/>
          </w:rPr>
          <w:t>Struts</w:t>
        </w:r>
      </w:hyperlink>
      <w:r>
        <w:rPr>
          <w:color w:val="111111"/>
        </w:rPr>
        <w:t xml:space="preserve"> , </w:t>
      </w:r>
      <w:hyperlink r:id="rId19">
        <w:proofErr w:type="spellStart"/>
        <w:r>
          <w:rPr>
            <w:color w:val="111111"/>
          </w:rPr>
          <w:t>Tapestry</w:t>
        </w:r>
        <w:proofErr w:type="spellEnd"/>
      </w:hyperlink>
      <w:r>
        <w:rPr>
          <w:color w:val="111111"/>
        </w:rPr>
        <w:t xml:space="preserve">, </w:t>
      </w:r>
      <w:hyperlink r:id="rId20">
        <w:r>
          <w:rPr>
            <w:color w:val="111111"/>
          </w:rPr>
          <w:t>Turbine</w:t>
        </w:r>
      </w:hyperlink>
      <w:r>
        <w:rPr>
          <w:color w:val="111111"/>
        </w:rPr>
        <w:t xml:space="preserve">, </w:t>
      </w:r>
      <w:hyperlink r:id="rId21">
        <w:proofErr w:type="spellStart"/>
        <w:r>
          <w:rPr>
            <w:color w:val="111111"/>
          </w:rPr>
          <w:t>VRaptor</w:t>
        </w:r>
        <w:proofErr w:type="spellEnd"/>
      </w:hyperlink>
      <w:r>
        <w:rPr>
          <w:color w:val="111111"/>
        </w:rPr>
        <w:t xml:space="preserve">, </w:t>
      </w:r>
      <w:hyperlink r:id="rId22">
        <w:proofErr w:type="spellStart"/>
        <w:r>
          <w:rPr>
            <w:color w:val="111111"/>
          </w:rPr>
          <w:t>Wicket</w:t>
        </w:r>
        <w:proofErr w:type="spellEnd"/>
      </w:hyperlink>
      <w:r>
        <w:rPr>
          <w:color w:val="111111"/>
        </w:rPr>
        <w:t>, ...</w:t>
      </w:r>
    </w:p>
    <w:p w14:paraId="141DD660" w14:textId="77777777" w:rsidR="00D8475A" w:rsidRDefault="004F7259">
      <w:pPr>
        <w:jc w:val="both"/>
      </w:pPr>
      <w:r>
        <w:rPr>
          <w:color w:val="111111"/>
        </w:rPr>
        <w:t xml:space="preserve">Mais Spring reste le plus utilisé </w:t>
      </w:r>
      <w:r>
        <w:t xml:space="preserve">par plusieurs sociétés à travers le monde </w:t>
      </w:r>
    </w:p>
    <w:p w14:paraId="57B5EB5A" w14:textId="77777777" w:rsidR="00D8475A" w:rsidRDefault="004F7259">
      <w:pPr>
        <w:jc w:val="both"/>
        <w:rPr>
          <w:b/>
        </w:rPr>
      </w:pPr>
      <w:r>
        <w:rPr>
          <w:b/>
        </w:rPr>
        <w:t>C’est quoi Spring ?</w:t>
      </w:r>
      <w:r>
        <w:t xml:space="preserve"> </w:t>
      </w:r>
    </w:p>
    <w:p w14:paraId="7912CAA9" w14:textId="77777777" w:rsidR="00D8475A" w:rsidRDefault="004F7259">
      <w:pPr>
        <w:jc w:val="center"/>
        <w:rPr>
          <w:rFonts w:ascii="Calibri" w:eastAsia="Calibri" w:hAnsi="Calibri" w:cs="Calibri"/>
          <w:sz w:val="22"/>
          <w:szCs w:val="22"/>
          <w:u w:val="single"/>
        </w:rPr>
      </w:pPr>
      <w:r>
        <w:rPr>
          <w:noProof/>
        </w:rPr>
        <w:lastRenderedPageBreak/>
        <w:drawing>
          <wp:inline distT="0" distB="0" distL="0" distR="0" wp14:anchorId="310391A6" wp14:editId="70F74DBE">
            <wp:extent cx="4707255" cy="2114550"/>
            <wp:effectExtent l="0" t="0" r="0" b="0"/>
            <wp:docPr id="4" name="image1.png" descr="Résultat de recherche d'images pour &quot;spring framework modules&quot;"/>
            <wp:cNvGraphicFramePr/>
            <a:graphic xmlns:a="http://schemas.openxmlformats.org/drawingml/2006/main">
              <a:graphicData uri="http://schemas.openxmlformats.org/drawingml/2006/picture">
                <pic:pic xmlns:pic="http://schemas.openxmlformats.org/drawingml/2006/picture">
                  <pic:nvPicPr>
                    <pic:cNvPr id="0" name="image1.png" descr="Résultat de recherche d'images pour &quot;spring framework modules&quot;"/>
                    <pic:cNvPicPr preferRelativeResize="0"/>
                  </pic:nvPicPr>
                  <pic:blipFill>
                    <a:blip r:embed="rId23"/>
                    <a:srcRect/>
                    <a:stretch>
                      <a:fillRect/>
                    </a:stretch>
                  </pic:blipFill>
                  <pic:spPr>
                    <a:xfrm>
                      <a:off x="0" y="0"/>
                      <a:ext cx="4707255" cy="2114550"/>
                    </a:xfrm>
                    <a:prstGeom prst="rect">
                      <a:avLst/>
                    </a:prstGeom>
                    <a:ln/>
                  </pic:spPr>
                </pic:pic>
              </a:graphicData>
            </a:graphic>
          </wp:inline>
        </w:drawing>
      </w:r>
    </w:p>
    <w:p w14:paraId="60F5B5F8" w14:textId="77777777" w:rsidR="00D8475A" w:rsidRDefault="004F7259">
      <w:pPr>
        <w:pBdr>
          <w:top w:val="nil"/>
          <w:left w:val="nil"/>
          <w:bottom w:val="nil"/>
          <w:right w:val="nil"/>
          <w:between w:val="nil"/>
        </w:pBdr>
        <w:jc w:val="center"/>
        <w:rPr>
          <w:rFonts w:ascii="Calibri" w:eastAsia="Calibri" w:hAnsi="Calibri" w:cs="Calibri"/>
          <w:b/>
          <w:color w:val="000000"/>
          <w:sz w:val="22"/>
          <w:szCs w:val="22"/>
        </w:rPr>
      </w:pPr>
      <w:bookmarkStart w:id="19" w:name="_111kx3o" w:colFirst="0" w:colLast="0"/>
      <w:bookmarkEnd w:id="19"/>
      <w:r>
        <w:rPr>
          <w:b/>
          <w:color w:val="000000"/>
          <w:sz w:val="22"/>
          <w:szCs w:val="22"/>
        </w:rPr>
        <w:t xml:space="preserve">Figure 7 </w:t>
      </w:r>
      <w:r>
        <w:rPr>
          <w:rFonts w:ascii="Calibri" w:eastAsia="Calibri" w:hAnsi="Calibri" w:cs="Calibri"/>
          <w:b/>
          <w:color w:val="000000"/>
          <w:sz w:val="22"/>
          <w:szCs w:val="22"/>
        </w:rPr>
        <w:t xml:space="preserve">: Modules du </w:t>
      </w:r>
      <w:proofErr w:type="spellStart"/>
      <w:r>
        <w:rPr>
          <w:rFonts w:ascii="Calibri" w:eastAsia="Calibri" w:hAnsi="Calibri" w:cs="Calibri"/>
          <w:b/>
          <w:color w:val="000000"/>
          <w:sz w:val="22"/>
          <w:szCs w:val="22"/>
        </w:rPr>
        <w:t>framework</w:t>
      </w:r>
      <w:proofErr w:type="spellEnd"/>
      <w:r>
        <w:rPr>
          <w:rFonts w:ascii="Calibri" w:eastAsia="Calibri" w:hAnsi="Calibri" w:cs="Calibri"/>
          <w:b/>
          <w:color w:val="000000"/>
          <w:sz w:val="22"/>
          <w:szCs w:val="22"/>
        </w:rPr>
        <w:t xml:space="preserve"> Spring</w:t>
      </w:r>
    </w:p>
    <w:p w14:paraId="4D52DF9B" w14:textId="77777777" w:rsidR="00D8475A" w:rsidRDefault="004F7259">
      <w:pPr>
        <w:shd w:val="clear" w:color="auto" w:fill="FFFFFF"/>
        <w:spacing w:before="120" w:after="120"/>
        <w:jc w:val="both"/>
        <w:rPr>
          <w:color w:val="111111"/>
        </w:rPr>
      </w:pPr>
      <w:r>
        <w:rPr>
          <w:color w:val="111111"/>
        </w:rPr>
        <w:t>Spring est considéré comme un conteneur dit « léger ». La raison de ce nommage est expliquée par Erik Gollot dans l’introduction du document</w:t>
      </w:r>
      <w:proofErr w:type="gramStart"/>
      <w:r>
        <w:rPr>
          <w:color w:val="111111"/>
        </w:rPr>
        <w:t xml:space="preserve"> «Introduction</w:t>
      </w:r>
      <w:proofErr w:type="gramEnd"/>
      <w:r>
        <w:rPr>
          <w:color w:val="111111"/>
        </w:rPr>
        <w:t xml:space="preserve"> au </w:t>
      </w:r>
      <w:proofErr w:type="spellStart"/>
      <w:r>
        <w:rPr>
          <w:color w:val="111111"/>
        </w:rPr>
        <w:t>framework</w:t>
      </w:r>
      <w:proofErr w:type="spellEnd"/>
      <w:r>
        <w:rPr>
          <w:color w:val="111111"/>
        </w:rPr>
        <w:t xml:space="preserve"> Spring».</w:t>
      </w:r>
    </w:p>
    <w:p w14:paraId="7F592874" w14:textId="77777777" w:rsidR="00D8475A" w:rsidRDefault="004F7259">
      <w:pPr>
        <w:shd w:val="clear" w:color="auto" w:fill="FFFFFF"/>
        <w:spacing w:before="120" w:after="120"/>
        <w:jc w:val="both"/>
        <w:rPr>
          <w:color w:val="111111"/>
        </w:rPr>
      </w:pPr>
      <w:r>
        <w:rPr>
          <w:color w:val="111111"/>
        </w:rPr>
        <w:t xml:space="preserve">Spring est effectivement un conteneur dit « léger », c’est-à-dire une infrastructure similaire à un </w:t>
      </w:r>
      <w:hyperlink r:id="rId24">
        <w:r>
          <w:rPr>
            <w:color w:val="111111"/>
          </w:rPr>
          <w:t>serveur d'applications</w:t>
        </w:r>
      </w:hyperlink>
      <w:r>
        <w:rPr>
          <w:color w:val="111111"/>
        </w:rPr>
        <w:t xml:space="preserve"> </w:t>
      </w:r>
      <w:hyperlink r:id="rId25">
        <w:r>
          <w:rPr>
            <w:color w:val="111111"/>
          </w:rPr>
          <w:t>J2EE</w:t>
        </w:r>
      </w:hyperlink>
      <w:r>
        <w:rPr>
          <w:color w:val="111111"/>
        </w:rPr>
        <w:t xml:space="preserve">. Il prend donc en charge la création d’objets et la mise en relation d’objets par l’intermédiaire d’un fichier de configuration qui décrit les objets à fabriquer et les relations de dépendances entre ces objets. Le gros avantage par rapport aux serveurs d’application est qu’avec Spring, les classes n’ont pas besoin d’implémenter une quelconque interface pour être prises en charge par le </w:t>
      </w:r>
      <w:proofErr w:type="spellStart"/>
      <w:r>
        <w:rPr>
          <w:color w:val="111111"/>
        </w:rPr>
        <w:t>framework</w:t>
      </w:r>
      <w:proofErr w:type="spellEnd"/>
      <w:r>
        <w:rPr>
          <w:color w:val="111111"/>
        </w:rPr>
        <w:t xml:space="preserve"> (au contraire des </w:t>
      </w:r>
      <w:hyperlink r:id="rId26">
        <w:r>
          <w:rPr>
            <w:color w:val="111111"/>
          </w:rPr>
          <w:t>serveurs d'applications</w:t>
        </w:r>
      </w:hyperlink>
      <w:r>
        <w:rPr>
          <w:color w:val="111111"/>
        </w:rPr>
        <w:t xml:space="preserve"> </w:t>
      </w:r>
      <w:hyperlink r:id="rId27">
        <w:r>
          <w:rPr>
            <w:color w:val="111111"/>
          </w:rPr>
          <w:t>J2EE</w:t>
        </w:r>
      </w:hyperlink>
      <w:r>
        <w:rPr>
          <w:color w:val="111111"/>
        </w:rPr>
        <w:t xml:space="preserve"> et des </w:t>
      </w:r>
      <w:hyperlink r:id="rId28">
        <w:proofErr w:type="spellStart"/>
        <w:r>
          <w:rPr>
            <w:color w:val="111111"/>
          </w:rPr>
          <w:t>EJBs</w:t>
        </w:r>
        <w:proofErr w:type="spellEnd"/>
      </w:hyperlink>
      <w:r>
        <w:rPr>
          <w:color w:val="111111"/>
        </w:rPr>
        <w:t>). C’est en ce sens que Spring est qualifié de conteneur « léger ».</w:t>
      </w:r>
    </w:p>
    <w:p w14:paraId="1A71E09B" w14:textId="77777777" w:rsidR="00D8475A" w:rsidRDefault="004F7259">
      <w:pPr>
        <w:shd w:val="clear" w:color="auto" w:fill="FFFFFF"/>
        <w:spacing w:before="120" w:after="120"/>
        <w:jc w:val="both"/>
        <w:rPr>
          <w:color w:val="111111"/>
        </w:rPr>
      </w:pPr>
      <w:r>
        <w:rPr>
          <w:color w:val="111111"/>
        </w:rPr>
        <w:t>Spring s’appuie principalement sur l’intégration de trois concepts clés :</w:t>
      </w:r>
    </w:p>
    <w:p w14:paraId="1DC25488" w14:textId="77777777" w:rsidR="00D8475A" w:rsidRDefault="004F7259">
      <w:pPr>
        <w:numPr>
          <w:ilvl w:val="0"/>
          <w:numId w:val="11"/>
        </w:numPr>
        <w:shd w:val="clear" w:color="auto" w:fill="FFFFFF"/>
        <w:spacing w:before="280" w:after="24"/>
        <w:ind w:left="768"/>
        <w:jc w:val="both"/>
        <w:rPr>
          <w:b/>
          <w:color w:val="111111"/>
        </w:rPr>
      </w:pPr>
      <w:r>
        <w:rPr>
          <w:b/>
          <w:color w:val="111111"/>
        </w:rPr>
        <w:t>L’</w:t>
      </w:r>
      <w:hyperlink r:id="rId29">
        <w:r>
          <w:rPr>
            <w:b/>
            <w:color w:val="111111"/>
          </w:rPr>
          <w:t>inversion de contrôle</w:t>
        </w:r>
      </w:hyperlink>
      <w:r>
        <w:rPr>
          <w:b/>
          <w:color w:val="111111"/>
        </w:rPr>
        <w:t xml:space="preserve"> est assurée de deux façons différentes: la recherche de dépendances et l'</w:t>
      </w:r>
      <w:hyperlink r:id="rId30">
        <w:r>
          <w:rPr>
            <w:b/>
            <w:color w:val="111111"/>
          </w:rPr>
          <w:t>injection de dépendances</w:t>
        </w:r>
      </w:hyperlink>
      <w:r>
        <w:rPr>
          <w:b/>
          <w:color w:val="111111"/>
        </w:rPr>
        <w:t> ;</w:t>
      </w:r>
    </w:p>
    <w:p w14:paraId="43319E0D" w14:textId="77777777" w:rsidR="00D8475A" w:rsidRDefault="004F7259">
      <w:pPr>
        <w:numPr>
          <w:ilvl w:val="0"/>
          <w:numId w:val="11"/>
        </w:numPr>
        <w:shd w:val="clear" w:color="auto" w:fill="FFFFFF"/>
        <w:spacing w:after="24"/>
        <w:ind w:left="768"/>
        <w:jc w:val="both"/>
        <w:rPr>
          <w:b/>
          <w:color w:val="111111"/>
        </w:rPr>
      </w:pPr>
      <w:r>
        <w:rPr>
          <w:b/>
          <w:color w:val="111111"/>
        </w:rPr>
        <w:t xml:space="preserve">La </w:t>
      </w:r>
      <w:hyperlink r:id="rId31">
        <w:r>
          <w:rPr>
            <w:b/>
            <w:color w:val="111111"/>
          </w:rPr>
          <w:t>programmation orientée aspect</w:t>
        </w:r>
      </w:hyperlink>
      <w:r>
        <w:rPr>
          <w:b/>
          <w:color w:val="111111"/>
        </w:rPr>
        <w:t> ;</w:t>
      </w:r>
    </w:p>
    <w:p w14:paraId="61893ED9" w14:textId="77777777" w:rsidR="00D8475A" w:rsidRDefault="004F7259">
      <w:pPr>
        <w:numPr>
          <w:ilvl w:val="0"/>
          <w:numId w:val="11"/>
        </w:numPr>
        <w:shd w:val="clear" w:color="auto" w:fill="FFFFFF"/>
        <w:spacing w:after="24"/>
        <w:ind w:left="768"/>
        <w:jc w:val="both"/>
        <w:rPr>
          <w:b/>
          <w:color w:val="111111"/>
        </w:rPr>
      </w:pPr>
      <w:r>
        <w:rPr>
          <w:b/>
          <w:color w:val="111111"/>
        </w:rPr>
        <w:t>Une couche d’abstraction.</w:t>
      </w:r>
    </w:p>
    <w:p w14:paraId="693CFAC6" w14:textId="77777777" w:rsidR="00D8475A" w:rsidRDefault="004F7259">
      <w:pPr>
        <w:shd w:val="clear" w:color="auto" w:fill="FFFFFF"/>
        <w:spacing w:before="120" w:after="120"/>
        <w:jc w:val="both"/>
        <w:rPr>
          <w:color w:val="111111"/>
        </w:rPr>
      </w:pPr>
      <w:r>
        <w:rPr>
          <w:color w:val="111111"/>
        </w:rPr>
        <w:t>Pour l’</w:t>
      </w:r>
      <w:hyperlink r:id="rId32">
        <w:r>
          <w:rPr>
            <w:color w:val="111111"/>
          </w:rPr>
          <w:t>inversion de contrôle</w:t>
        </w:r>
      </w:hyperlink>
      <w:r>
        <w:rPr>
          <w:color w:val="111111"/>
        </w:rPr>
        <w:t xml:space="preserve">, la recherche de dépendance consiste pour un objet à interroger le conteneur, afin de trouver ses dépendances avec les autres objets. C’est un cas de fonctionnement similaire aux </w:t>
      </w:r>
      <w:proofErr w:type="spellStart"/>
      <w:r>
        <w:rPr>
          <w:color w:val="111111"/>
        </w:rPr>
        <w:t>EJBs</w:t>
      </w:r>
      <w:proofErr w:type="spellEnd"/>
      <w:r>
        <w:rPr>
          <w:color w:val="111111"/>
        </w:rPr>
        <w:t>.</w:t>
      </w:r>
    </w:p>
    <w:p w14:paraId="636D6601" w14:textId="77777777" w:rsidR="00D8475A" w:rsidRDefault="004F7259">
      <w:pPr>
        <w:shd w:val="clear" w:color="auto" w:fill="FFFFFF"/>
        <w:spacing w:before="280" w:after="24"/>
        <w:jc w:val="both"/>
        <w:rPr>
          <w:color w:val="222222"/>
        </w:rPr>
      </w:pPr>
      <w:r>
        <w:rPr>
          <w:color w:val="111111"/>
        </w:rPr>
        <w:t>Alors que l’</w:t>
      </w:r>
      <w:hyperlink r:id="rId33">
        <w:r>
          <w:rPr>
            <w:color w:val="111111"/>
          </w:rPr>
          <w:t>injection de dépendances</w:t>
        </w:r>
      </w:hyperlink>
      <w:r>
        <w:rPr>
          <w:color w:val="111111"/>
        </w:rPr>
        <w:t xml:space="preserve"> peut être effectuée de trois manières </w:t>
      </w:r>
      <w:proofErr w:type="gramStart"/>
      <w:r>
        <w:rPr>
          <w:color w:val="111111"/>
        </w:rPr>
        <w:t>possibles</w:t>
      </w:r>
      <w:r>
        <w:rPr>
          <w:color w:val="222222"/>
        </w:rPr>
        <w:t>:</w:t>
      </w:r>
      <w:proofErr w:type="gramEnd"/>
    </w:p>
    <w:p w14:paraId="76EF19AA" w14:textId="77777777" w:rsidR="00D8475A" w:rsidRDefault="004F7259">
      <w:pPr>
        <w:numPr>
          <w:ilvl w:val="1"/>
          <w:numId w:val="13"/>
        </w:numPr>
        <w:shd w:val="clear" w:color="auto" w:fill="FFFFFF"/>
        <w:spacing w:before="280" w:after="24"/>
        <w:ind w:left="1152"/>
        <w:jc w:val="both"/>
        <w:rPr>
          <w:color w:val="111111"/>
        </w:rPr>
      </w:pPr>
      <w:r>
        <w:rPr>
          <w:color w:val="111111"/>
        </w:rPr>
        <w:t>L’injection de dépendance via le constructeur.</w:t>
      </w:r>
    </w:p>
    <w:p w14:paraId="4DB87EC6" w14:textId="77777777" w:rsidR="00D8475A" w:rsidRDefault="004F7259">
      <w:pPr>
        <w:numPr>
          <w:ilvl w:val="1"/>
          <w:numId w:val="13"/>
        </w:numPr>
        <w:shd w:val="clear" w:color="auto" w:fill="FFFFFF"/>
        <w:spacing w:after="24"/>
        <w:ind w:left="1152"/>
        <w:jc w:val="both"/>
        <w:rPr>
          <w:color w:val="111111"/>
        </w:rPr>
      </w:pPr>
      <w:r>
        <w:rPr>
          <w:color w:val="111111"/>
        </w:rPr>
        <w:t>L’injection de dépendance via les modificateurs (setters).</w:t>
      </w:r>
    </w:p>
    <w:p w14:paraId="39E4610D" w14:textId="77777777" w:rsidR="00D8475A" w:rsidRDefault="004F7259">
      <w:pPr>
        <w:numPr>
          <w:ilvl w:val="1"/>
          <w:numId w:val="13"/>
        </w:numPr>
        <w:shd w:val="clear" w:color="auto" w:fill="FFFFFF"/>
        <w:spacing w:after="24"/>
        <w:ind w:left="1152"/>
        <w:jc w:val="both"/>
        <w:rPr>
          <w:color w:val="111111"/>
        </w:rPr>
      </w:pPr>
      <w:r>
        <w:rPr>
          <w:color w:val="111111"/>
        </w:rPr>
        <w:t>L’injection de dépendance via une interface.</w:t>
      </w:r>
    </w:p>
    <w:p w14:paraId="096BF183" w14:textId="77777777" w:rsidR="00D8475A" w:rsidRDefault="004F7259">
      <w:pPr>
        <w:shd w:val="clear" w:color="auto" w:fill="FFFFFF"/>
        <w:spacing w:before="120" w:after="120"/>
        <w:jc w:val="both"/>
        <w:rPr>
          <w:color w:val="111111"/>
        </w:rPr>
      </w:pPr>
      <w:r>
        <w:rPr>
          <w:color w:val="111111"/>
        </w:rPr>
        <w:t>Les deux premières sont les plus utilisées par Spring.</w:t>
      </w:r>
    </w:p>
    <w:p w14:paraId="0D1CF480" w14:textId="77777777" w:rsidR="00D8475A" w:rsidRDefault="004F7259">
      <w:pPr>
        <w:shd w:val="clear" w:color="auto" w:fill="FFFFFF"/>
        <w:spacing w:before="280" w:after="24"/>
        <w:jc w:val="both"/>
        <w:rPr>
          <w:color w:val="111111"/>
        </w:rPr>
      </w:pPr>
      <w:r>
        <w:rPr>
          <w:color w:val="111111"/>
        </w:rPr>
        <w:t xml:space="preserve">En ce qui concerne la couche d’abstraction, elle permet d’intégrer d’autres </w:t>
      </w:r>
      <w:hyperlink r:id="rId34">
        <w:proofErr w:type="spellStart"/>
        <w:r>
          <w:rPr>
            <w:color w:val="111111"/>
          </w:rPr>
          <w:t>frameworks</w:t>
        </w:r>
        <w:proofErr w:type="spellEnd"/>
      </w:hyperlink>
      <w:r>
        <w:rPr>
          <w:color w:val="111111"/>
        </w:rPr>
        <w:t xml:space="preserve"> et </w:t>
      </w:r>
      <w:hyperlink r:id="rId35">
        <w:r>
          <w:rPr>
            <w:color w:val="111111"/>
          </w:rPr>
          <w:t>bibliothèques</w:t>
        </w:r>
      </w:hyperlink>
      <w:r>
        <w:rPr>
          <w:color w:val="111111"/>
        </w:rPr>
        <w:t xml:space="preserve"> avec une plus grande facilité. Cela se fait par l’apport ou non de couches d’abstraction spécifiques à des </w:t>
      </w:r>
      <w:proofErr w:type="spellStart"/>
      <w:r>
        <w:rPr>
          <w:color w:val="111111"/>
        </w:rPr>
        <w:t>frameworks</w:t>
      </w:r>
      <w:proofErr w:type="spellEnd"/>
      <w:r>
        <w:rPr>
          <w:color w:val="111111"/>
        </w:rPr>
        <w:t xml:space="preserve"> particuliers. Il est ainsi possible d’intégrer un module d’envoi de mails plus facilement.</w:t>
      </w:r>
    </w:p>
    <w:p w14:paraId="2ADC9809" w14:textId="77777777" w:rsidR="00D8475A" w:rsidRDefault="004F7259">
      <w:pPr>
        <w:shd w:val="clear" w:color="auto" w:fill="FFFFFF"/>
        <w:spacing w:before="120" w:after="120"/>
        <w:jc w:val="both"/>
        <w:rPr>
          <w:color w:val="111111"/>
        </w:rPr>
      </w:pPr>
      <w:r>
        <w:rPr>
          <w:color w:val="111111"/>
        </w:rPr>
        <w:lastRenderedPageBreak/>
        <w:t xml:space="preserve">Ce </w:t>
      </w:r>
      <w:proofErr w:type="spellStart"/>
      <w:r>
        <w:rPr>
          <w:color w:val="111111"/>
        </w:rPr>
        <w:t>framework</w:t>
      </w:r>
      <w:proofErr w:type="spellEnd"/>
      <w:r>
        <w:rPr>
          <w:color w:val="111111"/>
        </w:rPr>
        <w:t xml:space="preserve">, grâce à sa couche d’abstraction, ne concurrence pas d’autres </w:t>
      </w:r>
      <w:proofErr w:type="spellStart"/>
      <w:r>
        <w:rPr>
          <w:color w:val="111111"/>
        </w:rPr>
        <w:t>frameworks</w:t>
      </w:r>
      <w:proofErr w:type="spellEnd"/>
      <w:r>
        <w:rPr>
          <w:color w:val="111111"/>
        </w:rPr>
        <w:t xml:space="preserve"> dans une couche spécifique d’un modèle architectural </w:t>
      </w:r>
      <w:hyperlink r:id="rId36">
        <w:r>
          <w:rPr>
            <w:color w:val="111111"/>
          </w:rPr>
          <w:t>Modèle-Vue-Contrôleur</w:t>
        </w:r>
      </w:hyperlink>
      <w:r>
        <w:rPr>
          <w:color w:val="111111"/>
        </w:rPr>
        <w:t xml:space="preserve"> mais s’avère un </w:t>
      </w:r>
      <w:proofErr w:type="spellStart"/>
      <w:r>
        <w:rPr>
          <w:color w:val="111111"/>
        </w:rPr>
        <w:t>framework</w:t>
      </w:r>
      <w:proofErr w:type="spellEnd"/>
      <w:r>
        <w:rPr>
          <w:color w:val="111111"/>
        </w:rPr>
        <w:t xml:space="preserve"> </w:t>
      </w:r>
      <w:proofErr w:type="spellStart"/>
      <w:r>
        <w:rPr>
          <w:color w:val="111111"/>
        </w:rPr>
        <w:t>multi-couches</w:t>
      </w:r>
      <w:proofErr w:type="spellEnd"/>
      <w:r>
        <w:rPr>
          <w:color w:val="111111"/>
        </w:rPr>
        <w:t xml:space="preserve"> pouvant s’insérer au niveau de toutes les couches; modèle, vue et contrôleur. Ainsi il permet d’intégrer </w:t>
      </w:r>
      <w:hyperlink r:id="rId37">
        <w:r>
          <w:rPr>
            <w:b/>
            <w:color w:val="111111"/>
          </w:rPr>
          <w:t>Hibernate</w:t>
        </w:r>
      </w:hyperlink>
      <w:r>
        <w:rPr>
          <w:b/>
          <w:color w:val="111111"/>
        </w:rPr>
        <w:t xml:space="preserve"> </w:t>
      </w:r>
      <w:r>
        <w:rPr>
          <w:color w:val="111111"/>
        </w:rPr>
        <w:t xml:space="preserve">ou </w:t>
      </w:r>
      <w:hyperlink r:id="rId38">
        <w:proofErr w:type="spellStart"/>
        <w:r>
          <w:rPr>
            <w:b/>
            <w:color w:val="111111"/>
          </w:rPr>
          <w:t>iBATIS</w:t>
        </w:r>
        <w:proofErr w:type="spellEnd"/>
      </w:hyperlink>
      <w:r>
        <w:rPr>
          <w:color w:val="111111"/>
        </w:rPr>
        <w:t xml:space="preserve"> pour la couche de persistance ou encore </w:t>
      </w:r>
      <w:hyperlink r:id="rId39">
        <w:r>
          <w:rPr>
            <w:color w:val="111111"/>
          </w:rPr>
          <w:t>Struts</w:t>
        </w:r>
      </w:hyperlink>
      <w:r>
        <w:rPr>
          <w:color w:val="111111"/>
        </w:rPr>
        <w:t xml:space="preserve"> et </w:t>
      </w:r>
      <w:hyperlink r:id="rId40">
        <w:proofErr w:type="spellStart"/>
        <w:r>
          <w:rPr>
            <w:color w:val="111111"/>
          </w:rPr>
          <w:t>JavaServer</w:t>
        </w:r>
        <w:proofErr w:type="spellEnd"/>
        <w:r>
          <w:rPr>
            <w:color w:val="111111"/>
          </w:rPr>
          <w:t xml:space="preserve"> Faces</w:t>
        </w:r>
      </w:hyperlink>
      <w:r>
        <w:rPr>
          <w:color w:val="111111"/>
        </w:rPr>
        <w:t xml:space="preserve"> pour la couche présentation.</w:t>
      </w:r>
    </w:p>
    <w:p w14:paraId="6BC15A53" w14:textId="77777777" w:rsidR="00D8475A" w:rsidRDefault="004F7259">
      <w:pPr>
        <w:jc w:val="both"/>
        <w:rPr>
          <w:color w:val="111111"/>
        </w:rPr>
      </w:pPr>
      <w:r>
        <w:rPr>
          <w:color w:val="111111"/>
        </w:rPr>
        <w:t xml:space="preserve">Mais malheureusement Spring est connu pour sa configuration qui peut s’avérer complexe et fastidieuse. Il n’était pas rare de passer plusieurs jours sur la configuration d’un projet Spring notamment pour des personnes novices dans l’utilisation du </w:t>
      </w:r>
      <w:proofErr w:type="spellStart"/>
      <w:r>
        <w:rPr>
          <w:color w:val="111111"/>
        </w:rPr>
        <w:t>framework</w:t>
      </w:r>
      <w:proofErr w:type="spellEnd"/>
      <w:r>
        <w:rPr>
          <w:color w:val="111111"/>
        </w:rPr>
        <w:t xml:space="preserve">. Fort de ce constat, les équipes de Spring décidèrent de travailler sur un projet permettant de faciliter le développement d’application Spring pour les développeurs. C’est ainsi qu’est né </w:t>
      </w:r>
      <w:r>
        <w:rPr>
          <w:b/>
          <w:color w:val="111111"/>
        </w:rPr>
        <w:t>Spring Boot</w:t>
      </w:r>
      <w:r>
        <w:rPr>
          <w:color w:val="111111"/>
        </w:rPr>
        <w:t>.</w:t>
      </w:r>
    </w:p>
    <w:p w14:paraId="73B2FFCF" w14:textId="77777777" w:rsidR="00D8475A" w:rsidRDefault="004F7259">
      <w:pPr>
        <w:pBdr>
          <w:top w:val="nil"/>
          <w:left w:val="nil"/>
          <w:bottom w:val="nil"/>
          <w:right w:val="nil"/>
          <w:between w:val="nil"/>
        </w:pBdr>
        <w:jc w:val="center"/>
        <w:rPr>
          <w:b/>
          <w:color w:val="111111"/>
          <w:sz w:val="22"/>
          <w:szCs w:val="22"/>
        </w:rPr>
      </w:pPr>
      <w:bookmarkStart w:id="20" w:name="_3l18frh" w:colFirst="0" w:colLast="0"/>
      <w:bookmarkEnd w:id="20"/>
      <w:r>
        <w:rPr>
          <w:b/>
          <w:color w:val="000000"/>
          <w:sz w:val="22"/>
          <w:szCs w:val="22"/>
        </w:rPr>
        <w:t xml:space="preserve">Figure </w:t>
      </w:r>
      <w:proofErr w:type="gramStart"/>
      <w:r>
        <w:rPr>
          <w:b/>
          <w:color w:val="000000"/>
          <w:sz w:val="22"/>
          <w:szCs w:val="22"/>
        </w:rPr>
        <w:t>8</w:t>
      </w:r>
      <w:r>
        <w:rPr>
          <w:b/>
          <w:color w:val="111111"/>
          <w:sz w:val="22"/>
          <w:szCs w:val="22"/>
        </w:rPr>
        <w:t>:</w:t>
      </w:r>
      <w:proofErr w:type="gramEnd"/>
      <w:r>
        <w:rPr>
          <w:b/>
          <w:color w:val="111111"/>
          <w:sz w:val="22"/>
          <w:szCs w:val="22"/>
        </w:rPr>
        <w:t xml:space="preserve"> Schéma du Spring Boot</w:t>
      </w:r>
      <w:r>
        <w:rPr>
          <w:noProof/>
        </w:rPr>
        <w:drawing>
          <wp:anchor distT="18415" distB="25400" distL="133350" distR="135255" simplePos="0" relativeHeight="251658240" behindDoc="0" locked="0" layoutInCell="1" hidden="0" allowOverlap="1" wp14:anchorId="5A6E53F4" wp14:editId="5597A110">
            <wp:simplePos x="0" y="0"/>
            <wp:positionH relativeFrom="column">
              <wp:posOffset>2035810</wp:posOffset>
            </wp:positionH>
            <wp:positionV relativeFrom="paragraph">
              <wp:posOffset>232410</wp:posOffset>
            </wp:positionV>
            <wp:extent cx="1731645" cy="1651000"/>
            <wp:effectExtent l="0" t="0" r="0" b="0"/>
            <wp:wrapTopAndBottom distT="18415" distB="25400"/>
            <wp:docPr id="3" name="image5.png" descr="D:\biblio\springBoot.png"/>
            <wp:cNvGraphicFramePr/>
            <a:graphic xmlns:a="http://schemas.openxmlformats.org/drawingml/2006/main">
              <a:graphicData uri="http://schemas.openxmlformats.org/drawingml/2006/picture">
                <pic:pic xmlns:pic="http://schemas.openxmlformats.org/drawingml/2006/picture">
                  <pic:nvPicPr>
                    <pic:cNvPr id="0" name="image5.png" descr="D:\biblio\springBoot.png"/>
                    <pic:cNvPicPr preferRelativeResize="0"/>
                  </pic:nvPicPr>
                  <pic:blipFill>
                    <a:blip r:embed="rId41"/>
                    <a:srcRect/>
                    <a:stretch>
                      <a:fillRect/>
                    </a:stretch>
                  </pic:blipFill>
                  <pic:spPr>
                    <a:xfrm>
                      <a:off x="0" y="0"/>
                      <a:ext cx="1731645" cy="1651000"/>
                    </a:xfrm>
                    <a:prstGeom prst="rect">
                      <a:avLst/>
                    </a:prstGeom>
                    <a:ln/>
                  </pic:spPr>
                </pic:pic>
              </a:graphicData>
            </a:graphic>
          </wp:anchor>
        </w:drawing>
      </w:r>
    </w:p>
    <w:p w14:paraId="350CAA80" w14:textId="77777777" w:rsidR="00D8475A" w:rsidRDefault="004F7259">
      <w:pPr>
        <w:spacing w:after="0"/>
        <w:jc w:val="both"/>
        <w:rPr>
          <w:color w:val="111111"/>
        </w:rPr>
      </w:pPr>
      <w:r>
        <w:rPr>
          <w:color w:val="111111"/>
        </w:rPr>
        <w:t xml:space="preserve">Spring Boot est un projet ou un micro </w:t>
      </w:r>
      <w:proofErr w:type="spellStart"/>
      <w:r>
        <w:rPr>
          <w:color w:val="111111"/>
        </w:rPr>
        <w:t>framework</w:t>
      </w:r>
      <w:proofErr w:type="spellEnd"/>
      <w:r>
        <w:rPr>
          <w:color w:val="111111"/>
        </w:rPr>
        <w:t xml:space="preserve"> qui a notamment pour but de faciliter la configuration d’un projet Spring et de réduire le temps alloué au démarrage d’un projet. </w:t>
      </w:r>
    </w:p>
    <w:p w14:paraId="41F5C58B" w14:textId="77777777" w:rsidR="00D8475A" w:rsidRDefault="004F7259">
      <w:pPr>
        <w:spacing w:after="0"/>
        <w:jc w:val="both"/>
        <w:rPr>
          <w:color w:val="111111"/>
        </w:rPr>
      </w:pPr>
      <w:r>
        <w:rPr>
          <w:color w:val="111111"/>
        </w:rPr>
        <w:t>Tout est déjà configuré pour le développeur Spring, il ne lui reste qu'à se concentrer sur le code métier.</w:t>
      </w:r>
    </w:p>
    <w:p w14:paraId="0CA8458F" w14:textId="77777777" w:rsidR="00D8475A" w:rsidRDefault="004F7259">
      <w:pPr>
        <w:numPr>
          <w:ilvl w:val="0"/>
          <w:numId w:val="8"/>
        </w:numPr>
        <w:pBdr>
          <w:top w:val="nil"/>
          <w:left w:val="nil"/>
          <w:bottom w:val="nil"/>
          <w:right w:val="nil"/>
          <w:between w:val="nil"/>
        </w:pBdr>
        <w:spacing w:before="240"/>
        <w:rPr>
          <w:color w:val="000000"/>
          <w:sz w:val="28"/>
          <w:szCs w:val="28"/>
        </w:rPr>
      </w:pPr>
      <w:bookmarkStart w:id="21" w:name="_206ipza" w:colFirst="0" w:colLast="0"/>
      <w:bookmarkEnd w:id="21"/>
      <w:r>
        <w:rPr>
          <w:b/>
          <w:color w:val="000000"/>
          <w:sz w:val="28"/>
          <w:szCs w:val="28"/>
        </w:rPr>
        <w:t xml:space="preserve">Architectures logiciels et outils de </w:t>
      </w:r>
      <w:proofErr w:type="gramStart"/>
      <w:r>
        <w:rPr>
          <w:b/>
          <w:color w:val="000000"/>
          <w:sz w:val="28"/>
          <w:szCs w:val="28"/>
        </w:rPr>
        <w:t>développement:</w:t>
      </w:r>
      <w:proofErr w:type="gramEnd"/>
      <w:r>
        <w:rPr>
          <w:b/>
          <w:color w:val="000000"/>
          <w:sz w:val="28"/>
          <w:szCs w:val="28"/>
        </w:rPr>
        <w:t xml:space="preserve"> </w:t>
      </w:r>
    </w:p>
    <w:p w14:paraId="2E812D2E" w14:textId="77777777" w:rsidR="00D8475A" w:rsidRDefault="004F7259">
      <w:pPr>
        <w:numPr>
          <w:ilvl w:val="0"/>
          <w:numId w:val="3"/>
        </w:numPr>
        <w:pBdr>
          <w:top w:val="nil"/>
          <w:left w:val="nil"/>
          <w:bottom w:val="nil"/>
          <w:right w:val="nil"/>
          <w:between w:val="nil"/>
        </w:pBdr>
        <w:spacing w:before="240" w:after="240"/>
        <w:rPr>
          <w:b/>
          <w:color w:val="000000"/>
        </w:rPr>
      </w:pPr>
      <w:bookmarkStart w:id="22" w:name="_4k668n3" w:colFirst="0" w:colLast="0"/>
      <w:bookmarkEnd w:id="22"/>
      <w:r>
        <w:rPr>
          <w:b/>
          <w:color w:val="000000"/>
        </w:rPr>
        <w:t>Architecture logiciel de l’application :</w:t>
      </w:r>
    </w:p>
    <w:p w14:paraId="2CAF1A53" w14:textId="77777777" w:rsidR="00D8475A" w:rsidRDefault="004F7259">
      <w:r>
        <w:t xml:space="preserve">Notre application est basée sur un modèle en couche comme le montre la figure </w:t>
      </w:r>
      <w:proofErr w:type="gramStart"/>
      <w:r>
        <w:t>suivante:</w:t>
      </w:r>
      <w:proofErr w:type="gramEnd"/>
    </w:p>
    <w:p w14:paraId="5491A91C" w14:textId="77777777" w:rsidR="00D8475A" w:rsidRDefault="004F7259">
      <w:pPr>
        <w:rPr>
          <w:rFonts w:ascii="Calibri" w:eastAsia="Calibri" w:hAnsi="Calibri" w:cs="Calibri"/>
          <w:sz w:val="22"/>
          <w:szCs w:val="22"/>
        </w:rPr>
      </w:pPr>
      <w:r>
        <w:rPr>
          <w:noProof/>
        </w:rPr>
        <w:lastRenderedPageBreak/>
        <w:drawing>
          <wp:inline distT="0" distB="0" distL="0" distR="0" wp14:anchorId="350AD275" wp14:editId="7B389EB4">
            <wp:extent cx="5762625" cy="3429000"/>
            <wp:effectExtent l="0" t="0" r="0" b="0"/>
            <wp:docPr id="5" name="image2.jpg" descr="archtecture_projet"/>
            <wp:cNvGraphicFramePr/>
            <a:graphic xmlns:a="http://schemas.openxmlformats.org/drawingml/2006/main">
              <a:graphicData uri="http://schemas.openxmlformats.org/drawingml/2006/picture">
                <pic:pic xmlns:pic="http://schemas.openxmlformats.org/drawingml/2006/picture">
                  <pic:nvPicPr>
                    <pic:cNvPr id="0" name="image2.jpg" descr="archtecture_projet"/>
                    <pic:cNvPicPr preferRelativeResize="0"/>
                  </pic:nvPicPr>
                  <pic:blipFill>
                    <a:blip r:embed="rId42"/>
                    <a:srcRect/>
                    <a:stretch>
                      <a:fillRect/>
                    </a:stretch>
                  </pic:blipFill>
                  <pic:spPr>
                    <a:xfrm>
                      <a:off x="0" y="0"/>
                      <a:ext cx="5762625" cy="3429000"/>
                    </a:xfrm>
                    <a:prstGeom prst="rect">
                      <a:avLst/>
                    </a:prstGeom>
                    <a:ln/>
                  </pic:spPr>
                </pic:pic>
              </a:graphicData>
            </a:graphic>
          </wp:inline>
        </w:drawing>
      </w:r>
    </w:p>
    <w:p w14:paraId="73117188" w14:textId="77777777" w:rsidR="00D8475A" w:rsidRDefault="004F7259">
      <w:pPr>
        <w:pBdr>
          <w:top w:val="nil"/>
          <w:left w:val="nil"/>
          <w:bottom w:val="nil"/>
          <w:right w:val="nil"/>
          <w:between w:val="nil"/>
        </w:pBdr>
        <w:jc w:val="center"/>
        <w:rPr>
          <w:b/>
          <w:color w:val="000000"/>
          <w:sz w:val="22"/>
          <w:szCs w:val="22"/>
        </w:rPr>
      </w:pPr>
      <w:bookmarkStart w:id="23" w:name="_2zbgiuw" w:colFirst="0" w:colLast="0"/>
      <w:bookmarkEnd w:id="23"/>
      <w:r>
        <w:rPr>
          <w:b/>
          <w:color w:val="000000"/>
          <w:sz w:val="22"/>
          <w:szCs w:val="22"/>
        </w:rPr>
        <w:t xml:space="preserve">Figure 9 : Architecture logiciel de l’application </w:t>
      </w:r>
    </w:p>
    <w:p w14:paraId="7F3D70DA" w14:textId="77777777" w:rsidR="00D8475A" w:rsidRDefault="004F7259">
      <w:pPr>
        <w:shd w:val="clear" w:color="auto" w:fill="FFFFFF"/>
        <w:spacing w:before="120" w:after="120" w:line="240" w:lineRule="auto"/>
        <w:jc w:val="both"/>
        <w:rPr>
          <w:b/>
        </w:rPr>
      </w:pPr>
      <w:r>
        <w:rPr>
          <w:color w:val="111111"/>
        </w:rPr>
        <w:t xml:space="preserve">En effet, c’est l’architecture à trois niveaux ou architecture à trois couches qu’est l'application du modèle plus général multi-tiers. </w:t>
      </w:r>
    </w:p>
    <w:p w14:paraId="731F6489" w14:textId="77777777" w:rsidR="00D8475A" w:rsidRDefault="004F7259">
      <w:pPr>
        <w:jc w:val="both"/>
        <w:rPr>
          <w:color w:val="111111"/>
        </w:rPr>
      </w:pPr>
      <w:r>
        <w:rPr>
          <w:color w:val="111111"/>
        </w:rPr>
        <w:t>Son nom provient de l'</w:t>
      </w:r>
      <w:hyperlink r:id="rId43">
        <w:r>
          <w:rPr>
            <w:color w:val="111111"/>
          </w:rPr>
          <w:t>anglais</w:t>
        </w:r>
      </w:hyperlink>
      <w:r>
        <w:rPr>
          <w:color w:val="111111"/>
        </w:rPr>
        <w:t xml:space="preserve"> ‘tier’ signifiant étage ou niveau. Il s'agit d'un modèle logique d'architecture applicative qui vise à modéliser une </w:t>
      </w:r>
      <w:hyperlink r:id="rId44">
        <w:r>
          <w:rPr>
            <w:color w:val="111111"/>
          </w:rPr>
          <w:t>application</w:t>
        </w:r>
      </w:hyperlink>
      <w:r>
        <w:rPr>
          <w:color w:val="111111"/>
        </w:rPr>
        <w:t xml:space="preserve"> comme un empilement de trois couches </w:t>
      </w:r>
      <w:hyperlink r:id="rId45">
        <w:r>
          <w:rPr>
            <w:color w:val="111111"/>
          </w:rPr>
          <w:t>logicielles</w:t>
        </w:r>
      </w:hyperlink>
      <w:r>
        <w:rPr>
          <w:color w:val="111111"/>
        </w:rPr>
        <w:t xml:space="preserve"> (étages, niveaux, tiers ou strates) dont le rôle est clairement défini:</w:t>
      </w:r>
    </w:p>
    <w:p w14:paraId="1660DA07" w14:textId="77777777" w:rsidR="00D8475A" w:rsidRDefault="004F7259">
      <w:pPr>
        <w:numPr>
          <w:ilvl w:val="0"/>
          <w:numId w:val="15"/>
        </w:numPr>
        <w:shd w:val="clear" w:color="auto" w:fill="FFFFFF"/>
        <w:spacing w:before="280" w:after="24" w:line="240" w:lineRule="auto"/>
        <w:ind w:left="384"/>
        <w:jc w:val="both"/>
        <w:rPr>
          <w:color w:val="222222"/>
        </w:rPr>
      </w:pPr>
      <w:r>
        <w:rPr>
          <w:color w:val="222222"/>
        </w:rPr>
        <w:t>La présentation</w:t>
      </w:r>
      <w:r>
        <w:t xml:space="preserve"> </w:t>
      </w:r>
      <w:r>
        <w:rPr>
          <w:color w:val="222222"/>
        </w:rPr>
        <w:t>des données (</w:t>
      </w:r>
      <w:r>
        <w:rPr>
          <w:b/>
          <w:color w:val="222222"/>
        </w:rPr>
        <w:t>couche WEB</w:t>
      </w:r>
      <w:r>
        <w:rPr>
          <w:color w:val="222222"/>
        </w:rPr>
        <w:t xml:space="preserve">) : correspondant à l'affichage, la restitution sur le poste de travail, le dialogue avec </w:t>
      </w:r>
      <w:proofErr w:type="gramStart"/>
      <w:r>
        <w:rPr>
          <w:color w:val="222222"/>
        </w:rPr>
        <w:t>l'utilisateur;</w:t>
      </w:r>
      <w:proofErr w:type="gramEnd"/>
    </w:p>
    <w:p w14:paraId="1C98F492" w14:textId="77777777" w:rsidR="00D8475A" w:rsidRDefault="004F7259">
      <w:pPr>
        <w:numPr>
          <w:ilvl w:val="0"/>
          <w:numId w:val="15"/>
        </w:numPr>
        <w:shd w:val="clear" w:color="auto" w:fill="FFFFFF"/>
        <w:spacing w:after="24" w:line="240" w:lineRule="auto"/>
        <w:ind w:left="384"/>
        <w:jc w:val="both"/>
        <w:rPr>
          <w:color w:val="222222"/>
        </w:rPr>
      </w:pPr>
      <w:r>
        <w:rPr>
          <w:color w:val="222222"/>
        </w:rPr>
        <w:t>Le traitement métier des données (</w:t>
      </w:r>
      <w:r>
        <w:rPr>
          <w:b/>
          <w:color w:val="222222"/>
        </w:rPr>
        <w:t>couche Métier</w:t>
      </w:r>
      <w:r>
        <w:rPr>
          <w:color w:val="222222"/>
        </w:rPr>
        <w:t>) : correspondant à la mise en œuvre de l'ensemble des règles de gestion et de la logique applicative ;</w:t>
      </w:r>
    </w:p>
    <w:p w14:paraId="32EB3718" w14:textId="77777777" w:rsidR="00D8475A" w:rsidRDefault="004F7259">
      <w:pPr>
        <w:numPr>
          <w:ilvl w:val="0"/>
          <w:numId w:val="15"/>
        </w:numPr>
        <w:shd w:val="clear" w:color="auto" w:fill="FFFFFF"/>
        <w:spacing w:after="24" w:line="240" w:lineRule="auto"/>
        <w:ind w:left="384"/>
        <w:jc w:val="both"/>
        <w:rPr>
          <w:color w:val="222222"/>
        </w:rPr>
      </w:pPr>
      <w:r>
        <w:rPr>
          <w:color w:val="222222"/>
        </w:rPr>
        <w:t xml:space="preserve">L'accès aux données </w:t>
      </w:r>
      <w:hyperlink r:id="rId46">
        <w:r>
          <w:rPr>
            <w:color w:val="222222"/>
          </w:rPr>
          <w:t xml:space="preserve">persistantes </w:t>
        </w:r>
      </w:hyperlink>
      <w:r>
        <w:rPr>
          <w:color w:val="222222"/>
        </w:rPr>
        <w:t>(</w:t>
      </w:r>
      <w:r>
        <w:rPr>
          <w:b/>
          <w:color w:val="222222"/>
        </w:rPr>
        <w:t>couche DAO –Data Access Objet)</w:t>
      </w:r>
      <w:r>
        <w:rPr>
          <w:color w:val="222222"/>
        </w:rPr>
        <w:t> : correspondant aux données qui sont destinées à être conservées sur la durée, voire de manière définitive.</w:t>
      </w:r>
    </w:p>
    <w:p w14:paraId="04AD5416" w14:textId="77777777" w:rsidR="00D8475A" w:rsidRDefault="004F7259">
      <w:pPr>
        <w:numPr>
          <w:ilvl w:val="0"/>
          <w:numId w:val="17"/>
        </w:numPr>
        <w:pBdr>
          <w:top w:val="nil"/>
          <w:left w:val="nil"/>
          <w:bottom w:val="nil"/>
          <w:right w:val="nil"/>
          <w:between w:val="nil"/>
        </w:pBdr>
        <w:spacing w:before="240" w:after="240"/>
        <w:rPr>
          <w:b/>
          <w:color w:val="000000"/>
        </w:rPr>
      </w:pPr>
      <w:bookmarkStart w:id="24" w:name="_1egqt2p" w:colFirst="0" w:colLast="0"/>
      <w:bookmarkEnd w:id="24"/>
      <w:r>
        <w:rPr>
          <w:b/>
          <w:color w:val="000000"/>
        </w:rPr>
        <w:t xml:space="preserve">Présentation des modules Spring </w:t>
      </w:r>
      <w:proofErr w:type="gramStart"/>
      <w:r>
        <w:rPr>
          <w:b/>
          <w:color w:val="000000"/>
        </w:rPr>
        <w:t>utilisés:</w:t>
      </w:r>
      <w:proofErr w:type="gramEnd"/>
    </w:p>
    <w:p w14:paraId="087F8498" w14:textId="77777777" w:rsidR="00D8475A" w:rsidRDefault="004F7259">
      <w:pPr>
        <w:numPr>
          <w:ilvl w:val="0"/>
          <w:numId w:val="1"/>
        </w:numPr>
        <w:pBdr>
          <w:top w:val="nil"/>
          <w:left w:val="nil"/>
          <w:bottom w:val="nil"/>
          <w:right w:val="nil"/>
          <w:between w:val="nil"/>
        </w:pBdr>
        <w:spacing w:after="240" w:line="259" w:lineRule="auto"/>
        <w:jc w:val="both"/>
      </w:pPr>
      <w:bookmarkStart w:id="25" w:name="_3ygebqi" w:colFirst="0" w:colLast="0"/>
      <w:bookmarkEnd w:id="25"/>
      <w:r>
        <w:rPr>
          <w:b/>
          <w:color w:val="000000"/>
        </w:rPr>
        <w:t xml:space="preserve">Spring Data </w:t>
      </w:r>
      <w:proofErr w:type="gramStart"/>
      <w:r>
        <w:rPr>
          <w:b/>
          <w:color w:val="000000"/>
        </w:rPr>
        <w:t>JPA:</w:t>
      </w:r>
      <w:proofErr w:type="gramEnd"/>
    </w:p>
    <w:p w14:paraId="1F0E8254" w14:textId="77777777" w:rsidR="00D8475A" w:rsidRDefault="004F7259">
      <w:pPr>
        <w:spacing w:after="0"/>
        <w:jc w:val="both"/>
        <w:rPr>
          <w:color w:val="111111"/>
        </w:rPr>
      </w:pPr>
      <w:r>
        <w:rPr>
          <w:color w:val="111111"/>
        </w:rPr>
        <w:t>Spring Data facilite l’écriture des couches d’accès aux données et tente d’offrir une abstraction commune pour l’accès aux données quelques soient les sources de données sous-jacentes, tout en prenant en compte les spécificités de celles-ci</w:t>
      </w:r>
    </w:p>
    <w:p w14:paraId="0AAA9275" w14:textId="77777777" w:rsidR="00D8475A" w:rsidRDefault="004F7259">
      <w:pPr>
        <w:spacing w:after="0"/>
        <w:jc w:val="both"/>
        <w:rPr>
          <w:color w:val="111111"/>
        </w:rPr>
      </w:pPr>
      <w:r>
        <w:rPr>
          <w:b/>
          <w:color w:val="111111"/>
        </w:rPr>
        <w:t>Spring Data JPA</w:t>
      </w:r>
      <w:r>
        <w:rPr>
          <w:color w:val="111111"/>
        </w:rPr>
        <w:t xml:space="preserve"> offre une couche d’abstraction supplémentaire par rapport à JPA et se charge de l'implémentation des fonctionnalités les plus courantes des DAO. </w:t>
      </w:r>
    </w:p>
    <w:p w14:paraId="4CC13FFC" w14:textId="77777777" w:rsidR="00D8475A" w:rsidRDefault="004F7259">
      <w:pPr>
        <w:spacing w:after="0"/>
        <w:jc w:val="both"/>
        <w:rPr>
          <w:b/>
          <w:sz w:val="26"/>
          <w:szCs w:val="26"/>
        </w:rPr>
      </w:pPr>
      <w:r>
        <w:rPr>
          <w:color w:val="111111"/>
        </w:rPr>
        <w:t>Dans notre projet, on se concentre sur l’essentiel : l’écriture des requêtes, comme c’est indiqué dans la figure ci-</w:t>
      </w:r>
      <w:proofErr w:type="gramStart"/>
      <w:r>
        <w:rPr>
          <w:color w:val="111111"/>
        </w:rPr>
        <w:t>dessous:</w:t>
      </w:r>
      <w:proofErr w:type="gramEnd"/>
    </w:p>
    <w:p w14:paraId="2CC08A34" w14:textId="77777777" w:rsidR="00D8475A" w:rsidRDefault="004F7259">
      <w:pPr>
        <w:spacing w:after="0"/>
        <w:rPr>
          <w:color w:val="111111"/>
        </w:rPr>
      </w:pPr>
      <w:r>
        <w:rPr>
          <w:color w:val="111111"/>
        </w:rPr>
        <w:t>Pour l'intégrer, il suffit d'ajouter une dépendance dans Maven :</w:t>
      </w:r>
    </w:p>
    <w:p w14:paraId="7182B6B1" w14:textId="77777777" w:rsidR="00D8475A" w:rsidRPr="0032108D" w:rsidRDefault="004F7259">
      <w:pPr>
        <w:spacing w:after="0" w:line="240" w:lineRule="auto"/>
        <w:rPr>
          <w:lang w:val="en-US"/>
        </w:rPr>
      </w:pPr>
      <w:r w:rsidRPr="0032108D">
        <w:rPr>
          <w:color w:val="008080"/>
          <w:lang w:val="en-US"/>
        </w:rPr>
        <w:t>&lt;</w:t>
      </w:r>
      <w:r w:rsidRPr="0032108D">
        <w:rPr>
          <w:color w:val="3F7F7F"/>
          <w:lang w:val="en-US"/>
        </w:rPr>
        <w:t>dependency</w:t>
      </w:r>
      <w:r w:rsidRPr="0032108D">
        <w:rPr>
          <w:color w:val="008080"/>
          <w:lang w:val="en-US"/>
        </w:rPr>
        <w:t>&gt;</w:t>
      </w:r>
    </w:p>
    <w:p w14:paraId="3EA7A148" w14:textId="77777777" w:rsidR="00D8475A" w:rsidRPr="0032108D" w:rsidRDefault="004F7259">
      <w:pPr>
        <w:spacing w:after="0" w:line="240" w:lineRule="auto"/>
        <w:rPr>
          <w:lang w:val="en-US"/>
        </w:rPr>
      </w:pPr>
      <w:r w:rsidRPr="0032108D">
        <w:rPr>
          <w:color w:val="000000"/>
          <w:lang w:val="en-US"/>
        </w:rPr>
        <w:lastRenderedPageBreak/>
        <w:tab/>
      </w:r>
      <w:proofErr w:type="gramStart"/>
      <w:r w:rsidRPr="0032108D">
        <w:rPr>
          <w:color w:val="008080"/>
          <w:lang w:val="en-US"/>
        </w:rPr>
        <w:t>&lt;</w:t>
      </w:r>
      <w:proofErr w:type="spellStart"/>
      <w:r w:rsidRPr="0032108D">
        <w:rPr>
          <w:color w:val="3F7F7F"/>
          <w:lang w:val="en-US"/>
        </w:rPr>
        <w:t>groupId</w:t>
      </w:r>
      <w:proofErr w:type="spellEnd"/>
      <w:r w:rsidRPr="0032108D">
        <w:rPr>
          <w:color w:val="008080"/>
          <w:lang w:val="en-US"/>
        </w:rPr>
        <w:t>&gt;</w:t>
      </w:r>
      <w:proofErr w:type="spellStart"/>
      <w:r w:rsidRPr="0032108D">
        <w:rPr>
          <w:color w:val="000000"/>
          <w:lang w:val="en-US"/>
        </w:rPr>
        <w:t>org.springframework.boot</w:t>
      </w:r>
      <w:proofErr w:type="spellEnd"/>
      <w:proofErr w:type="gramEnd"/>
      <w:r w:rsidRPr="0032108D">
        <w:rPr>
          <w:color w:val="008080"/>
          <w:lang w:val="en-US"/>
        </w:rPr>
        <w:t>&lt;/</w:t>
      </w:r>
      <w:proofErr w:type="spellStart"/>
      <w:r w:rsidRPr="0032108D">
        <w:rPr>
          <w:color w:val="3F7F7F"/>
          <w:lang w:val="en-US"/>
        </w:rPr>
        <w:t>groupId</w:t>
      </w:r>
      <w:proofErr w:type="spellEnd"/>
      <w:r w:rsidRPr="0032108D">
        <w:rPr>
          <w:color w:val="008080"/>
          <w:lang w:val="en-US"/>
        </w:rPr>
        <w:t>&gt;</w:t>
      </w:r>
    </w:p>
    <w:p w14:paraId="3FE32019" w14:textId="77777777" w:rsidR="00D8475A" w:rsidRPr="0032108D" w:rsidRDefault="004F7259">
      <w:pPr>
        <w:spacing w:after="0" w:line="240" w:lineRule="auto"/>
        <w:rPr>
          <w:lang w:val="en-US"/>
        </w:rPr>
      </w:pPr>
      <w:r w:rsidRPr="0032108D">
        <w:rPr>
          <w:color w:val="000000"/>
          <w:lang w:val="en-US"/>
        </w:rPr>
        <w:tab/>
      </w:r>
      <w:r w:rsidRPr="0032108D">
        <w:rPr>
          <w:color w:val="008080"/>
          <w:lang w:val="en-US"/>
        </w:rPr>
        <w:t>&lt;</w:t>
      </w:r>
      <w:proofErr w:type="spellStart"/>
      <w:r w:rsidRPr="0032108D">
        <w:rPr>
          <w:color w:val="3F7F7F"/>
          <w:lang w:val="en-US"/>
        </w:rPr>
        <w:t>artifactId</w:t>
      </w:r>
      <w:proofErr w:type="spellEnd"/>
      <w:r w:rsidRPr="0032108D">
        <w:rPr>
          <w:color w:val="008080"/>
          <w:lang w:val="en-US"/>
        </w:rPr>
        <w:t>&gt;</w:t>
      </w:r>
      <w:r w:rsidRPr="0032108D">
        <w:rPr>
          <w:color w:val="000000"/>
          <w:lang w:val="en-US"/>
        </w:rPr>
        <w:t>spring-boot-starter-data-</w:t>
      </w:r>
      <w:proofErr w:type="spellStart"/>
      <w:r w:rsidRPr="0032108D">
        <w:rPr>
          <w:color w:val="000000"/>
          <w:u w:val="single"/>
          <w:lang w:val="en-US"/>
        </w:rPr>
        <w:t>jpa</w:t>
      </w:r>
      <w:proofErr w:type="spellEnd"/>
      <w:r w:rsidRPr="0032108D">
        <w:rPr>
          <w:color w:val="008080"/>
          <w:lang w:val="en-US"/>
        </w:rPr>
        <w:t>&lt;/</w:t>
      </w:r>
      <w:proofErr w:type="spellStart"/>
      <w:r w:rsidRPr="0032108D">
        <w:rPr>
          <w:color w:val="3F7F7F"/>
          <w:lang w:val="en-US"/>
        </w:rPr>
        <w:t>artifactId</w:t>
      </w:r>
      <w:proofErr w:type="spellEnd"/>
      <w:r w:rsidRPr="0032108D">
        <w:rPr>
          <w:color w:val="008080"/>
          <w:lang w:val="en-US"/>
        </w:rPr>
        <w:t>&gt;</w:t>
      </w:r>
    </w:p>
    <w:p w14:paraId="075329DD" w14:textId="77777777" w:rsidR="00D8475A" w:rsidRDefault="004F7259">
      <w:pPr>
        <w:rPr>
          <w:b/>
          <w:sz w:val="32"/>
          <w:szCs w:val="32"/>
        </w:rPr>
      </w:pPr>
      <w:r>
        <w:rPr>
          <w:color w:val="008080"/>
        </w:rPr>
        <w:t>&lt;/</w:t>
      </w:r>
      <w:proofErr w:type="spellStart"/>
      <w:r>
        <w:rPr>
          <w:color w:val="3F7F7F"/>
        </w:rPr>
        <w:t>dependency</w:t>
      </w:r>
      <w:proofErr w:type="spellEnd"/>
      <w:r>
        <w:rPr>
          <w:color w:val="008080"/>
        </w:rPr>
        <w:t>&gt;</w:t>
      </w:r>
    </w:p>
    <w:p w14:paraId="1C79C167" w14:textId="77777777" w:rsidR="00D8475A" w:rsidRDefault="004F7259">
      <w:pPr>
        <w:jc w:val="both"/>
        <w:rPr>
          <w:b/>
          <w:color w:val="111111"/>
          <w:sz w:val="22"/>
          <w:szCs w:val="22"/>
        </w:rPr>
      </w:pPr>
      <w:r>
        <w:rPr>
          <w:color w:val="111111"/>
        </w:rPr>
        <w:t xml:space="preserve">Spring Data JPA utilise Hibernate qui est un </w:t>
      </w:r>
      <w:proofErr w:type="spellStart"/>
      <w:r>
        <w:rPr>
          <w:color w:val="111111"/>
        </w:rPr>
        <w:t>framework</w:t>
      </w:r>
      <w:proofErr w:type="spellEnd"/>
      <w:r>
        <w:rPr>
          <w:color w:val="111111"/>
        </w:rPr>
        <w:t xml:space="preserve"> ORM (Object-</w:t>
      </w:r>
      <w:proofErr w:type="spellStart"/>
      <w:r>
        <w:rPr>
          <w:color w:val="111111"/>
        </w:rPr>
        <w:t>Relational</w:t>
      </w:r>
      <w:proofErr w:type="spellEnd"/>
      <w:r>
        <w:rPr>
          <w:color w:val="111111"/>
        </w:rPr>
        <w:t xml:space="preserve">-Mapping) pour assurer le </w:t>
      </w:r>
      <w:proofErr w:type="spellStart"/>
      <w:r>
        <w:rPr>
          <w:color w:val="111111"/>
        </w:rPr>
        <w:t>requetage</w:t>
      </w:r>
      <w:proofErr w:type="spellEnd"/>
      <w:r>
        <w:rPr>
          <w:color w:val="111111"/>
        </w:rPr>
        <w:t xml:space="preserve"> en base des données. Le concept d’ORM (Object-</w:t>
      </w:r>
      <w:proofErr w:type="spellStart"/>
      <w:r>
        <w:rPr>
          <w:color w:val="111111"/>
        </w:rPr>
        <w:t>Relational</w:t>
      </w:r>
      <w:proofErr w:type="spellEnd"/>
      <w:r>
        <w:rPr>
          <w:color w:val="111111"/>
        </w:rPr>
        <w:t xml:space="preserve">-Mapping) est un concept de persistance permettant de transformer de manière transparente un objet en données au sein d’un SGBDR et vice versa. </w:t>
      </w:r>
    </w:p>
    <w:p w14:paraId="05FD5627" w14:textId="77777777" w:rsidR="00D8475A" w:rsidRDefault="004F7259">
      <w:pPr>
        <w:numPr>
          <w:ilvl w:val="0"/>
          <w:numId w:val="5"/>
        </w:numPr>
        <w:pBdr>
          <w:top w:val="nil"/>
          <w:left w:val="nil"/>
          <w:bottom w:val="nil"/>
          <w:right w:val="nil"/>
          <w:between w:val="nil"/>
        </w:pBdr>
        <w:spacing w:after="240" w:line="259" w:lineRule="auto"/>
        <w:jc w:val="both"/>
      </w:pPr>
      <w:bookmarkStart w:id="26" w:name="_sqyw64" w:colFirst="0" w:colLast="0"/>
      <w:bookmarkEnd w:id="26"/>
      <w:r>
        <w:rPr>
          <w:b/>
          <w:color w:val="000000"/>
        </w:rPr>
        <w:t>Conteneur Spring IOC :</w:t>
      </w:r>
    </w:p>
    <w:p w14:paraId="62DEBF74" w14:textId="77777777" w:rsidR="00D8475A" w:rsidRDefault="004F7259">
      <w:pPr>
        <w:shd w:val="clear" w:color="auto" w:fill="FFFFFF"/>
        <w:spacing w:after="240"/>
        <w:jc w:val="both"/>
        <w:rPr>
          <w:color w:val="111111"/>
        </w:rPr>
      </w:pPr>
      <w:r>
        <w:rPr>
          <w:color w:val="111111"/>
        </w:rPr>
        <w:t xml:space="preserve">Le conteneur IOC est au cœur du </w:t>
      </w:r>
      <w:proofErr w:type="spellStart"/>
      <w:r>
        <w:rPr>
          <w:color w:val="111111"/>
        </w:rPr>
        <w:t>framework</w:t>
      </w:r>
      <w:proofErr w:type="spellEnd"/>
      <w:r>
        <w:rPr>
          <w:color w:val="111111"/>
        </w:rPr>
        <w:t xml:space="preserve"> Spring, il est responsable d’instancier, configurer et assembler les objets, gérer leur cycle de vie complet de la création jusqu’à la destruction. Il utilise l’injection de dépendance (DI) pour gérer les éléments qui composent une application.</w:t>
      </w:r>
    </w:p>
    <w:p w14:paraId="1663A234" w14:textId="77777777" w:rsidR="00D8475A" w:rsidRDefault="004F7259">
      <w:pPr>
        <w:shd w:val="clear" w:color="auto" w:fill="FFFFFF"/>
        <w:spacing w:after="300"/>
        <w:jc w:val="both"/>
        <w:rPr>
          <w:b/>
          <w:color w:val="111111"/>
          <w:sz w:val="22"/>
          <w:szCs w:val="22"/>
        </w:rPr>
      </w:pPr>
      <w:r>
        <w:rPr>
          <w:color w:val="111111"/>
        </w:rPr>
        <w:t>Le conteneur reçoit les instructions sur les objets à instancier, configuré, assemblé par la lecture des métadonnées de configuration fournis. Les métadonnées de configuration peuvent être représentées soit par XML, annotations Java, ou un code Java. Le conteneur Spring IOC rend l’utilisation des classes Java POJO et les métadonnées de configuration pour produire un système ou une application entièrement configurée et exécutable.</w:t>
      </w:r>
      <w:r>
        <w:rPr>
          <w:noProof/>
        </w:rPr>
        <w:drawing>
          <wp:anchor distT="18415" distB="18415" distL="133350" distR="137795" simplePos="0" relativeHeight="251659264" behindDoc="0" locked="0" layoutInCell="1" hidden="0" allowOverlap="1" wp14:anchorId="462D552E" wp14:editId="54298DDE">
            <wp:simplePos x="0" y="0"/>
            <wp:positionH relativeFrom="column">
              <wp:posOffset>656590</wp:posOffset>
            </wp:positionH>
            <wp:positionV relativeFrom="paragraph">
              <wp:posOffset>1590040</wp:posOffset>
            </wp:positionV>
            <wp:extent cx="14760" cy="720"/>
            <wp:effectExtent l="0" t="0" r="0" b="0"/>
            <wp:wrapTopAndBottom distT="18415" distB="18415"/>
            <wp:docPr id="1" name="image4.png" descr="http://www.opentuto.com/wp-content/uploads/2015/02/container-ioc.png"/>
            <wp:cNvGraphicFramePr/>
            <a:graphic xmlns:a="http://schemas.openxmlformats.org/drawingml/2006/main">
              <a:graphicData uri="http://schemas.openxmlformats.org/drawingml/2006/picture">
                <pic:pic xmlns:pic="http://schemas.openxmlformats.org/drawingml/2006/picture">
                  <pic:nvPicPr>
                    <pic:cNvPr id="0" name="image4.png" descr="http://www.opentuto.com/wp-content/uploads/2015/02/container-ioc.png"/>
                    <pic:cNvPicPr preferRelativeResize="0"/>
                  </pic:nvPicPr>
                  <pic:blipFill>
                    <a:blip r:embed="rId47"/>
                    <a:srcRect/>
                    <a:stretch>
                      <a:fillRect/>
                    </a:stretch>
                  </pic:blipFill>
                  <pic:spPr>
                    <a:xfrm rot="10800000">
                      <a:off x="0" y="0"/>
                      <a:ext cx="14760" cy="720"/>
                    </a:xfrm>
                    <a:prstGeom prst="rect">
                      <a:avLst/>
                    </a:prstGeom>
                    <a:ln/>
                  </pic:spPr>
                </pic:pic>
              </a:graphicData>
            </a:graphic>
          </wp:anchor>
        </w:drawing>
      </w:r>
    </w:p>
    <w:p w14:paraId="07526F4C" w14:textId="77777777" w:rsidR="00D8475A" w:rsidRDefault="004F7259">
      <w:pPr>
        <w:shd w:val="clear" w:color="auto" w:fill="FFFFFF"/>
        <w:spacing w:after="300" w:line="240" w:lineRule="auto"/>
        <w:jc w:val="both"/>
        <w:rPr>
          <w:color w:val="111111"/>
        </w:rPr>
      </w:pPr>
      <w:r>
        <w:rPr>
          <w:color w:val="111111"/>
        </w:rPr>
        <w:t>Il existe deux types de conteneurs IOC :</w:t>
      </w:r>
    </w:p>
    <w:p w14:paraId="00847840" w14:textId="77777777" w:rsidR="00D8475A" w:rsidRDefault="004F7259">
      <w:pPr>
        <w:numPr>
          <w:ilvl w:val="0"/>
          <w:numId w:val="15"/>
        </w:numPr>
        <w:shd w:val="clear" w:color="auto" w:fill="FFFFFF"/>
        <w:spacing w:before="280" w:after="24"/>
        <w:ind w:left="384"/>
        <w:rPr>
          <w:color w:val="222222"/>
        </w:rPr>
      </w:pPr>
      <w:proofErr w:type="spellStart"/>
      <w:proofErr w:type="gramStart"/>
      <w:r>
        <w:rPr>
          <w:b/>
          <w:color w:val="222222"/>
        </w:rPr>
        <w:t>BeanFactory</w:t>
      </w:r>
      <w:proofErr w:type="spellEnd"/>
      <w:r>
        <w:rPr>
          <w:b/>
          <w:color w:val="222222"/>
        </w:rPr>
        <w:t>:</w:t>
      </w:r>
      <w:proofErr w:type="gramEnd"/>
      <w:r>
        <w:rPr>
          <w:color w:val="222222"/>
        </w:rPr>
        <w:t xml:space="preserve"> Interface qui existe dans le package </w:t>
      </w:r>
      <w:proofErr w:type="spellStart"/>
      <w:r>
        <w:rPr>
          <w:color w:val="222222"/>
        </w:rPr>
        <w:t>org.springframework.beans.factory.BeanFactory</w:t>
      </w:r>
      <w:proofErr w:type="spellEnd"/>
    </w:p>
    <w:p w14:paraId="7505E738" w14:textId="77777777" w:rsidR="00D8475A" w:rsidRDefault="004F7259">
      <w:pPr>
        <w:numPr>
          <w:ilvl w:val="0"/>
          <w:numId w:val="15"/>
        </w:numPr>
        <w:shd w:val="clear" w:color="auto" w:fill="FFFFFF"/>
        <w:spacing w:after="24"/>
        <w:ind w:left="384"/>
        <w:rPr>
          <w:color w:val="222222"/>
        </w:rPr>
      </w:pPr>
      <w:proofErr w:type="spellStart"/>
      <w:r>
        <w:rPr>
          <w:b/>
          <w:color w:val="222222"/>
        </w:rPr>
        <w:t>ApplicationContext</w:t>
      </w:r>
      <w:proofErr w:type="spellEnd"/>
      <w:r>
        <w:rPr>
          <w:b/>
          <w:color w:val="222222"/>
        </w:rPr>
        <w:t xml:space="preserve"> :</w:t>
      </w:r>
      <w:r>
        <w:rPr>
          <w:color w:val="222222"/>
        </w:rPr>
        <w:t xml:space="preserve"> Interface qui existe dans le package </w:t>
      </w:r>
      <w:proofErr w:type="spellStart"/>
      <w:proofErr w:type="gramStart"/>
      <w:r>
        <w:rPr>
          <w:color w:val="222222"/>
        </w:rPr>
        <w:t>org.springframework</w:t>
      </w:r>
      <w:proofErr w:type="gramEnd"/>
      <w:r>
        <w:rPr>
          <w:color w:val="222222"/>
        </w:rPr>
        <w:t>.context.ApplicationContext</w:t>
      </w:r>
      <w:proofErr w:type="spellEnd"/>
    </w:p>
    <w:p w14:paraId="7E84437B" w14:textId="77777777" w:rsidR="00D8475A" w:rsidRDefault="004F7259">
      <w:pPr>
        <w:shd w:val="clear" w:color="auto" w:fill="FFFFFF"/>
        <w:spacing w:after="300"/>
        <w:rPr>
          <w:color w:val="111111"/>
        </w:rPr>
      </w:pPr>
      <w:proofErr w:type="spellStart"/>
      <w:r>
        <w:rPr>
          <w:color w:val="111111"/>
        </w:rPr>
        <w:t>BeanFactory</w:t>
      </w:r>
      <w:proofErr w:type="spellEnd"/>
      <w:r>
        <w:rPr>
          <w:color w:val="111111"/>
        </w:rPr>
        <w:t xml:space="preserve"> et </w:t>
      </w:r>
      <w:proofErr w:type="spellStart"/>
      <w:r>
        <w:rPr>
          <w:color w:val="111111"/>
        </w:rPr>
        <w:t>ApplicationContext</w:t>
      </w:r>
      <w:proofErr w:type="spellEnd"/>
      <w:r>
        <w:rPr>
          <w:color w:val="111111"/>
        </w:rPr>
        <w:t xml:space="preserve"> sont des interfaces qui agissent comme des conteneurs </w:t>
      </w:r>
      <w:proofErr w:type="spellStart"/>
      <w:r>
        <w:rPr>
          <w:color w:val="111111"/>
        </w:rPr>
        <w:t>IoC</w:t>
      </w:r>
      <w:proofErr w:type="spellEnd"/>
      <w:r>
        <w:rPr>
          <w:color w:val="111111"/>
        </w:rPr>
        <w:t>.</w:t>
      </w:r>
    </w:p>
    <w:p w14:paraId="331DBFE5" w14:textId="77777777" w:rsidR="00D8475A" w:rsidRDefault="004F7259">
      <w:pPr>
        <w:shd w:val="clear" w:color="auto" w:fill="FFFFFF"/>
        <w:spacing w:after="300"/>
        <w:jc w:val="both"/>
        <w:rPr>
          <w:color w:val="111111"/>
        </w:rPr>
      </w:pPr>
      <w:r>
        <w:rPr>
          <w:color w:val="111111"/>
        </w:rPr>
        <w:t xml:space="preserve">L’interface </w:t>
      </w:r>
      <w:proofErr w:type="spellStart"/>
      <w:r>
        <w:rPr>
          <w:color w:val="111111"/>
        </w:rPr>
        <w:t>ApplicationContext</w:t>
      </w:r>
      <w:proofErr w:type="spellEnd"/>
      <w:r>
        <w:rPr>
          <w:color w:val="111111"/>
        </w:rPr>
        <w:t xml:space="preserve"> est construite au-dessus de l’interface </w:t>
      </w:r>
      <w:proofErr w:type="spellStart"/>
      <w:r>
        <w:rPr>
          <w:color w:val="111111"/>
        </w:rPr>
        <w:t>BeanFactory</w:t>
      </w:r>
      <w:proofErr w:type="spellEnd"/>
      <w:r>
        <w:rPr>
          <w:color w:val="111111"/>
        </w:rPr>
        <w:t xml:space="preserve">. Il ajoute quelques fonctionnalités supplémentaires que </w:t>
      </w:r>
      <w:proofErr w:type="spellStart"/>
      <w:r>
        <w:rPr>
          <w:color w:val="111111"/>
        </w:rPr>
        <w:t>BeanFactory</w:t>
      </w:r>
      <w:proofErr w:type="spellEnd"/>
      <w:r>
        <w:rPr>
          <w:color w:val="111111"/>
        </w:rPr>
        <w:t xml:space="preserve"> tels que l’intégration simple avec l’AOP de Spring, la couche application contexte spécifique (par exemple </w:t>
      </w:r>
      <w:proofErr w:type="spellStart"/>
      <w:r>
        <w:rPr>
          <w:color w:val="111111"/>
        </w:rPr>
        <w:t>WebApplicationContext</w:t>
      </w:r>
      <w:proofErr w:type="spellEnd"/>
      <w:r>
        <w:rPr>
          <w:color w:val="111111"/>
        </w:rPr>
        <w:t xml:space="preserve">) pour les applications Web. Il est donc préférable d’utiliser </w:t>
      </w:r>
      <w:proofErr w:type="spellStart"/>
      <w:r>
        <w:rPr>
          <w:color w:val="111111"/>
        </w:rPr>
        <w:t>ApplicationContext</w:t>
      </w:r>
      <w:proofErr w:type="spellEnd"/>
      <w:r>
        <w:rPr>
          <w:color w:val="111111"/>
        </w:rPr>
        <w:t xml:space="preserve"> que </w:t>
      </w:r>
      <w:proofErr w:type="spellStart"/>
      <w:r>
        <w:rPr>
          <w:color w:val="111111"/>
        </w:rPr>
        <w:t>BeanFactory</w:t>
      </w:r>
      <w:proofErr w:type="spellEnd"/>
      <w:r>
        <w:rPr>
          <w:color w:val="111111"/>
        </w:rPr>
        <w:t>.</w:t>
      </w:r>
    </w:p>
    <w:p w14:paraId="1757718F" w14:textId="77777777" w:rsidR="00D8475A" w:rsidRDefault="00D8475A">
      <w:pPr>
        <w:shd w:val="clear" w:color="auto" w:fill="FFFFFF"/>
        <w:spacing w:line="240" w:lineRule="auto"/>
        <w:jc w:val="both"/>
        <w:rPr>
          <w:b/>
          <w:sz w:val="32"/>
          <w:szCs w:val="32"/>
        </w:rPr>
      </w:pPr>
    </w:p>
    <w:p w14:paraId="10AC4BBA" w14:textId="77777777" w:rsidR="00D8475A" w:rsidRDefault="004F7259">
      <w:pPr>
        <w:numPr>
          <w:ilvl w:val="0"/>
          <w:numId w:val="17"/>
        </w:numPr>
        <w:pBdr>
          <w:top w:val="nil"/>
          <w:left w:val="nil"/>
          <w:bottom w:val="nil"/>
          <w:right w:val="nil"/>
          <w:between w:val="nil"/>
        </w:pBdr>
        <w:spacing w:before="240" w:after="240"/>
        <w:rPr>
          <w:b/>
          <w:color w:val="000000"/>
        </w:rPr>
      </w:pPr>
      <w:bookmarkStart w:id="27" w:name="_25b2l0r" w:colFirst="0" w:colLast="0"/>
      <w:bookmarkEnd w:id="27"/>
      <w:r>
        <w:rPr>
          <w:b/>
          <w:color w:val="000000"/>
        </w:rPr>
        <w:t xml:space="preserve">Outils de développement </w:t>
      </w:r>
      <w:proofErr w:type="gramStart"/>
      <w:r>
        <w:rPr>
          <w:b/>
          <w:color w:val="000000"/>
        </w:rPr>
        <w:t>utilisés:</w:t>
      </w:r>
      <w:proofErr w:type="gramEnd"/>
    </w:p>
    <w:p w14:paraId="3CE1CAB4" w14:textId="77777777" w:rsidR="00D8475A" w:rsidRDefault="004F7259">
      <w:pPr>
        <w:numPr>
          <w:ilvl w:val="0"/>
          <w:numId w:val="2"/>
        </w:numPr>
        <w:pBdr>
          <w:top w:val="nil"/>
          <w:left w:val="nil"/>
          <w:bottom w:val="nil"/>
          <w:right w:val="nil"/>
          <w:between w:val="nil"/>
        </w:pBdr>
        <w:spacing w:after="240" w:line="259" w:lineRule="auto"/>
        <w:jc w:val="both"/>
      </w:pPr>
      <w:bookmarkStart w:id="28" w:name="_kgcv8k" w:colFirst="0" w:colLast="0"/>
      <w:bookmarkEnd w:id="28"/>
      <w:r>
        <w:rPr>
          <w:b/>
          <w:color w:val="000000"/>
        </w:rPr>
        <w:t>Eclipse IDE for java EE</w:t>
      </w:r>
    </w:p>
    <w:p w14:paraId="3D2A34B5" w14:textId="77777777" w:rsidR="00D8475A" w:rsidRDefault="004F7259">
      <w:pPr>
        <w:jc w:val="both"/>
        <w:rPr>
          <w:color w:val="111111"/>
        </w:rPr>
      </w:pPr>
      <w:r>
        <w:rPr>
          <w:b/>
          <w:sz w:val="26"/>
          <w:szCs w:val="26"/>
        </w:rPr>
        <w:t>Eclipse</w:t>
      </w:r>
      <w:r>
        <w:rPr>
          <w:rFonts w:ascii="Calibri" w:eastAsia="Calibri" w:hAnsi="Calibri" w:cs="Calibri"/>
          <w:sz w:val="22"/>
          <w:szCs w:val="22"/>
        </w:rPr>
        <w:t xml:space="preserve"> </w:t>
      </w:r>
      <w:r>
        <w:rPr>
          <w:color w:val="111111"/>
        </w:rPr>
        <w:t xml:space="preserve">est un environnement de développement intégré </w:t>
      </w:r>
      <w:proofErr w:type="gramStart"/>
      <w:r>
        <w:rPr>
          <w:color w:val="111111"/>
        </w:rPr>
        <w:t>( Integrated</w:t>
      </w:r>
      <w:proofErr w:type="gramEnd"/>
      <w:r>
        <w:rPr>
          <w:color w:val="111111"/>
        </w:rPr>
        <w:t xml:space="preserve"> </w:t>
      </w:r>
      <w:proofErr w:type="spellStart"/>
      <w:r>
        <w:rPr>
          <w:color w:val="111111"/>
        </w:rPr>
        <w:t>Development</w:t>
      </w:r>
      <w:proofErr w:type="spellEnd"/>
      <w:r>
        <w:rPr>
          <w:color w:val="111111"/>
        </w:rPr>
        <w:t xml:space="preserve"> </w:t>
      </w:r>
      <w:proofErr w:type="spellStart"/>
      <w:r>
        <w:rPr>
          <w:color w:val="111111"/>
        </w:rPr>
        <w:t>Environment</w:t>
      </w:r>
      <w:proofErr w:type="spellEnd"/>
      <w:r>
        <w:rPr>
          <w:color w:val="111111"/>
        </w:rPr>
        <w:t xml:space="preserve"> ) dont le but est de fournir une plate-forme modulaire pour permettre de réaliser des développements informatiques.</w:t>
      </w:r>
    </w:p>
    <w:p w14:paraId="1734CB03" w14:textId="77777777" w:rsidR="00D8475A" w:rsidRDefault="004F7259">
      <w:pPr>
        <w:numPr>
          <w:ilvl w:val="0"/>
          <w:numId w:val="5"/>
        </w:numPr>
        <w:pBdr>
          <w:top w:val="nil"/>
          <w:left w:val="nil"/>
          <w:bottom w:val="nil"/>
          <w:right w:val="nil"/>
          <w:between w:val="nil"/>
        </w:pBdr>
        <w:spacing w:after="240" w:line="259" w:lineRule="auto"/>
        <w:jc w:val="both"/>
      </w:pPr>
      <w:bookmarkStart w:id="29" w:name="_34g0dwd" w:colFirst="0" w:colLast="0"/>
      <w:bookmarkEnd w:id="29"/>
      <w:r>
        <w:rPr>
          <w:b/>
          <w:color w:val="000000"/>
        </w:rPr>
        <w:lastRenderedPageBreak/>
        <w:t xml:space="preserve">Maven : </w:t>
      </w:r>
    </w:p>
    <w:p w14:paraId="5F5D01F6" w14:textId="77777777" w:rsidR="00D8475A" w:rsidRDefault="004F7259">
      <w:pPr>
        <w:spacing w:after="240"/>
        <w:jc w:val="both"/>
        <w:rPr>
          <w:color w:val="111111"/>
        </w:rPr>
      </w:pPr>
      <w:r>
        <w:rPr>
          <w:b/>
          <w:sz w:val="26"/>
          <w:szCs w:val="26"/>
        </w:rPr>
        <w:t xml:space="preserve">Maven </w:t>
      </w:r>
      <w:r>
        <w:rPr>
          <w:color w:val="111111"/>
        </w:rPr>
        <w:t xml:space="preserve">est un outil d'automatisation de construction utilisé principalement pour des projets Java. Maven aborde deux aspects grands </w:t>
      </w:r>
      <w:proofErr w:type="gramStart"/>
      <w:r>
        <w:rPr>
          <w:color w:val="111111"/>
        </w:rPr>
        <w:t>aspects:</w:t>
      </w:r>
      <w:proofErr w:type="gramEnd"/>
      <w:r>
        <w:rPr>
          <w:color w:val="111111"/>
        </w:rPr>
        <w:t xml:space="preserve"> il décrit comment le logiciel est construit, et deuxièmement, il décrit ses dépendances.</w:t>
      </w:r>
    </w:p>
    <w:p w14:paraId="0E212C56" w14:textId="77777777" w:rsidR="00D8475A" w:rsidRDefault="004F7259">
      <w:pPr>
        <w:numPr>
          <w:ilvl w:val="0"/>
          <w:numId w:val="5"/>
        </w:numPr>
        <w:pBdr>
          <w:top w:val="nil"/>
          <w:left w:val="nil"/>
          <w:bottom w:val="nil"/>
          <w:right w:val="nil"/>
          <w:between w:val="nil"/>
        </w:pBdr>
        <w:spacing w:after="240" w:line="259" w:lineRule="auto"/>
        <w:jc w:val="both"/>
      </w:pPr>
      <w:bookmarkStart w:id="30" w:name="_1jlao46" w:colFirst="0" w:colLast="0"/>
      <w:bookmarkEnd w:id="30"/>
      <w:r>
        <w:rPr>
          <w:b/>
          <w:color w:val="000000"/>
        </w:rPr>
        <w:t>MySQL :</w:t>
      </w:r>
    </w:p>
    <w:p w14:paraId="29AE9D49" w14:textId="77777777" w:rsidR="00D8475A" w:rsidRDefault="004F7259">
      <w:pPr>
        <w:pBdr>
          <w:top w:val="nil"/>
          <w:left w:val="nil"/>
          <w:bottom w:val="nil"/>
          <w:right w:val="nil"/>
          <w:between w:val="nil"/>
        </w:pBdr>
        <w:spacing w:after="240"/>
        <w:jc w:val="both"/>
        <w:rPr>
          <w:color w:val="000000"/>
        </w:rPr>
      </w:pPr>
      <w:r>
        <w:rPr>
          <w:b/>
          <w:color w:val="000000"/>
          <w:sz w:val="26"/>
          <w:szCs w:val="26"/>
        </w:rPr>
        <w:t>MySQL</w:t>
      </w:r>
      <w:r>
        <w:rPr>
          <w:color w:val="000000"/>
        </w:rPr>
        <w:t xml:space="preserve"> est un serveur de bases de données relationnelles Open Source, il stocke les données dans des tables séparées plutôt que de tout rassembler dans une seule table. Cela améliore la rapidité et la souplesse de l'ensemble.</w:t>
      </w:r>
    </w:p>
    <w:p w14:paraId="2AD4BC48" w14:textId="77777777" w:rsidR="00D8475A" w:rsidRDefault="004F7259">
      <w:pPr>
        <w:pBdr>
          <w:top w:val="nil"/>
          <w:left w:val="nil"/>
          <w:bottom w:val="nil"/>
          <w:right w:val="nil"/>
          <w:between w:val="nil"/>
        </w:pBdr>
        <w:spacing w:after="0"/>
        <w:jc w:val="both"/>
        <w:rPr>
          <w:color w:val="000000"/>
        </w:rPr>
      </w:pPr>
      <w:r>
        <w:rPr>
          <w:color w:val="000000"/>
        </w:rPr>
        <w:t>Les tables sont reliées par des relations définies, qui rendent possible la combinaison de données entre plusieurs tables durant une requête.</w:t>
      </w:r>
    </w:p>
    <w:p w14:paraId="3E47E9ED" w14:textId="77777777" w:rsidR="00D8475A" w:rsidRDefault="004F7259">
      <w:pPr>
        <w:pBdr>
          <w:top w:val="nil"/>
          <w:left w:val="nil"/>
          <w:bottom w:val="nil"/>
          <w:right w:val="nil"/>
          <w:between w:val="nil"/>
        </w:pBdr>
        <w:spacing w:after="0"/>
        <w:jc w:val="both"/>
        <w:rPr>
          <w:color w:val="000000"/>
        </w:rPr>
      </w:pPr>
      <w:r>
        <w:rPr>
          <w:color w:val="000000"/>
        </w:rPr>
        <w:t>Le SQL dans "MySQL" signifie "</w:t>
      </w:r>
      <w:proofErr w:type="spellStart"/>
      <w:r>
        <w:rPr>
          <w:color w:val="000000"/>
        </w:rPr>
        <w:t>Structured</w:t>
      </w:r>
      <w:proofErr w:type="spellEnd"/>
      <w:r>
        <w:rPr>
          <w:color w:val="000000"/>
        </w:rPr>
        <w:t xml:space="preserve"> </w:t>
      </w:r>
      <w:proofErr w:type="spellStart"/>
      <w:r>
        <w:rPr>
          <w:color w:val="000000"/>
        </w:rPr>
        <w:t>Query</w:t>
      </w:r>
      <w:proofErr w:type="spellEnd"/>
      <w:r>
        <w:rPr>
          <w:color w:val="000000"/>
        </w:rPr>
        <w:t xml:space="preserve"> </w:t>
      </w:r>
      <w:proofErr w:type="spellStart"/>
      <w:r>
        <w:rPr>
          <w:color w:val="000000"/>
        </w:rPr>
        <w:t>Language</w:t>
      </w:r>
      <w:proofErr w:type="spellEnd"/>
      <w:r>
        <w:rPr>
          <w:color w:val="000000"/>
        </w:rPr>
        <w:t xml:space="preserve">" : le langage standard pour les traitements de bases de données. </w:t>
      </w:r>
    </w:p>
    <w:p w14:paraId="67E605C8" w14:textId="77777777" w:rsidR="00D8475A" w:rsidRDefault="00D8475A">
      <w:pPr>
        <w:pBdr>
          <w:top w:val="nil"/>
          <w:left w:val="nil"/>
          <w:bottom w:val="nil"/>
          <w:right w:val="nil"/>
          <w:between w:val="nil"/>
        </w:pBdr>
        <w:jc w:val="both"/>
        <w:rPr>
          <w:b/>
          <w:color w:val="000000"/>
        </w:rPr>
      </w:pPr>
    </w:p>
    <w:p w14:paraId="7E78BDF1" w14:textId="77777777" w:rsidR="00D8475A" w:rsidRDefault="004F7259">
      <w:pPr>
        <w:pBdr>
          <w:top w:val="nil"/>
          <w:left w:val="nil"/>
          <w:bottom w:val="nil"/>
          <w:right w:val="nil"/>
          <w:between w:val="nil"/>
        </w:pBdr>
        <w:jc w:val="both"/>
        <w:rPr>
          <w:b/>
          <w:color w:val="000000"/>
        </w:rPr>
      </w:pPr>
      <w:bookmarkStart w:id="31" w:name="_43ky6rz" w:colFirst="0" w:colLast="0"/>
      <w:bookmarkEnd w:id="31"/>
      <w:r>
        <w:rPr>
          <w:b/>
          <w:color w:val="000000"/>
        </w:rPr>
        <w:t>Conclusion</w:t>
      </w:r>
    </w:p>
    <w:p w14:paraId="791BC327" w14:textId="77777777" w:rsidR="00D8475A" w:rsidRDefault="004F7259">
      <w:pPr>
        <w:jc w:val="both"/>
      </w:pPr>
      <w:r>
        <w:t xml:space="preserve">Dans ce chapitre, au départ, nous avons mis en avant les outils de développement utilisés pour la programmation de l’application par la suite nous avons présenté les modules et architectures du </w:t>
      </w:r>
      <w:proofErr w:type="spellStart"/>
      <w:r>
        <w:t>framework</w:t>
      </w:r>
      <w:proofErr w:type="spellEnd"/>
      <w:r>
        <w:t xml:space="preserve"> Spring et nous avons clôturé par la présentation des écrans de l’application réalisée.</w:t>
      </w:r>
    </w:p>
    <w:p w14:paraId="391AB212" w14:textId="77AA1911" w:rsidR="00D8475A" w:rsidRDefault="00D8475A">
      <w:pPr>
        <w:keepNext/>
        <w:pBdr>
          <w:top w:val="nil"/>
          <w:left w:val="nil"/>
          <w:bottom w:val="nil"/>
          <w:right w:val="nil"/>
          <w:between w:val="nil"/>
        </w:pBdr>
        <w:shd w:val="clear" w:color="auto" w:fill="FFFFFF"/>
        <w:spacing w:before="280" w:line="240" w:lineRule="auto"/>
        <w:rPr>
          <w:color w:val="000000"/>
        </w:rPr>
      </w:pPr>
    </w:p>
    <w:p w14:paraId="53908C06" w14:textId="6B589CEA" w:rsidR="004D155E" w:rsidRDefault="004D155E">
      <w:pPr>
        <w:keepNext/>
        <w:pBdr>
          <w:top w:val="nil"/>
          <w:left w:val="nil"/>
          <w:bottom w:val="nil"/>
          <w:right w:val="nil"/>
          <w:between w:val="nil"/>
        </w:pBdr>
        <w:shd w:val="clear" w:color="auto" w:fill="FFFFFF"/>
        <w:spacing w:before="280" w:line="240" w:lineRule="auto"/>
        <w:rPr>
          <w:color w:val="000000"/>
        </w:rPr>
      </w:pPr>
    </w:p>
    <w:p w14:paraId="36B1C0D8" w14:textId="5C3FE7E6" w:rsidR="004D155E" w:rsidRDefault="004D155E">
      <w:pPr>
        <w:keepNext/>
        <w:pBdr>
          <w:top w:val="nil"/>
          <w:left w:val="nil"/>
          <w:bottom w:val="nil"/>
          <w:right w:val="nil"/>
          <w:between w:val="nil"/>
        </w:pBdr>
        <w:shd w:val="clear" w:color="auto" w:fill="FFFFFF"/>
        <w:spacing w:before="280" w:line="240" w:lineRule="auto"/>
        <w:rPr>
          <w:color w:val="000000"/>
        </w:rPr>
      </w:pPr>
    </w:p>
    <w:p w14:paraId="1AB03CB2" w14:textId="76153FD8" w:rsidR="004D155E" w:rsidRDefault="004D155E">
      <w:pPr>
        <w:keepNext/>
        <w:pBdr>
          <w:top w:val="nil"/>
          <w:left w:val="nil"/>
          <w:bottom w:val="nil"/>
          <w:right w:val="nil"/>
          <w:between w:val="nil"/>
        </w:pBdr>
        <w:shd w:val="clear" w:color="auto" w:fill="FFFFFF"/>
        <w:spacing w:before="280" w:line="240" w:lineRule="auto"/>
        <w:rPr>
          <w:color w:val="000000"/>
        </w:rPr>
      </w:pPr>
    </w:p>
    <w:p w14:paraId="283F30BD" w14:textId="1B3D9276" w:rsidR="004D155E" w:rsidRDefault="004D155E">
      <w:pPr>
        <w:keepNext/>
        <w:pBdr>
          <w:top w:val="nil"/>
          <w:left w:val="nil"/>
          <w:bottom w:val="nil"/>
          <w:right w:val="nil"/>
          <w:between w:val="nil"/>
        </w:pBdr>
        <w:shd w:val="clear" w:color="auto" w:fill="FFFFFF"/>
        <w:spacing w:before="280" w:line="240" w:lineRule="auto"/>
        <w:rPr>
          <w:color w:val="000000"/>
        </w:rPr>
      </w:pPr>
    </w:p>
    <w:p w14:paraId="24287D81" w14:textId="40638006" w:rsidR="004D155E" w:rsidRDefault="004D155E">
      <w:pPr>
        <w:keepNext/>
        <w:pBdr>
          <w:top w:val="nil"/>
          <w:left w:val="nil"/>
          <w:bottom w:val="nil"/>
          <w:right w:val="nil"/>
          <w:between w:val="nil"/>
        </w:pBdr>
        <w:shd w:val="clear" w:color="auto" w:fill="FFFFFF"/>
        <w:spacing w:before="280" w:line="240" w:lineRule="auto"/>
        <w:rPr>
          <w:color w:val="000000"/>
        </w:rPr>
      </w:pPr>
    </w:p>
    <w:p w14:paraId="44334EEE" w14:textId="7F67D7C0" w:rsidR="004D155E" w:rsidRDefault="004D155E">
      <w:pPr>
        <w:keepNext/>
        <w:pBdr>
          <w:top w:val="nil"/>
          <w:left w:val="nil"/>
          <w:bottom w:val="nil"/>
          <w:right w:val="nil"/>
          <w:between w:val="nil"/>
        </w:pBdr>
        <w:shd w:val="clear" w:color="auto" w:fill="FFFFFF"/>
        <w:spacing w:before="280" w:line="240" w:lineRule="auto"/>
        <w:rPr>
          <w:color w:val="000000"/>
        </w:rPr>
      </w:pPr>
    </w:p>
    <w:p w14:paraId="4DCCD20B" w14:textId="45A2BC0C" w:rsidR="004D155E" w:rsidRDefault="004D155E">
      <w:pPr>
        <w:keepNext/>
        <w:pBdr>
          <w:top w:val="nil"/>
          <w:left w:val="nil"/>
          <w:bottom w:val="nil"/>
          <w:right w:val="nil"/>
          <w:between w:val="nil"/>
        </w:pBdr>
        <w:shd w:val="clear" w:color="auto" w:fill="FFFFFF"/>
        <w:spacing w:before="280" w:line="240" w:lineRule="auto"/>
        <w:rPr>
          <w:color w:val="000000"/>
        </w:rPr>
      </w:pPr>
    </w:p>
    <w:p w14:paraId="0F150037" w14:textId="77777777" w:rsidR="004D155E" w:rsidRDefault="004D155E">
      <w:pPr>
        <w:keepNext/>
        <w:pBdr>
          <w:top w:val="nil"/>
          <w:left w:val="nil"/>
          <w:bottom w:val="nil"/>
          <w:right w:val="nil"/>
          <w:between w:val="nil"/>
        </w:pBdr>
        <w:shd w:val="clear" w:color="auto" w:fill="FFFFFF"/>
        <w:spacing w:before="280" w:line="240" w:lineRule="auto"/>
        <w:rPr>
          <w:color w:val="000000"/>
        </w:rPr>
      </w:pPr>
    </w:p>
    <w:p w14:paraId="4AA5A0F5" w14:textId="6EDA6AD6" w:rsidR="006664B8" w:rsidRDefault="006664B8" w:rsidP="006664B8">
      <w:pPr>
        <w:keepNext/>
        <w:keepLines/>
        <w:pBdr>
          <w:top w:val="nil"/>
          <w:left w:val="nil"/>
          <w:bottom w:val="nil"/>
          <w:right w:val="nil"/>
          <w:between w:val="nil"/>
        </w:pBdr>
        <w:spacing w:before="240" w:after="240" w:line="360" w:lineRule="auto"/>
        <w:ind w:firstLine="709"/>
        <w:jc w:val="center"/>
        <w:rPr>
          <w:b/>
          <w:color w:val="366091"/>
          <w:sz w:val="32"/>
          <w:szCs w:val="32"/>
        </w:rPr>
      </w:pPr>
      <w:r>
        <w:rPr>
          <w:b/>
          <w:color w:val="366091"/>
          <w:sz w:val="32"/>
          <w:szCs w:val="32"/>
        </w:rPr>
        <w:t xml:space="preserve">Chapitre : Annexe </w:t>
      </w:r>
    </w:p>
    <w:p w14:paraId="4FA39155" w14:textId="510B5699" w:rsidR="006664B8" w:rsidRDefault="006664B8">
      <w:pPr>
        <w:keepNext/>
        <w:pBdr>
          <w:top w:val="nil"/>
          <w:left w:val="nil"/>
          <w:bottom w:val="nil"/>
          <w:right w:val="nil"/>
          <w:between w:val="nil"/>
        </w:pBdr>
        <w:shd w:val="clear" w:color="auto" w:fill="FFFFFF"/>
        <w:spacing w:before="280" w:line="240" w:lineRule="auto"/>
        <w:rPr>
          <w:color w:val="000000"/>
        </w:rPr>
      </w:pPr>
    </w:p>
    <w:p w14:paraId="3B061AED" w14:textId="7443CCC9" w:rsidR="006664B8" w:rsidRDefault="006664B8">
      <w:pPr>
        <w:keepNext/>
        <w:pBdr>
          <w:top w:val="nil"/>
          <w:left w:val="nil"/>
          <w:bottom w:val="nil"/>
          <w:right w:val="nil"/>
          <w:between w:val="nil"/>
        </w:pBdr>
        <w:shd w:val="clear" w:color="auto" w:fill="FFFFFF"/>
        <w:spacing w:before="280" w:line="240" w:lineRule="auto"/>
        <w:rPr>
          <w:color w:val="000000"/>
        </w:rPr>
      </w:pPr>
    </w:p>
    <w:p w14:paraId="40887D05" w14:textId="77777777" w:rsidR="004D155E" w:rsidRDefault="004D155E" w:rsidP="004D155E">
      <w:pPr>
        <w:pStyle w:val="Default"/>
        <w:spacing w:line="276" w:lineRule="auto"/>
        <w:jc w:val="both"/>
        <w:rPr>
          <w:rFonts w:asciiTheme="majorBidi" w:hAnsiTheme="majorBidi" w:cstheme="majorBidi"/>
          <w:color w:val="auto"/>
        </w:rPr>
      </w:pPr>
    </w:p>
    <w:p w14:paraId="4F30EF2C" w14:textId="77777777" w:rsidR="004D155E" w:rsidRDefault="004D155E" w:rsidP="004D155E">
      <w:pPr>
        <w:pStyle w:val="titre1pfe"/>
        <w:numPr>
          <w:ilvl w:val="0"/>
          <w:numId w:val="18"/>
        </w:numPr>
      </w:pPr>
      <w:bookmarkStart w:id="32" w:name="_Toc485635902"/>
      <w:r>
        <w:t>Modélisation fonctionnelle des données</w:t>
      </w:r>
      <w:bookmarkEnd w:id="32"/>
      <w:r>
        <w:t xml:space="preserve"> </w:t>
      </w:r>
    </w:p>
    <w:p w14:paraId="23545A54" w14:textId="77777777" w:rsidR="004D155E" w:rsidRDefault="004D155E" w:rsidP="004D155E">
      <w:pPr>
        <w:spacing w:after="0"/>
        <w:jc w:val="both"/>
      </w:pPr>
      <w:r>
        <w:t>Un modèle d'analyse livre une spécification complète des besoins issus des cas d’utilisations et les structures sous une forme qui facilite la compréhension (scénarios) que nous avons présentés dans les descriptions textuelles et les diagrammes de séquences.</w:t>
      </w:r>
    </w:p>
    <w:p w14:paraId="761A1F34" w14:textId="77777777" w:rsidR="004D155E" w:rsidRDefault="004D155E" w:rsidP="004D155E">
      <w:pPr>
        <w:spacing w:after="0"/>
        <w:jc w:val="both"/>
        <w:rPr>
          <w:color w:val="000000"/>
        </w:rPr>
      </w:pPr>
      <w:r>
        <w:rPr>
          <w:color w:val="000000"/>
        </w:rPr>
        <w:t>L’étude de conception est la phase la plus importante du cycle de développement d’un système informatique. En effet, elle permet de confronter la spécification et l’analyse avec l’implémentation, elle présente le point de convergence des deux aspects :</w:t>
      </w:r>
    </w:p>
    <w:p w14:paraId="632C1429" w14:textId="77777777" w:rsidR="004D155E" w:rsidRDefault="004D155E" w:rsidP="004D155E">
      <w:pPr>
        <w:spacing w:after="0"/>
        <w:jc w:val="both"/>
      </w:pPr>
      <w:r>
        <w:t xml:space="preserve"> « Le quoi faire » (analyse) et le « comment faire » (réalisation).</w:t>
      </w:r>
    </w:p>
    <w:p w14:paraId="2D0E55EB" w14:textId="77777777" w:rsidR="004D155E" w:rsidRDefault="004D155E" w:rsidP="004D155E">
      <w:pPr>
        <w:pStyle w:val="titre2pfe"/>
        <w:numPr>
          <w:ilvl w:val="0"/>
          <w:numId w:val="19"/>
        </w:numPr>
        <w:rPr>
          <w:rFonts w:asciiTheme="majorBidi" w:hAnsiTheme="majorBidi" w:cstheme="majorBidi"/>
        </w:rPr>
      </w:pPr>
      <w:bookmarkStart w:id="33" w:name="_Toc485635903"/>
      <w:r>
        <w:t>Choix du formalisme de conception</w:t>
      </w:r>
      <w:bookmarkEnd w:id="33"/>
    </w:p>
    <w:p w14:paraId="1A02D6DD" w14:textId="77777777" w:rsidR="004D155E" w:rsidRDefault="004D155E" w:rsidP="004D155E">
      <w:pPr>
        <w:jc w:val="both"/>
        <w:rPr>
          <w:rFonts w:asciiTheme="majorBidi" w:hAnsiTheme="majorBidi" w:cstheme="majorBidi"/>
        </w:rPr>
      </w:pPr>
      <w:r>
        <w:t>Dans la cadre de notre projet, nous avons opté pour le langage UML comme une approche de conception. Ci-dessous, nous présentons ce langage puis nous justifions notre choix.</w:t>
      </w:r>
    </w:p>
    <w:p w14:paraId="79F9A27D" w14:textId="77777777" w:rsidR="004D155E" w:rsidRDefault="004D155E" w:rsidP="004D155E">
      <w:pPr>
        <w:jc w:val="both"/>
      </w:pPr>
      <w:r>
        <w:rPr>
          <w:b/>
          <w:bCs/>
        </w:rPr>
        <w:t>UML</w:t>
      </w:r>
      <w:r>
        <w:t xml:space="preserve"> (</w:t>
      </w:r>
      <w:proofErr w:type="spellStart"/>
      <w:r>
        <w:t>Unified</w:t>
      </w:r>
      <w:proofErr w:type="spellEnd"/>
      <w:r>
        <w:t xml:space="preserve"> Modeling </w:t>
      </w:r>
      <w:proofErr w:type="spellStart"/>
      <w:r>
        <w:t>Language</w:t>
      </w:r>
      <w:proofErr w:type="spellEnd"/>
      <w:r>
        <w:t>) est un langage formel et normalisé en termes de modélisation objet. Son indépendance par rapport aux langages de programmation, aux domaines de l’application et aux processus, son caractère polyvalent et sa souplesse ont fait de lui un langage universel. En plus UML est essentiellement un support de communication, qui facilite la représentation et la compréhension de solution objet. Sa notation graphique permet d’exprimer visuellement une solution objet, ce qui facilite la comparaison et l’évaluation des solutions. L’aspect de sa notation, limite l’ambigüité et les incompréhensions.</w:t>
      </w:r>
    </w:p>
    <w:p w14:paraId="78DB9D2D" w14:textId="77777777" w:rsidR="004D155E" w:rsidRDefault="004D155E" w:rsidP="004D155E">
      <w:pPr>
        <w:jc w:val="both"/>
      </w:pPr>
      <w:r>
        <w:lastRenderedPageBreak/>
        <w:t>UML fournit un moyen astucieux permettant de représenter diverses projections d'une même représentation grâce aux vues.</w:t>
      </w:r>
    </w:p>
    <w:p w14:paraId="1C29CCA6" w14:textId="77777777" w:rsidR="004D155E" w:rsidRDefault="004D155E" w:rsidP="004D155E">
      <w:pPr>
        <w:jc w:val="both"/>
        <w:rPr>
          <w:b/>
          <w:bCs/>
        </w:rPr>
      </w:pPr>
    </w:p>
    <w:p w14:paraId="0A9CB52E" w14:textId="77777777" w:rsidR="004D155E" w:rsidRDefault="004D155E" w:rsidP="004D155E">
      <w:pPr>
        <w:jc w:val="both"/>
      </w:pPr>
      <w:r>
        <w:t>Une vue est constituée d'un ou plusieurs diagrammes. On distingue trois types de vues :</w:t>
      </w:r>
    </w:p>
    <w:p w14:paraId="38DF5404" w14:textId="77777777" w:rsidR="004D155E" w:rsidRDefault="004D155E" w:rsidP="004D155E">
      <w:pPr>
        <w:pStyle w:val="ListParagraph"/>
        <w:numPr>
          <w:ilvl w:val="0"/>
          <w:numId w:val="20"/>
        </w:numPr>
        <w:spacing w:after="200" w:line="276" w:lineRule="auto"/>
        <w:jc w:val="both"/>
      </w:pPr>
      <w:r>
        <w:rPr>
          <w:b/>
          <w:bCs/>
        </w:rPr>
        <w:t>Vue fonctionnelle :</w:t>
      </w:r>
      <w:r>
        <w:rPr>
          <w:color w:val="333333"/>
          <w:shd w:val="clear" w:color="auto" w:fill="FAFAFA"/>
        </w:rPr>
        <w:t xml:space="preserve"> donnant une vue globale de notre projet.</w:t>
      </w:r>
    </w:p>
    <w:p w14:paraId="6AA70108" w14:textId="77777777" w:rsidR="004D155E" w:rsidRDefault="004D155E" w:rsidP="004D155E">
      <w:pPr>
        <w:pStyle w:val="ListParagraph"/>
        <w:numPr>
          <w:ilvl w:val="0"/>
          <w:numId w:val="21"/>
        </w:numPr>
        <w:spacing w:after="200" w:line="276" w:lineRule="auto"/>
        <w:jc w:val="both"/>
      </w:pPr>
      <w:r>
        <w:rPr>
          <w:b/>
          <w:bCs/>
        </w:rPr>
        <w:t>Diagrammes de cas d’utilisation :</w:t>
      </w:r>
      <w:r>
        <w:t xml:space="preserve"> identifient les utilisateurs du système (acteurs) et leurs interactions avec le système.</w:t>
      </w:r>
    </w:p>
    <w:p w14:paraId="23DF791C" w14:textId="77777777" w:rsidR="004D155E" w:rsidRDefault="004D155E" w:rsidP="004D155E">
      <w:pPr>
        <w:pStyle w:val="ListParagraph"/>
        <w:numPr>
          <w:ilvl w:val="0"/>
          <w:numId w:val="20"/>
        </w:numPr>
        <w:spacing w:after="200" w:line="276" w:lineRule="auto"/>
        <w:jc w:val="both"/>
      </w:pPr>
      <w:r>
        <w:rPr>
          <w:b/>
          <w:bCs/>
        </w:rPr>
        <w:t xml:space="preserve">La vue </w:t>
      </w:r>
      <w:proofErr w:type="gramStart"/>
      <w:r>
        <w:rPr>
          <w:b/>
          <w:bCs/>
        </w:rPr>
        <w:t>statique</w:t>
      </w:r>
      <w:r>
        <w:t>:</w:t>
      </w:r>
      <w:proofErr w:type="gramEnd"/>
      <w:r>
        <w:t xml:space="preserve"> permettant de représenter le système physiquement :</w:t>
      </w:r>
    </w:p>
    <w:p w14:paraId="4F35DB8C" w14:textId="77777777" w:rsidR="004D155E" w:rsidRDefault="004D155E" w:rsidP="004D155E">
      <w:pPr>
        <w:pStyle w:val="ListParagraph"/>
        <w:numPr>
          <w:ilvl w:val="0"/>
          <w:numId w:val="22"/>
        </w:numPr>
        <w:spacing w:after="200" w:line="276" w:lineRule="auto"/>
        <w:jc w:val="both"/>
      </w:pPr>
      <w:r>
        <w:rPr>
          <w:b/>
          <w:bCs/>
        </w:rPr>
        <w:t>Diagrammes de classes :</w:t>
      </w:r>
      <w:r>
        <w:t xml:space="preserve"> représentent des collections d'éléments de modélisation statique (classes, paquetages...), qui montrent la structure d'un modèle.</w:t>
      </w:r>
    </w:p>
    <w:p w14:paraId="6034626C" w14:textId="77777777" w:rsidR="004D155E" w:rsidRDefault="004D155E" w:rsidP="004D155E">
      <w:pPr>
        <w:pStyle w:val="ListParagraph"/>
        <w:numPr>
          <w:ilvl w:val="0"/>
          <w:numId w:val="22"/>
        </w:numPr>
        <w:spacing w:after="200" w:line="276" w:lineRule="auto"/>
        <w:jc w:val="both"/>
      </w:pPr>
      <w:r>
        <w:rPr>
          <w:b/>
          <w:bCs/>
        </w:rPr>
        <w:t>Diagrammes d’objets :</w:t>
      </w:r>
      <w:r>
        <w:t xml:space="preserve"> ces diagrammes montrent des objets (instances classes dans un état particulier) et des liens (relations sémantiques) entre objets.</w:t>
      </w:r>
    </w:p>
    <w:p w14:paraId="54B0BDE6" w14:textId="77777777" w:rsidR="004D155E" w:rsidRDefault="004D155E" w:rsidP="004D155E">
      <w:pPr>
        <w:pStyle w:val="ListParagraph"/>
        <w:numPr>
          <w:ilvl w:val="0"/>
          <w:numId w:val="22"/>
        </w:numPr>
        <w:spacing w:after="200" w:line="276" w:lineRule="auto"/>
        <w:jc w:val="both"/>
      </w:pPr>
      <w:r>
        <w:rPr>
          <w:b/>
          <w:bCs/>
        </w:rPr>
        <w:t>Diagrammes de composants :</w:t>
      </w:r>
      <w:r>
        <w:t xml:space="preserve"> permettent de décrire l'architecture physique statique d'une application en termes de modules : fichiers sources, </w:t>
      </w:r>
      <w:proofErr w:type="gramStart"/>
      <w:r>
        <w:t>librairie exécutables</w:t>
      </w:r>
      <w:proofErr w:type="gramEnd"/>
      <w:r>
        <w:t>, etc.</w:t>
      </w:r>
    </w:p>
    <w:p w14:paraId="1B71F347" w14:textId="77777777" w:rsidR="004D155E" w:rsidRDefault="004D155E" w:rsidP="004D155E">
      <w:pPr>
        <w:pStyle w:val="ListParagraph"/>
        <w:numPr>
          <w:ilvl w:val="0"/>
          <w:numId w:val="23"/>
        </w:numPr>
        <w:spacing w:after="200" w:line="276" w:lineRule="auto"/>
        <w:jc w:val="both"/>
        <w:rPr>
          <w:b/>
          <w:bCs/>
        </w:rPr>
      </w:pPr>
      <w:r>
        <w:rPr>
          <w:b/>
          <w:bCs/>
        </w:rPr>
        <w:t xml:space="preserve">La vue dynamique : </w:t>
      </w:r>
      <w:r>
        <w:t>montrant le fonctionnement du système :</w:t>
      </w:r>
    </w:p>
    <w:p w14:paraId="7D8EB2A5" w14:textId="77777777" w:rsidR="004D155E" w:rsidRDefault="004D155E" w:rsidP="004D155E">
      <w:pPr>
        <w:pStyle w:val="ListParagraph"/>
        <w:numPr>
          <w:ilvl w:val="0"/>
          <w:numId w:val="24"/>
        </w:numPr>
        <w:spacing w:after="200" w:line="276" w:lineRule="auto"/>
        <w:jc w:val="both"/>
        <w:rPr>
          <w:b/>
          <w:bCs/>
        </w:rPr>
      </w:pPr>
      <w:r>
        <w:rPr>
          <w:b/>
          <w:bCs/>
        </w:rPr>
        <w:t>Diagrammes de collaboration :</w:t>
      </w:r>
      <w:r>
        <w:t xml:space="preserve"> montrent des interactions entre objet (instances de classes et acteurs).</w:t>
      </w:r>
    </w:p>
    <w:p w14:paraId="66686B8F" w14:textId="77777777" w:rsidR="004D155E" w:rsidRDefault="004D155E" w:rsidP="004D155E">
      <w:pPr>
        <w:pStyle w:val="ListParagraph"/>
        <w:numPr>
          <w:ilvl w:val="0"/>
          <w:numId w:val="24"/>
        </w:numPr>
        <w:spacing w:after="200" w:line="276" w:lineRule="auto"/>
        <w:jc w:val="both"/>
        <w:rPr>
          <w:b/>
          <w:bCs/>
        </w:rPr>
      </w:pPr>
      <w:r>
        <w:rPr>
          <w:b/>
          <w:bCs/>
        </w:rPr>
        <w:t>Diagrammes de séquence :</w:t>
      </w:r>
      <w:r>
        <w:t xml:space="preserve"> permettent de représenter des collaborations en objets selon un point de vue temporel, on y met l'accent sur la chronologie (envois de messages).</w:t>
      </w:r>
    </w:p>
    <w:p w14:paraId="4EF34476" w14:textId="77777777" w:rsidR="004D155E" w:rsidRDefault="004D155E" w:rsidP="004D155E">
      <w:pPr>
        <w:pStyle w:val="ListParagraph"/>
        <w:numPr>
          <w:ilvl w:val="0"/>
          <w:numId w:val="24"/>
        </w:numPr>
        <w:spacing w:after="200" w:line="276" w:lineRule="auto"/>
        <w:jc w:val="both"/>
        <w:rPr>
          <w:b/>
          <w:bCs/>
        </w:rPr>
      </w:pPr>
      <w:r>
        <w:rPr>
          <w:b/>
          <w:bCs/>
        </w:rPr>
        <w:t xml:space="preserve">Diagrammes d'états-transitions </w:t>
      </w:r>
      <w:r>
        <w:t>: permettent de décrire les changements d'états d'un objet ou d'un composant, en réponse aux interactions avec d'autres objets/composants ou avec des acteurs.</w:t>
      </w:r>
    </w:p>
    <w:p w14:paraId="659631D7" w14:textId="77777777" w:rsidR="004D155E" w:rsidRDefault="004D155E" w:rsidP="004D155E">
      <w:pPr>
        <w:pStyle w:val="ListParagraph"/>
        <w:numPr>
          <w:ilvl w:val="0"/>
          <w:numId w:val="24"/>
        </w:numPr>
        <w:spacing w:after="200" w:line="276" w:lineRule="auto"/>
        <w:jc w:val="both"/>
        <w:rPr>
          <w:b/>
          <w:bCs/>
        </w:rPr>
      </w:pPr>
      <w:r>
        <w:rPr>
          <w:b/>
          <w:bCs/>
        </w:rPr>
        <w:t xml:space="preserve">Diagrammes d’activités </w:t>
      </w:r>
      <w:r>
        <w:t>:(une variante des diagrammes d'états-transitions) servent à représenter graphiquement le comportement d'une méthode ou déroulement d'un cas d'utilisation.</w:t>
      </w:r>
    </w:p>
    <w:p w14:paraId="4E02F02D" w14:textId="77777777" w:rsidR="004D155E" w:rsidRDefault="004D155E" w:rsidP="004D155E">
      <w:pPr>
        <w:jc w:val="both"/>
      </w:pPr>
      <w:r>
        <w:t>La conception de notre projet a été élaborée en suivant la démarche suivante :</w:t>
      </w:r>
    </w:p>
    <w:p w14:paraId="61C4DDD7" w14:textId="77777777" w:rsidR="004D155E" w:rsidRDefault="004D155E" w:rsidP="004D155E">
      <w:pPr>
        <w:pStyle w:val="ListParagraph"/>
        <w:numPr>
          <w:ilvl w:val="0"/>
          <w:numId w:val="25"/>
        </w:numPr>
        <w:spacing w:after="200" w:line="276" w:lineRule="auto"/>
        <w:jc w:val="both"/>
        <w:rPr>
          <w:b/>
          <w:bCs/>
        </w:rPr>
      </w:pPr>
      <w:r>
        <w:t>L'élaboration des diagrammes de cas d'utilisation. Cette étape a été réalisée suite à la spécification fonctionnelle de l’application.</w:t>
      </w:r>
    </w:p>
    <w:p w14:paraId="587F65BC" w14:textId="77777777" w:rsidR="004D155E" w:rsidRDefault="004D155E" w:rsidP="004D155E">
      <w:pPr>
        <w:pStyle w:val="ListParagraph"/>
        <w:numPr>
          <w:ilvl w:val="0"/>
          <w:numId w:val="25"/>
        </w:numPr>
        <w:spacing w:after="200" w:line="276" w:lineRule="auto"/>
        <w:jc w:val="both"/>
        <w:rPr>
          <w:b/>
          <w:bCs/>
        </w:rPr>
      </w:pPr>
      <w:r>
        <w:t>Dresser les diagrammes de séquences pour mettre en évidence les interactions entre les différents objets du système.</w:t>
      </w:r>
    </w:p>
    <w:p w14:paraId="2A6EB4F7" w14:textId="77777777" w:rsidR="004D155E" w:rsidRDefault="004D155E" w:rsidP="004D155E">
      <w:pPr>
        <w:pStyle w:val="ListParagraph"/>
        <w:numPr>
          <w:ilvl w:val="0"/>
          <w:numId w:val="25"/>
        </w:numPr>
        <w:spacing w:after="200" w:line="276" w:lineRule="auto"/>
        <w:jc w:val="both"/>
        <w:rPr>
          <w:b/>
          <w:bCs/>
        </w:rPr>
      </w:pPr>
      <w:r>
        <w:t>Recensement des classes candidates et élaboration du diagramme des classes.</w:t>
      </w:r>
    </w:p>
    <w:p w14:paraId="74212F22" w14:textId="77777777" w:rsidR="004D155E" w:rsidRDefault="004D155E" w:rsidP="004D155E">
      <w:pPr>
        <w:pStyle w:val="ListParagraph"/>
        <w:numPr>
          <w:ilvl w:val="0"/>
          <w:numId w:val="25"/>
        </w:numPr>
        <w:spacing w:after="200" w:line="276" w:lineRule="auto"/>
        <w:jc w:val="both"/>
        <w:rPr>
          <w:b/>
          <w:bCs/>
        </w:rPr>
      </w:pPr>
      <w:r>
        <w:t>Elaborer le diagramme d’activité pour montrer les différentes activités pour les méthodes des objets.</w:t>
      </w:r>
    </w:p>
    <w:p w14:paraId="381A2F87" w14:textId="77777777" w:rsidR="004D155E" w:rsidRDefault="004D155E" w:rsidP="004D155E">
      <w:pPr>
        <w:pStyle w:val="titre2pfe"/>
        <w:numPr>
          <w:ilvl w:val="0"/>
          <w:numId w:val="26"/>
        </w:numPr>
      </w:pPr>
      <w:bookmarkStart w:id="34" w:name="_Toc485635904"/>
      <w:r>
        <w:t>Diagramme de cas d’utilisation :</w:t>
      </w:r>
      <w:bookmarkEnd w:id="34"/>
    </w:p>
    <w:p w14:paraId="5F9E1167" w14:textId="77777777" w:rsidR="004D155E" w:rsidRDefault="004D155E" w:rsidP="004D155E">
      <w:pPr>
        <w:jc w:val="both"/>
      </w:pPr>
      <w:r>
        <w:lastRenderedPageBreak/>
        <w:t>Les cas d’utilisation décrivent un ensemble d’actions réalisées par le système, en réponse à une action d’un acteur.</w:t>
      </w:r>
    </w:p>
    <w:p w14:paraId="4E0E8192" w14:textId="77777777" w:rsidR="004D155E" w:rsidRDefault="004D155E" w:rsidP="004D155E">
      <w:pPr>
        <w:pStyle w:val="titrea"/>
        <w:numPr>
          <w:ilvl w:val="0"/>
          <w:numId w:val="27"/>
        </w:numPr>
        <w:spacing w:after="240" w:line="276" w:lineRule="auto"/>
      </w:pPr>
      <w:r>
        <w:t xml:space="preserve"> </w:t>
      </w:r>
      <w:bookmarkStart w:id="35" w:name="_Toc485635905"/>
      <w:r>
        <w:t>Identification des acteurs :</w:t>
      </w:r>
      <w:bookmarkEnd w:id="35"/>
    </w:p>
    <w:p w14:paraId="1D8DA01F" w14:textId="77777777" w:rsidR="004D155E" w:rsidRDefault="004D155E" w:rsidP="004D155E">
      <w:pPr>
        <w:pStyle w:val="NoSpacing"/>
        <w:rPr>
          <w:rFonts w:asciiTheme="majorBidi" w:hAnsiTheme="majorBidi" w:cstheme="majorBidi"/>
          <w:szCs w:val="24"/>
        </w:rPr>
      </w:pPr>
      <w:r>
        <w:rPr>
          <w:rFonts w:asciiTheme="majorBidi" w:hAnsiTheme="majorBidi" w:cstheme="majorBidi"/>
          <w:szCs w:val="24"/>
        </w:rPr>
        <w:t>Dans notre cas les acteurs sont :</w:t>
      </w:r>
    </w:p>
    <w:p w14:paraId="5D44962F" w14:textId="77777777" w:rsidR="004D155E" w:rsidRDefault="004D155E" w:rsidP="004D155E">
      <w:pPr>
        <w:pStyle w:val="NoSpacing"/>
        <w:rPr>
          <w:rFonts w:asciiTheme="majorBidi" w:hAnsiTheme="majorBidi" w:cstheme="majorBidi"/>
          <w:szCs w:val="24"/>
        </w:rPr>
      </w:pPr>
      <w:r>
        <w:rPr>
          <w:rFonts w:asciiTheme="majorBidi" w:hAnsiTheme="majorBidi" w:cstheme="majorBidi"/>
          <w:szCs w:val="24"/>
        </w:rPr>
        <w:t xml:space="preserve">Les utilisateurs qui peuvent utiliser le système et faire des opérations d’insertion, de suppression, et de modification des formations. </w:t>
      </w:r>
    </w:p>
    <w:p w14:paraId="2B426982" w14:textId="77777777" w:rsidR="004D155E" w:rsidRDefault="004D155E" w:rsidP="004D155E">
      <w:pPr>
        <w:pStyle w:val="NoSpacing"/>
        <w:rPr>
          <w:rFonts w:asciiTheme="majorBidi" w:hAnsiTheme="majorBidi" w:cstheme="majorBidi"/>
          <w:szCs w:val="24"/>
        </w:rPr>
      </w:pPr>
      <w:r>
        <w:rPr>
          <w:rFonts w:asciiTheme="majorBidi" w:hAnsiTheme="majorBidi" w:cstheme="majorBidi"/>
          <w:szCs w:val="24"/>
        </w:rPr>
        <w:t>Parmi ces utilisateurs il y a l’administrateur, qui possédera tous les droits dont celui de pouvoir ajouter, modifier et supprimer les données des formations ou bien des autres utilisateurs.</w:t>
      </w:r>
    </w:p>
    <w:p w14:paraId="2DD6714D" w14:textId="77777777" w:rsidR="004D155E" w:rsidRDefault="004D155E" w:rsidP="004D155E">
      <w:pPr>
        <w:pStyle w:val="NoSpacing"/>
        <w:rPr>
          <w:rFonts w:asciiTheme="majorBidi" w:hAnsiTheme="majorBidi" w:cstheme="majorBidi"/>
          <w:szCs w:val="24"/>
        </w:rPr>
      </w:pPr>
    </w:p>
    <w:p w14:paraId="16C55EFB" w14:textId="77777777" w:rsidR="004D155E" w:rsidRDefault="004D155E" w:rsidP="004D155E">
      <w:pPr>
        <w:pStyle w:val="NoSpacing"/>
        <w:rPr>
          <w:rFonts w:asciiTheme="majorBidi" w:hAnsiTheme="majorBidi" w:cstheme="majorBidi"/>
          <w:szCs w:val="24"/>
        </w:rPr>
      </w:pPr>
      <w:r>
        <w:rPr>
          <w:rFonts w:asciiTheme="majorBidi" w:hAnsiTheme="majorBidi" w:cstheme="majorBidi"/>
          <w:szCs w:val="24"/>
        </w:rPr>
        <w:t xml:space="preserve">Un acteur peut être un : </w:t>
      </w:r>
    </w:p>
    <w:p w14:paraId="2CD98C04" w14:textId="77777777" w:rsidR="004D155E" w:rsidRDefault="004D155E" w:rsidP="004D155E">
      <w:pPr>
        <w:pStyle w:val="NoSpacing"/>
        <w:numPr>
          <w:ilvl w:val="0"/>
          <w:numId w:val="28"/>
        </w:numPr>
        <w:rPr>
          <w:rFonts w:asciiTheme="majorBidi" w:hAnsiTheme="majorBidi" w:cstheme="majorBidi"/>
          <w:szCs w:val="24"/>
        </w:rPr>
      </w:pPr>
      <w:r>
        <w:rPr>
          <w:rFonts w:asciiTheme="majorBidi" w:hAnsiTheme="majorBidi" w:cstheme="majorBidi"/>
          <w:szCs w:val="24"/>
        </w:rPr>
        <w:t xml:space="preserve">Administrateur </w:t>
      </w:r>
    </w:p>
    <w:p w14:paraId="30DD3E36" w14:textId="77777777" w:rsidR="004D155E" w:rsidRDefault="004D155E" w:rsidP="004D155E">
      <w:pPr>
        <w:pStyle w:val="NoSpacing"/>
        <w:numPr>
          <w:ilvl w:val="0"/>
          <w:numId w:val="28"/>
        </w:numPr>
        <w:rPr>
          <w:rFonts w:asciiTheme="majorBidi" w:hAnsiTheme="majorBidi" w:cstheme="majorBidi"/>
          <w:szCs w:val="24"/>
        </w:rPr>
      </w:pPr>
      <w:r>
        <w:rPr>
          <w:rFonts w:asciiTheme="majorBidi" w:hAnsiTheme="majorBidi" w:cstheme="majorBidi"/>
          <w:szCs w:val="24"/>
        </w:rPr>
        <w:t>Personnel</w:t>
      </w:r>
    </w:p>
    <w:p w14:paraId="32A85F68" w14:textId="77777777" w:rsidR="004D155E" w:rsidRDefault="004D155E" w:rsidP="004D155E">
      <w:pPr>
        <w:pStyle w:val="NoSpacing"/>
        <w:rPr>
          <w:rFonts w:asciiTheme="majorBidi" w:hAnsiTheme="majorBidi" w:cstheme="majorBidi"/>
          <w:szCs w:val="24"/>
        </w:rPr>
      </w:pPr>
    </w:p>
    <w:p w14:paraId="0060DEB2" w14:textId="77777777" w:rsidR="004D155E" w:rsidRDefault="004D155E" w:rsidP="004D155E">
      <w:pPr>
        <w:pStyle w:val="NoSpacing"/>
        <w:rPr>
          <w:rFonts w:asciiTheme="majorBidi" w:hAnsiTheme="majorBidi" w:cstheme="majorBidi"/>
          <w:szCs w:val="24"/>
        </w:rPr>
      </w:pPr>
      <w:r>
        <w:rPr>
          <w:rFonts w:asciiTheme="majorBidi" w:hAnsiTheme="majorBidi" w:cstheme="majorBidi"/>
          <w:szCs w:val="24"/>
        </w:rPr>
        <w:t>Un Personnel peut être un :</w:t>
      </w:r>
    </w:p>
    <w:p w14:paraId="1F4BF1D6" w14:textId="77777777" w:rsidR="004D155E" w:rsidRDefault="004D155E" w:rsidP="004D155E">
      <w:pPr>
        <w:pStyle w:val="NoSpacing"/>
        <w:numPr>
          <w:ilvl w:val="0"/>
          <w:numId w:val="29"/>
        </w:numPr>
        <w:rPr>
          <w:rFonts w:asciiTheme="majorBidi" w:hAnsiTheme="majorBidi" w:cstheme="majorBidi"/>
          <w:szCs w:val="24"/>
        </w:rPr>
      </w:pPr>
      <w:r>
        <w:rPr>
          <w:rFonts w:asciiTheme="majorBidi" w:hAnsiTheme="majorBidi" w:cstheme="majorBidi"/>
          <w:szCs w:val="24"/>
        </w:rPr>
        <w:t>Secrétaire</w:t>
      </w:r>
    </w:p>
    <w:p w14:paraId="3F8967CD" w14:textId="77777777" w:rsidR="004D155E" w:rsidRDefault="004D155E" w:rsidP="004D155E">
      <w:pPr>
        <w:pStyle w:val="ListParagraph"/>
        <w:spacing w:after="200" w:line="276" w:lineRule="auto"/>
        <w:ind w:left="2061"/>
        <w:rPr>
          <w:b/>
          <w:bCs/>
        </w:rPr>
      </w:pPr>
    </w:p>
    <w:p w14:paraId="155FE929" w14:textId="77777777" w:rsidR="004D155E" w:rsidRDefault="004D155E" w:rsidP="004D155E">
      <w:pPr>
        <w:pStyle w:val="titrea"/>
        <w:numPr>
          <w:ilvl w:val="0"/>
          <w:numId w:val="30"/>
        </w:numPr>
      </w:pPr>
      <w:bookmarkStart w:id="36" w:name="_Toc485635906"/>
      <w:r>
        <w:t>Identification des cas d’utilisations :</w:t>
      </w:r>
      <w:bookmarkEnd w:id="36"/>
    </w:p>
    <w:p w14:paraId="1B807A87" w14:textId="77777777" w:rsidR="004D155E" w:rsidRDefault="004D155E" w:rsidP="004D155E">
      <w:pPr>
        <w:jc w:val="both"/>
        <w:rPr>
          <w:color w:val="000000"/>
        </w:rPr>
      </w:pPr>
      <w:r>
        <w:rPr>
          <w:color w:val="000000"/>
        </w:rPr>
        <w:t>Nous décrivons pour chaque acteur les cas d’utilisation. On distingue les cas d'utilisation suivants :</w:t>
      </w:r>
    </w:p>
    <w:tbl>
      <w:tblPr>
        <w:tblStyle w:val="TableGrid"/>
        <w:tblW w:w="9211" w:type="dxa"/>
        <w:tblInd w:w="0" w:type="dxa"/>
        <w:tblLook w:val="04A0" w:firstRow="1" w:lastRow="0" w:firstColumn="1" w:lastColumn="0" w:noHBand="0" w:noVBand="1"/>
      </w:tblPr>
      <w:tblGrid>
        <w:gridCol w:w="4605"/>
        <w:gridCol w:w="4606"/>
      </w:tblGrid>
      <w:tr w:rsidR="004D155E" w14:paraId="0D9AFEC1" w14:textId="77777777" w:rsidTr="004D155E">
        <w:trPr>
          <w:trHeight w:val="345"/>
        </w:trPr>
        <w:tc>
          <w:tcPr>
            <w:tcW w:w="4605" w:type="dxa"/>
            <w:tcBorders>
              <w:top w:val="single" w:sz="4" w:space="0" w:color="auto"/>
              <w:left w:val="single" w:sz="4" w:space="0" w:color="auto"/>
              <w:bottom w:val="single" w:sz="4" w:space="0" w:color="auto"/>
              <w:right w:val="single" w:sz="4" w:space="0" w:color="auto"/>
            </w:tcBorders>
            <w:hideMark/>
          </w:tcPr>
          <w:p w14:paraId="2AE93C19" w14:textId="77777777" w:rsidR="004D155E" w:rsidRDefault="004D155E">
            <w:pPr>
              <w:rPr>
                <w:b/>
                <w:bCs/>
                <w:color w:val="000000"/>
              </w:rPr>
            </w:pPr>
            <w:r>
              <w:rPr>
                <w:b/>
                <w:bCs/>
                <w:color w:val="000000"/>
              </w:rPr>
              <w:t xml:space="preserve">Acteur </w:t>
            </w:r>
          </w:p>
        </w:tc>
        <w:tc>
          <w:tcPr>
            <w:tcW w:w="4605" w:type="dxa"/>
            <w:tcBorders>
              <w:top w:val="single" w:sz="4" w:space="0" w:color="auto"/>
              <w:left w:val="single" w:sz="4" w:space="0" w:color="auto"/>
              <w:bottom w:val="single" w:sz="4" w:space="0" w:color="auto"/>
              <w:right w:val="single" w:sz="4" w:space="0" w:color="auto"/>
            </w:tcBorders>
            <w:hideMark/>
          </w:tcPr>
          <w:p w14:paraId="50B3679E" w14:textId="77777777" w:rsidR="004D155E" w:rsidRDefault="004D155E">
            <w:pPr>
              <w:rPr>
                <w:color w:val="000000"/>
              </w:rPr>
            </w:pPr>
            <w:r>
              <w:rPr>
                <w:b/>
                <w:bCs/>
                <w:color w:val="000000"/>
              </w:rPr>
              <w:t>Rôle</w:t>
            </w:r>
          </w:p>
        </w:tc>
      </w:tr>
      <w:tr w:rsidR="004D155E" w14:paraId="5A2AF8D8" w14:textId="77777777" w:rsidTr="004D155E">
        <w:trPr>
          <w:trHeight w:val="1080"/>
        </w:trPr>
        <w:tc>
          <w:tcPr>
            <w:tcW w:w="4605" w:type="dxa"/>
            <w:tcBorders>
              <w:top w:val="single" w:sz="4" w:space="0" w:color="auto"/>
              <w:left w:val="single" w:sz="4" w:space="0" w:color="auto"/>
              <w:bottom w:val="single" w:sz="4" w:space="0" w:color="auto"/>
              <w:right w:val="single" w:sz="4" w:space="0" w:color="auto"/>
            </w:tcBorders>
            <w:hideMark/>
          </w:tcPr>
          <w:p w14:paraId="0E2BEA3D" w14:textId="77777777" w:rsidR="004D155E" w:rsidRDefault="004D155E">
            <w:pPr>
              <w:ind w:left="708"/>
              <w:rPr>
                <w:b/>
                <w:bCs/>
                <w:color w:val="000000"/>
              </w:rPr>
            </w:pPr>
            <w:r>
              <w:rPr>
                <w:sz w:val="28"/>
                <w:szCs w:val="28"/>
              </w:rPr>
              <w:t>Administrateur</w:t>
            </w:r>
          </w:p>
        </w:tc>
        <w:tc>
          <w:tcPr>
            <w:tcW w:w="4605" w:type="dxa"/>
            <w:tcBorders>
              <w:top w:val="single" w:sz="4" w:space="0" w:color="auto"/>
              <w:left w:val="single" w:sz="4" w:space="0" w:color="auto"/>
              <w:bottom w:val="single" w:sz="4" w:space="0" w:color="auto"/>
              <w:right w:val="single" w:sz="4" w:space="0" w:color="auto"/>
            </w:tcBorders>
          </w:tcPr>
          <w:p w14:paraId="45C5DB82" w14:textId="77777777" w:rsidR="004D155E" w:rsidRDefault="004D155E" w:rsidP="004D155E">
            <w:pPr>
              <w:pStyle w:val="ListParagraph"/>
              <w:numPr>
                <w:ilvl w:val="0"/>
                <w:numId w:val="31"/>
              </w:numPr>
              <w:spacing w:after="0" w:line="240" w:lineRule="auto"/>
              <w:jc w:val="both"/>
              <w:rPr>
                <w:lang w:bidi="ar-SA"/>
              </w:rPr>
            </w:pPr>
            <w:r>
              <w:rPr>
                <w:lang w:bidi="ar-SA"/>
              </w:rPr>
              <w:t>S’authentifier</w:t>
            </w:r>
          </w:p>
          <w:p w14:paraId="5282F0A7" w14:textId="77777777" w:rsidR="004D155E" w:rsidRDefault="004D155E" w:rsidP="004D155E">
            <w:pPr>
              <w:pStyle w:val="ListParagraph"/>
              <w:numPr>
                <w:ilvl w:val="0"/>
                <w:numId w:val="31"/>
              </w:numPr>
              <w:spacing w:after="0" w:line="240" w:lineRule="auto"/>
              <w:jc w:val="both"/>
              <w:rPr>
                <w:lang w:bidi="ar-SA"/>
              </w:rPr>
            </w:pPr>
            <w:r>
              <w:rPr>
                <w:lang w:bidi="ar-SA"/>
              </w:rPr>
              <w:t>Manipuler le système</w:t>
            </w:r>
          </w:p>
          <w:p w14:paraId="04571C20" w14:textId="77777777" w:rsidR="004D155E" w:rsidRDefault="004D155E" w:rsidP="004D155E">
            <w:pPr>
              <w:pStyle w:val="ListParagraph"/>
              <w:numPr>
                <w:ilvl w:val="0"/>
                <w:numId w:val="31"/>
              </w:numPr>
              <w:spacing w:after="0" w:line="240" w:lineRule="auto"/>
              <w:jc w:val="both"/>
              <w:rPr>
                <w:lang w:bidi="ar-SA"/>
              </w:rPr>
            </w:pPr>
            <w:r>
              <w:rPr>
                <w:lang w:bidi="ar-SA"/>
              </w:rPr>
              <w:t xml:space="preserve"> Rechercher dans l’archive</w:t>
            </w:r>
          </w:p>
          <w:p w14:paraId="1CDEA8DB" w14:textId="77777777" w:rsidR="004D155E" w:rsidRDefault="004D155E" w:rsidP="004D155E">
            <w:pPr>
              <w:pStyle w:val="ListParagraph"/>
              <w:numPr>
                <w:ilvl w:val="0"/>
                <w:numId w:val="31"/>
              </w:numPr>
              <w:spacing w:after="0" w:line="240" w:lineRule="auto"/>
              <w:jc w:val="both"/>
              <w:rPr>
                <w:lang w:bidi="ar-SA"/>
              </w:rPr>
            </w:pPr>
            <w:r>
              <w:rPr>
                <w:lang w:bidi="ar-SA"/>
              </w:rPr>
              <w:t>Gérer les formations (ajouter, supprimer, modifier)</w:t>
            </w:r>
          </w:p>
          <w:p w14:paraId="25009A00" w14:textId="77777777" w:rsidR="004D155E" w:rsidRDefault="004D155E" w:rsidP="004D155E">
            <w:pPr>
              <w:pStyle w:val="ListParagraph"/>
              <w:numPr>
                <w:ilvl w:val="0"/>
                <w:numId w:val="31"/>
              </w:numPr>
              <w:spacing w:after="0" w:line="240" w:lineRule="auto"/>
              <w:jc w:val="both"/>
              <w:rPr>
                <w:lang w:bidi="ar-SA"/>
              </w:rPr>
            </w:pPr>
            <w:r>
              <w:rPr>
                <w:lang w:bidi="ar-SA"/>
              </w:rPr>
              <w:t xml:space="preserve">Gérer les personnels du centre (ajouter, supprimer, modifier) </w:t>
            </w:r>
          </w:p>
          <w:p w14:paraId="2320AD92" w14:textId="77777777" w:rsidR="004D155E" w:rsidRDefault="004D155E" w:rsidP="004D155E">
            <w:pPr>
              <w:pStyle w:val="ListParagraph"/>
              <w:numPr>
                <w:ilvl w:val="0"/>
                <w:numId w:val="31"/>
              </w:numPr>
              <w:spacing w:after="0" w:line="240" w:lineRule="auto"/>
              <w:jc w:val="both"/>
              <w:rPr>
                <w:lang w:bidi="ar-SA"/>
              </w:rPr>
            </w:pPr>
            <w:r>
              <w:rPr>
                <w:lang w:bidi="ar-SA"/>
              </w:rPr>
              <w:t xml:space="preserve">Gérer les profs et les étudiants (ajouter, supprimer, modifier) </w:t>
            </w:r>
          </w:p>
          <w:p w14:paraId="37AF7D07" w14:textId="77777777" w:rsidR="004D155E" w:rsidRDefault="004D155E" w:rsidP="004D155E">
            <w:pPr>
              <w:pStyle w:val="ListParagraph"/>
              <w:numPr>
                <w:ilvl w:val="0"/>
                <w:numId w:val="31"/>
              </w:numPr>
              <w:spacing w:after="0" w:line="240" w:lineRule="auto"/>
              <w:jc w:val="both"/>
              <w:rPr>
                <w:lang w:bidi="ar-SA"/>
              </w:rPr>
            </w:pPr>
            <w:r>
              <w:rPr>
                <w:lang w:bidi="ar-SA"/>
              </w:rPr>
              <w:t>Gérer les services des salles (ajouter, supprimer, modifier)</w:t>
            </w:r>
          </w:p>
          <w:p w14:paraId="625C37DA" w14:textId="77777777" w:rsidR="004D155E" w:rsidRDefault="004D155E" w:rsidP="004D155E">
            <w:pPr>
              <w:pStyle w:val="ListParagraph"/>
              <w:numPr>
                <w:ilvl w:val="0"/>
                <w:numId w:val="31"/>
              </w:numPr>
              <w:spacing w:after="0" w:line="240" w:lineRule="auto"/>
              <w:jc w:val="both"/>
              <w:rPr>
                <w:lang w:bidi="ar-SA"/>
              </w:rPr>
            </w:pPr>
            <w:r>
              <w:rPr>
                <w:lang w:bidi="ar-SA"/>
              </w:rPr>
              <w:t>Gérer des charges (ajouter, supprimer, modifier)</w:t>
            </w:r>
          </w:p>
          <w:p w14:paraId="06D79CE3" w14:textId="77777777" w:rsidR="004D155E" w:rsidRDefault="004D155E" w:rsidP="004D155E">
            <w:pPr>
              <w:pStyle w:val="ListParagraph"/>
              <w:numPr>
                <w:ilvl w:val="0"/>
                <w:numId w:val="31"/>
              </w:numPr>
              <w:spacing w:after="0" w:line="240" w:lineRule="auto"/>
              <w:jc w:val="both"/>
              <w:rPr>
                <w:lang w:bidi="ar-SA"/>
              </w:rPr>
            </w:pPr>
            <w:r>
              <w:rPr>
                <w:lang w:bidi="ar-SA"/>
              </w:rPr>
              <w:t xml:space="preserve">Consulter les charges </w:t>
            </w:r>
          </w:p>
          <w:p w14:paraId="18AA5927" w14:textId="77777777" w:rsidR="004D155E" w:rsidRDefault="004D155E">
            <w:pPr>
              <w:pStyle w:val="ListParagraph"/>
              <w:spacing w:after="0" w:line="240" w:lineRule="auto"/>
              <w:ind w:left="359"/>
              <w:rPr>
                <w:b/>
                <w:bCs/>
                <w:color w:val="000000"/>
              </w:rPr>
            </w:pPr>
          </w:p>
        </w:tc>
      </w:tr>
      <w:tr w:rsidR="004D155E" w:rsidRPr="004D155E" w14:paraId="563D1A3D" w14:textId="77777777" w:rsidTr="004D155E">
        <w:trPr>
          <w:trHeight w:val="1080"/>
        </w:trPr>
        <w:tc>
          <w:tcPr>
            <w:tcW w:w="4605" w:type="dxa"/>
            <w:tcBorders>
              <w:top w:val="single" w:sz="4" w:space="0" w:color="auto"/>
              <w:left w:val="single" w:sz="4" w:space="0" w:color="auto"/>
              <w:bottom w:val="single" w:sz="4" w:space="0" w:color="auto"/>
              <w:right w:val="single" w:sz="4" w:space="0" w:color="auto"/>
            </w:tcBorders>
          </w:tcPr>
          <w:p w14:paraId="3D9961D7" w14:textId="77777777" w:rsidR="004D155E" w:rsidRDefault="004D155E">
            <w:pPr>
              <w:ind w:left="708"/>
              <w:jc w:val="both"/>
              <w:rPr>
                <w:sz w:val="28"/>
                <w:szCs w:val="28"/>
              </w:rPr>
            </w:pPr>
            <w:r>
              <w:rPr>
                <w:sz w:val="28"/>
                <w:szCs w:val="28"/>
              </w:rPr>
              <w:t>Secrétaire</w:t>
            </w:r>
          </w:p>
          <w:p w14:paraId="404B5A1C" w14:textId="77777777" w:rsidR="004D155E" w:rsidRDefault="004D155E">
            <w:pPr>
              <w:ind w:left="360"/>
              <w:rPr>
                <w:sz w:val="28"/>
                <w:szCs w:val="28"/>
              </w:rPr>
            </w:pPr>
          </w:p>
        </w:tc>
        <w:tc>
          <w:tcPr>
            <w:tcW w:w="4605" w:type="dxa"/>
            <w:tcBorders>
              <w:top w:val="single" w:sz="4" w:space="0" w:color="auto"/>
              <w:left w:val="single" w:sz="4" w:space="0" w:color="auto"/>
              <w:bottom w:val="single" w:sz="4" w:space="0" w:color="auto"/>
              <w:right w:val="single" w:sz="4" w:space="0" w:color="auto"/>
            </w:tcBorders>
          </w:tcPr>
          <w:p w14:paraId="25CCB851" w14:textId="77777777" w:rsidR="004D155E" w:rsidRDefault="004D155E" w:rsidP="004D155E">
            <w:pPr>
              <w:pStyle w:val="ListParagraph"/>
              <w:numPr>
                <w:ilvl w:val="0"/>
                <w:numId w:val="29"/>
              </w:numPr>
              <w:spacing w:after="0" w:line="240" w:lineRule="auto"/>
              <w:jc w:val="both"/>
              <w:rPr>
                <w:sz w:val="24"/>
                <w:szCs w:val="24"/>
              </w:rPr>
            </w:pPr>
            <w:r>
              <w:t>S’authentifier</w:t>
            </w:r>
          </w:p>
          <w:p w14:paraId="39C7D497" w14:textId="77777777" w:rsidR="004D155E" w:rsidRDefault="004D155E" w:rsidP="004D155E">
            <w:pPr>
              <w:pStyle w:val="ListParagraph"/>
              <w:numPr>
                <w:ilvl w:val="0"/>
                <w:numId w:val="31"/>
              </w:numPr>
              <w:spacing w:after="0" w:line="240" w:lineRule="auto"/>
              <w:jc w:val="both"/>
              <w:rPr>
                <w:lang w:bidi="ar-SA"/>
              </w:rPr>
            </w:pPr>
            <w:r>
              <w:rPr>
                <w:lang w:bidi="ar-SA"/>
              </w:rPr>
              <w:t>Rechercher dans l’archive</w:t>
            </w:r>
          </w:p>
          <w:p w14:paraId="4233848A" w14:textId="77777777" w:rsidR="004D155E" w:rsidRDefault="004D155E" w:rsidP="004D155E">
            <w:pPr>
              <w:pStyle w:val="ListParagraph"/>
              <w:numPr>
                <w:ilvl w:val="0"/>
                <w:numId w:val="31"/>
              </w:numPr>
              <w:spacing w:after="0" w:line="240" w:lineRule="auto"/>
              <w:jc w:val="both"/>
              <w:rPr>
                <w:lang w:bidi="ar-SA"/>
              </w:rPr>
            </w:pPr>
            <w:r>
              <w:rPr>
                <w:lang w:bidi="ar-SA"/>
              </w:rPr>
              <w:t>Ajouter/Modifier nouveau étudiant/prof</w:t>
            </w:r>
          </w:p>
          <w:p w14:paraId="4D707A3F" w14:textId="77777777" w:rsidR="004D155E" w:rsidRDefault="004D155E" w:rsidP="004D155E">
            <w:pPr>
              <w:pStyle w:val="ListParagraph"/>
              <w:numPr>
                <w:ilvl w:val="0"/>
                <w:numId w:val="31"/>
              </w:numPr>
              <w:spacing w:after="0" w:line="240" w:lineRule="auto"/>
              <w:jc w:val="both"/>
              <w:rPr>
                <w:lang w:bidi="ar-SA"/>
              </w:rPr>
            </w:pPr>
            <w:r>
              <w:rPr>
                <w:lang w:bidi="ar-SA"/>
              </w:rPr>
              <w:t>Ajouter/Modifier les Formations</w:t>
            </w:r>
          </w:p>
          <w:p w14:paraId="6F0EB41A" w14:textId="77777777" w:rsidR="004D155E" w:rsidRDefault="004D155E" w:rsidP="004D155E">
            <w:pPr>
              <w:pStyle w:val="ListParagraph"/>
              <w:numPr>
                <w:ilvl w:val="0"/>
                <w:numId w:val="31"/>
              </w:numPr>
              <w:spacing w:after="0" w:line="240" w:lineRule="auto"/>
              <w:jc w:val="both"/>
              <w:rPr>
                <w:lang w:bidi="ar-SA"/>
              </w:rPr>
            </w:pPr>
            <w:r>
              <w:rPr>
                <w:lang w:bidi="ar-SA"/>
              </w:rPr>
              <w:t>Consulter les charges</w:t>
            </w:r>
          </w:p>
          <w:p w14:paraId="222034E5" w14:textId="77777777" w:rsidR="004D155E" w:rsidRDefault="004D155E" w:rsidP="004D155E">
            <w:pPr>
              <w:pStyle w:val="ListParagraph"/>
              <w:numPr>
                <w:ilvl w:val="0"/>
                <w:numId w:val="31"/>
              </w:numPr>
              <w:spacing w:after="0" w:line="240" w:lineRule="auto"/>
              <w:jc w:val="both"/>
              <w:rPr>
                <w:lang w:bidi="ar-SA"/>
              </w:rPr>
            </w:pPr>
            <w:r>
              <w:rPr>
                <w:lang w:bidi="ar-SA"/>
              </w:rPr>
              <w:t xml:space="preserve">Gérer les services des salles. </w:t>
            </w:r>
          </w:p>
          <w:p w14:paraId="4899FAF3" w14:textId="77777777" w:rsidR="004D155E" w:rsidRDefault="004D155E">
            <w:pPr>
              <w:pStyle w:val="ListParagraph"/>
              <w:spacing w:after="0" w:line="240" w:lineRule="auto"/>
              <w:jc w:val="both"/>
              <w:rPr>
                <w:lang w:bidi="ar-SA"/>
              </w:rPr>
            </w:pPr>
          </w:p>
        </w:tc>
      </w:tr>
    </w:tbl>
    <w:p w14:paraId="01246776" w14:textId="77777777" w:rsidR="004D155E" w:rsidRDefault="004D155E" w:rsidP="004D155E">
      <w:pPr>
        <w:pStyle w:val="TAB"/>
        <w:rPr>
          <w:rFonts w:eastAsiaTheme="minorHAnsi"/>
          <w:color w:val="000000"/>
        </w:rPr>
      </w:pPr>
      <w:bookmarkStart w:id="37" w:name="_Toc483407553"/>
      <w:r>
        <w:t xml:space="preserve">Tableau </w:t>
      </w:r>
      <w:r>
        <w:fldChar w:fldCharType="begin"/>
      </w:r>
      <w:r>
        <w:instrText>SEQ Tableau \* ARABIC</w:instrText>
      </w:r>
      <w:r>
        <w:fldChar w:fldCharType="separate"/>
      </w:r>
      <w:r>
        <w:t>2</w:t>
      </w:r>
      <w:r>
        <w:fldChar w:fldCharType="end"/>
      </w:r>
      <w:r>
        <w:t> : Liste des rôles des acteurs du diagramme des cas d’</w:t>
      </w:r>
      <w:proofErr w:type="spellStart"/>
      <w:r>
        <w:t>utili</w:t>
      </w:r>
      <w:proofErr w:type="spellEnd"/>
      <w:r>
        <w:tab/>
      </w:r>
      <w:proofErr w:type="spellStart"/>
      <w:r>
        <w:t>sation</w:t>
      </w:r>
      <w:bookmarkEnd w:id="37"/>
      <w:proofErr w:type="spellEnd"/>
    </w:p>
    <w:p w14:paraId="6CA1D06A" w14:textId="77777777" w:rsidR="004D155E" w:rsidRDefault="004D155E" w:rsidP="004D155E">
      <w:pPr>
        <w:spacing w:after="0"/>
        <w:jc w:val="both"/>
        <w:rPr>
          <w:color w:val="000000"/>
        </w:rPr>
      </w:pPr>
      <w:r>
        <w:rPr>
          <w:color w:val="000000"/>
        </w:rPr>
        <w:t>Dans la figure ci-dessous, on montre le diagramme des cas d’utilisation :</w:t>
      </w:r>
    </w:p>
    <w:p w14:paraId="16C55558" w14:textId="766735D8" w:rsidR="004D155E" w:rsidRDefault="004D155E" w:rsidP="004D155E">
      <w:pPr>
        <w:spacing w:after="0"/>
        <w:rPr>
          <w:color w:val="000000"/>
        </w:rPr>
      </w:pPr>
      <w:r>
        <w:rPr>
          <w:noProof/>
        </w:rPr>
        <w:lastRenderedPageBreak/>
        <w:drawing>
          <wp:inline distT="0" distB="0" distL="0" distR="0" wp14:anchorId="66F3CFFB" wp14:editId="06D500B9">
            <wp:extent cx="5760720" cy="4456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445643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CC74E4A" wp14:editId="3A700471">
                <wp:simplePos x="0" y="0"/>
                <wp:positionH relativeFrom="column">
                  <wp:posOffset>211455</wp:posOffset>
                </wp:positionH>
                <wp:positionV relativeFrom="paragraph">
                  <wp:posOffset>4438015</wp:posOffset>
                </wp:positionV>
                <wp:extent cx="62230" cy="61595"/>
                <wp:effectExtent l="0" t="0" r="13970" b="14605"/>
                <wp:wrapNone/>
                <wp:docPr id="14" name="Freeform: Shape 14"/>
                <wp:cNvGraphicFramePr/>
                <a:graphic xmlns:a="http://schemas.openxmlformats.org/drawingml/2006/main">
                  <a:graphicData uri="http://schemas.microsoft.com/office/word/2010/wordprocessingShape">
                    <wps:wsp>
                      <wps:cNvSpPr/>
                      <wps:spPr>
                        <a:xfrm flipV="1">
                          <a:off x="0" y="0"/>
                          <a:ext cx="62230" cy="61595"/>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1B5D9D7" id="Freeform: Shape 14" o:spid="_x0000_s1026" style="position:absolute;margin-left:16.65pt;margin-top:349.45pt;width:4.9pt;height:4.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" path="m,l21600,21600e" filled="f">
                <v:path arrowok="t"/>
              </v:shape>
            </w:pict>
          </mc:Fallback>
        </mc:AlternateContent>
      </w:r>
      <w:r>
        <w:rPr>
          <w:noProof/>
        </w:rPr>
        <mc:AlternateContent>
          <mc:Choice Requires="wps">
            <w:drawing>
              <wp:anchor distT="0" distB="0" distL="114300" distR="114300" simplePos="0" relativeHeight="251662336" behindDoc="0" locked="0" layoutInCell="1" allowOverlap="1" wp14:anchorId="65134525" wp14:editId="7A80A7EC">
                <wp:simplePos x="0" y="0"/>
                <wp:positionH relativeFrom="column">
                  <wp:posOffset>1066800</wp:posOffset>
                </wp:positionH>
                <wp:positionV relativeFrom="paragraph">
                  <wp:posOffset>4439920</wp:posOffset>
                </wp:positionV>
                <wp:extent cx="234315" cy="61595"/>
                <wp:effectExtent l="0" t="0" r="13335" b="14605"/>
                <wp:wrapNone/>
                <wp:docPr id="13" name="Freeform: Shape 13"/>
                <wp:cNvGraphicFramePr/>
                <a:graphic xmlns:a="http://schemas.openxmlformats.org/drawingml/2006/main">
                  <a:graphicData uri="http://schemas.microsoft.com/office/word/2010/wordprocessingShape">
                    <wps:wsp>
                      <wps:cNvSpPr/>
                      <wps:spPr>
                        <a:xfrm>
                          <a:off x="0" y="0"/>
                          <a:ext cx="234315" cy="61595"/>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D8352DC" id="Freeform: Shape 13" o:spid="_x0000_s1026" style="position:absolute;margin-left:84pt;margin-top:349.6pt;width:18.4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" path="m,l21600,21600e" filled="f">
                <v:path arrowok="t"/>
              </v:shape>
            </w:pict>
          </mc:Fallback>
        </mc:AlternateContent>
      </w:r>
      <w:r>
        <w:rPr>
          <w:noProof/>
        </w:rPr>
        <mc:AlternateContent>
          <mc:Choice Requires="wps">
            <w:drawing>
              <wp:anchor distT="0" distB="0" distL="114300" distR="114300" simplePos="0" relativeHeight="251663360" behindDoc="0" locked="0" layoutInCell="1" allowOverlap="1" wp14:anchorId="2F509B99" wp14:editId="4AD0DEB2">
                <wp:simplePos x="0" y="0"/>
                <wp:positionH relativeFrom="column">
                  <wp:posOffset>453390</wp:posOffset>
                </wp:positionH>
                <wp:positionV relativeFrom="paragraph">
                  <wp:posOffset>4438015</wp:posOffset>
                </wp:positionV>
                <wp:extent cx="44450" cy="61595"/>
                <wp:effectExtent l="0" t="0" r="12700" b="14605"/>
                <wp:wrapNone/>
                <wp:docPr id="12" name="Freeform: Shape 12"/>
                <wp:cNvGraphicFramePr/>
                <a:graphic xmlns:a="http://schemas.openxmlformats.org/drawingml/2006/main">
                  <a:graphicData uri="http://schemas.microsoft.com/office/word/2010/wordprocessingShape">
                    <wps:wsp>
                      <wps:cNvSpPr/>
                      <wps:spPr>
                        <a:xfrm flipV="1">
                          <a:off x="0" y="0"/>
                          <a:ext cx="44450" cy="61595"/>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4292105" id="Freeform: Shape 12" o:spid="_x0000_s1026" style="position:absolute;margin-left:35.7pt;margin-top:349.45pt;width:3.5pt;height:4.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" path="m,l21600,21600e" filled="f">
                <v:path arrowok="t"/>
              </v:shape>
            </w:pict>
          </mc:Fallback>
        </mc:AlternateContent>
      </w:r>
    </w:p>
    <w:p w14:paraId="2B67C01A" w14:textId="12FE3705" w:rsidR="004D155E" w:rsidRDefault="004D155E" w:rsidP="004D155E">
      <w:pPr>
        <w:spacing w:after="0"/>
        <w:rPr>
          <w:color w:val="000000"/>
        </w:rPr>
      </w:pPr>
      <w:r>
        <w:rPr>
          <w:noProof/>
        </w:rPr>
        <w:drawing>
          <wp:inline distT="0" distB="0" distL="0" distR="0" wp14:anchorId="327ECD3D" wp14:editId="7D6EDCC9">
            <wp:extent cx="5753100" cy="3609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r>
        <w:rPr>
          <w:noProof/>
        </w:rPr>
        <mc:AlternateContent>
          <mc:Choice Requires="wps">
            <w:drawing>
              <wp:anchor distT="0" distB="0" distL="114300" distR="114300" simplePos="0" relativeHeight="251664384" behindDoc="0" locked="0" layoutInCell="1" allowOverlap="1" wp14:anchorId="426DF96D" wp14:editId="3AD831E0">
                <wp:simplePos x="0" y="0"/>
                <wp:positionH relativeFrom="column">
                  <wp:posOffset>3378835</wp:posOffset>
                </wp:positionH>
                <wp:positionV relativeFrom="paragraph">
                  <wp:posOffset>11430</wp:posOffset>
                </wp:positionV>
                <wp:extent cx="104775" cy="1905"/>
                <wp:effectExtent l="0" t="0" r="28575" b="36195"/>
                <wp:wrapNone/>
                <wp:docPr id="11" name="Freeform: Shape 11"/>
                <wp:cNvGraphicFramePr/>
                <a:graphic xmlns:a="http://schemas.openxmlformats.org/drawingml/2006/main">
                  <a:graphicData uri="http://schemas.microsoft.com/office/word/2010/wordprocessingShape">
                    <wps:wsp>
                      <wps:cNvSpPr/>
                      <wps:spPr>
                        <a:xfrm>
                          <a:off x="0" y="0"/>
                          <a:ext cx="104775" cy="1905"/>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72889CE9" id="Freeform: Shape 11" o:spid="_x0000_s1026" style="position:absolute;margin-left:266.05pt;margin-top:.9pt;width: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" path="m,l21600,21600e" filled="f">
                <v:path arrowok="t"/>
              </v:shape>
            </w:pict>
          </mc:Fallback>
        </mc:AlternateContent>
      </w:r>
      <w:r>
        <w:rPr>
          <w:noProof/>
        </w:rPr>
        <mc:AlternateContent>
          <mc:Choice Requires="wps">
            <w:drawing>
              <wp:anchor distT="0" distB="0" distL="114300" distR="114300" simplePos="0" relativeHeight="251665408" behindDoc="0" locked="0" layoutInCell="1" allowOverlap="1" wp14:anchorId="100690F5" wp14:editId="707B4E6B">
                <wp:simplePos x="0" y="0"/>
                <wp:positionH relativeFrom="column">
                  <wp:posOffset>3550285</wp:posOffset>
                </wp:positionH>
                <wp:positionV relativeFrom="paragraph">
                  <wp:posOffset>12065</wp:posOffset>
                </wp:positionV>
                <wp:extent cx="139700" cy="1905"/>
                <wp:effectExtent l="0" t="0" r="12700" b="36195"/>
                <wp:wrapNone/>
                <wp:docPr id="10" name="Freeform: Shape 10"/>
                <wp:cNvGraphicFramePr/>
                <a:graphic xmlns:a="http://schemas.openxmlformats.org/drawingml/2006/main">
                  <a:graphicData uri="http://schemas.microsoft.com/office/word/2010/wordprocessingShape">
                    <wps:wsp>
                      <wps:cNvSpPr/>
                      <wps:spPr>
                        <a:xfrm flipH="1">
                          <a:off x="0" y="0"/>
                          <a:ext cx="139700" cy="1905"/>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E04447F" id="Freeform: Shape 10" o:spid="_x0000_s1026" style="position:absolute;margin-left:279.55pt;margin-top:.95pt;width:11pt;height:.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" path="m,l21600,21600e" filled="f">
                <v:path arrowok="t"/>
              </v:shape>
            </w:pict>
          </mc:Fallback>
        </mc:AlternateContent>
      </w:r>
    </w:p>
    <w:p w14:paraId="46416296" w14:textId="77777777" w:rsidR="004D155E" w:rsidRDefault="004D155E" w:rsidP="004D155E">
      <w:pPr>
        <w:pStyle w:val="fig"/>
        <w:rPr>
          <w:color w:val="A6A6A6" w:themeColor="background1" w:themeShade="A6"/>
          <w:sz w:val="18"/>
          <w:szCs w:val="18"/>
        </w:rPr>
      </w:pPr>
      <w:bookmarkStart w:id="38" w:name="_Toc483407534"/>
      <w:r>
        <w:t xml:space="preserve">Figure </w:t>
      </w:r>
      <w:r>
        <w:fldChar w:fldCharType="begin"/>
      </w:r>
      <w:r>
        <w:instrText>SEQ Figure \* ARABIC</w:instrText>
      </w:r>
      <w:r>
        <w:fldChar w:fldCharType="separate"/>
      </w:r>
      <w:r>
        <w:t>4</w:t>
      </w:r>
      <w:r>
        <w:fldChar w:fldCharType="end"/>
      </w:r>
      <w:r>
        <w:t> : Diagramme des cas d'utilisation</w:t>
      </w:r>
      <w:bookmarkEnd w:id="38"/>
    </w:p>
    <w:p w14:paraId="556FF6B9" w14:textId="77777777" w:rsidR="004D155E" w:rsidRDefault="004D155E" w:rsidP="004D155E">
      <w:pPr>
        <w:pStyle w:val="titre1pfe"/>
        <w:numPr>
          <w:ilvl w:val="0"/>
          <w:numId w:val="32"/>
        </w:numPr>
      </w:pPr>
      <w:bookmarkStart w:id="39" w:name="_Toc485635908"/>
      <w:r>
        <w:t>Modélisation statique des données :</w:t>
      </w:r>
      <w:bookmarkEnd w:id="39"/>
    </w:p>
    <w:p w14:paraId="4358F611" w14:textId="77777777" w:rsidR="004D155E" w:rsidRDefault="004D155E" w:rsidP="004D155E">
      <w:pPr>
        <w:spacing w:after="0"/>
        <w:jc w:val="both"/>
        <w:rPr>
          <w:color w:val="000000"/>
        </w:rPr>
      </w:pPr>
      <w:r>
        <w:rPr>
          <w:color w:val="000000"/>
        </w:rPr>
        <w:lastRenderedPageBreak/>
        <w:t>La modélisation des données permet de dégager l'ensemble des données manipulées en vue d'élaborer le diagramme de classes. En effet, ce dernier donne une vue statique du système. Il décrit les types et les objets du système.</w:t>
      </w:r>
    </w:p>
    <w:p w14:paraId="46E4C25E" w14:textId="77777777" w:rsidR="004D155E" w:rsidRDefault="004D155E" w:rsidP="004D155E">
      <w:pPr>
        <w:spacing w:after="0"/>
        <w:jc w:val="both"/>
        <w:rPr>
          <w:color w:val="000000"/>
        </w:rPr>
      </w:pPr>
      <w:r>
        <w:rPr>
          <w:color w:val="000000"/>
        </w:rPr>
        <w:t xml:space="preserve"> Il s’agit donc d’une représentation des données du champ de l’étude ainsi que le lien sémantique entre ces données, facilement compréhensible, permettant de décrire le système d’information à l’aide des concepts proposés par le modèle UML.</w:t>
      </w:r>
    </w:p>
    <w:p w14:paraId="510161F8" w14:textId="77777777" w:rsidR="004D155E" w:rsidRDefault="004D155E" w:rsidP="004D155E">
      <w:pPr>
        <w:pStyle w:val="titre2pfe"/>
        <w:numPr>
          <w:ilvl w:val="0"/>
          <w:numId w:val="33"/>
        </w:numPr>
      </w:pPr>
      <w:bookmarkStart w:id="40" w:name="_Toc485635909"/>
      <w:r>
        <w:t>Représentation des classes :</w:t>
      </w:r>
      <w:bookmarkEnd w:id="40"/>
    </w:p>
    <w:p w14:paraId="3D184E6C" w14:textId="77777777" w:rsidR="004D155E" w:rsidRDefault="004D155E" w:rsidP="004D155E">
      <w:pPr>
        <w:spacing w:before="240" w:after="0"/>
        <w:jc w:val="both"/>
        <w:rPr>
          <w:color w:val="000000"/>
        </w:rPr>
      </w:pPr>
      <w:r>
        <w:rPr>
          <w:color w:val="000000"/>
        </w:rPr>
        <w:t>La modalisation objet est utilisée dans le langage UML pour définir des objets-métiers et l’architecture de l’application. Ces objets sont créés en tant qu’instance de classe et s’interagissent dynamiquement pour offrir le comportement décrit par les cas d’utilisation. La modélisation objet définit le comportement requis par les différentes classes pour assurer la bonne mise en place des cas d’utilisation et des règles de gestion.</w:t>
      </w:r>
    </w:p>
    <w:p w14:paraId="68854B37" w14:textId="77777777" w:rsidR="004D155E" w:rsidRDefault="004D155E" w:rsidP="004D155E">
      <w:pPr>
        <w:spacing w:before="240" w:after="0"/>
        <w:jc w:val="both"/>
        <w:rPr>
          <w:color w:val="000000"/>
        </w:rPr>
      </w:pPr>
      <w:r>
        <w:rPr>
          <w:color w:val="000000"/>
        </w:rPr>
        <w:t>Les objets constituent la base de l’architecture des applications, ils peuvent être réutilisés à travers des domaines d’application ou encore être identifiés et dérivés directement des cas d’utilisation ou des domaines d’application, une classe est composée de :</w:t>
      </w:r>
    </w:p>
    <w:p w14:paraId="5CA36FD8" w14:textId="77777777" w:rsidR="004D155E" w:rsidRDefault="004D155E" w:rsidP="004D155E">
      <w:pPr>
        <w:spacing w:after="0"/>
        <w:jc w:val="both"/>
        <w:rPr>
          <w:color w:val="000000"/>
        </w:rPr>
      </w:pPr>
      <w:r>
        <w:rPr>
          <w:b/>
          <w:bCs/>
          <w:color w:val="000000"/>
        </w:rPr>
        <w:t xml:space="preserve">Attributs : </w:t>
      </w:r>
      <w:r>
        <w:rPr>
          <w:color w:val="000000"/>
        </w:rPr>
        <w:t>représentant des données dont les valeurs représentent l’état de l’objet.</w:t>
      </w:r>
    </w:p>
    <w:p w14:paraId="05069CC5" w14:textId="77777777" w:rsidR="004D155E" w:rsidRDefault="004D155E" w:rsidP="004D155E">
      <w:pPr>
        <w:spacing w:after="120"/>
        <w:jc w:val="both"/>
      </w:pPr>
      <w:r>
        <w:rPr>
          <w:b/>
          <w:bCs/>
          <w:color w:val="000000"/>
        </w:rPr>
        <w:t xml:space="preserve">La méthode : </w:t>
      </w:r>
      <w:r>
        <w:rPr>
          <w:color w:val="000000"/>
        </w:rPr>
        <w:t>il s’agit des opérations applicables aux objets.</w:t>
      </w:r>
    </w:p>
    <w:p w14:paraId="69B8E93C" w14:textId="77777777" w:rsidR="004D155E" w:rsidRDefault="004D155E" w:rsidP="004D155E">
      <w:pPr>
        <w:jc w:val="both"/>
        <w:rPr>
          <w:color w:val="000000"/>
        </w:rPr>
      </w:pPr>
      <w:r>
        <w:rPr>
          <w:color w:val="000000"/>
        </w:rPr>
        <w:t>Après avoir réalisé le diagramme des cas d’utilisation, nous pouvons dégager les classes ainsi leurs méthodes et leurs attributs qui sont présentés dans le tableau suivant :</w:t>
      </w:r>
    </w:p>
    <w:tbl>
      <w:tblPr>
        <w:tblStyle w:val="TableGrid"/>
        <w:tblW w:w="8293" w:type="dxa"/>
        <w:jc w:val="center"/>
        <w:tblInd w:w="0" w:type="dxa"/>
        <w:tblLook w:val="04A0" w:firstRow="1" w:lastRow="0" w:firstColumn="1" w:lastColumn="0" w:noHBand="0" w:noVBand="1"/>
      </w:tblPr>
      <w:tblGrid>
        <w:gridCol w:w="652"/>
        <w:gridCol w:w="1836"/>
        <w:gridCol w:w="2842"/>
        <w:gridCol w:w="2963"/>
      </w:tblGrid>
      <w:tr w:rsidR="004D155E" w14:paraId="42DB20D7" w14:textId="77777777" w:rsidTr="004D155E">
        <w:trPr>
          <w:jc w:val="center"/>
        </w:trPr>
        <w:tc>
          <w:tcPr>
            <w:tcW w:w="651" w:type="dxa"/>
            <w:tcBorders>
              <w:top w:val="single" w:sz="4" w:space="0" w:color="auto"/>
              <w:left w:val="single" w:sz="4" w:space="0" w:color="auto"/>
              <w:bottom w:val="single" w:sz="4" w:space="0" w:color="auto"/>
              <w:right w:val="single" w:sz="4" w:space="0" w:color="auto"/>
            </w:tcBorders>
            <w:hideMark/>
          </w:tcPr>
          <w:p w14:paraId="75D8A16C" w14:textId="77777777" w:rsidR="004D155E" w:rsidRDefault="004D155E">
            <w:pPr>
              <w:rPr>
                <w:rFonts w:ascii="Times New Roman" w:hAnsi="Times New Roman" w:cs="Times New Roman"/>
                <w:color w:val="000000"/>
              </w:rPr>
            </w:pPr>
            <w:r>
              <w:rPr>
                <w:rFonts w:cs="Times New Roman"/>
                <w:color w:val="000000"/>
              </w:rPr>
              <w:t>N°</w:t>
            </w:r>
          </w:p>
        </w:tc>
        <w:tc>
          <w:tcPr>
            <w:tcW w:w="1836" w:type="dxa"/>
            <w:tcBorders>
              <w:top w:val="single" w:sz="4" w:space="0" w:color="auto"/>
              <w:left w:val="single" w:sz="4" w:space="0" w:color="auto"/>
              <w:bottom w:val="single" w:sz="4" w:space="0" w:color="auto"/>
              <w:right w:val="single" w:sz="4" w:space="0" w:color="auto"/>
            </w:tcBorders>
            <w:hideMark/>
          </w:tcPr>
          <w:p w14:paraId="12B5AB64" w14:textId="77777777" w:rsidR="004D155E" w:rsidRDefault="004D155E">
            <w:pPr>
              <w:rPr>
                <w:rFonts w:ascii="Times New Roman" w:hAnsi="Times New Roman" w:cs="Times New Roman"/>
                <w:color w:val="000000"/>
              </w:rPr>
            </w:pPr>
            <w:r>
              <w:rPr>
                <w:rFonts w:cs="Times New Roman"/>
                <w:color w:val="000000"/>
              </w:rPr>
              <w:t>Nom Classe</w:t>
            </w:r>
          </w:p>
        </w:tc>
        <w:tc>
          <w:tcPr>
            <w:tcW w:w="2842" w:type="dxa"/>
            <w:tcBorders>
              <w:top w:val="single" w:sz="4" w:space="0" w:color="auto"/>
              <w:left w:val="single" w:sz="4" w:space="0" w:color="auto"/>
              <w:bottom w:val="single" w:sz="4" w:space="0" w:color="auto"/>
              <w:right w:val="single" w:sz="4" w:space="0" w:color="auto"/>
            </w:tcBorders>
            <w:hideMark/>
          </w:tcPr>
          <w:p w14:paraId="5E7CD83E" w14:textId="77777777" w:rsidR="004D155E" w:rsidRDefault="004D155E">
            <w:pPr>
              <w:rPr>
                <w:rFonts w:ascii="Times New Roman" w:hAnsi="Times New Roman" w:cs="Times New Roman"/>
                <w:color w:val="000000"/>
              </w:rPr>
            </w:pPr>
            <w:r>
              <w:rPr>
                <w:rFonts w:cs="Times New Roman"/>
                <w:color w:val="000000"/>
              </w:rPr>
              <w:t>Liste des Attributs</w:t>
            </w:r>
          </w:p>
        </w:tc>
        <w:tc>
          <w:tcPr>
            <w:tcW w:w="2963" w:type="dxa"/>
            <w:tcBorders>
              <w:top w:val="single" w:sz="4" w:space="0" w:color="auto"/>
              <w:left w:val="single" w:sz="4" w:space="0" w:color="auto"/>
              <w:bottom w:val="single" w:sz="4" w:space="0" w:color="auto"/>
              <w:right w:val="single" w:sz="4" w:space="0" w:color="auto"/>
            </w:tcBorders>
            <w:hideMark/>
          </w:tcPr>
          <w:p w14:paraId="7680B636" w14:textId="77777777" w:rsidR="004D155E" w:rsidRDefault="004D155E">
            <w:pPr>
              <w:rPr>
                <w:rFonts w:ascii="Times New Roman" w:hAnsi="Times New Roman" w:cs="Times New Roman"/>
                <w:color w:val="000000"/>
              </w:rPr>
            </w:pPr>
            <w:r>
              <w:rPr>
                <w:rFonts w:cs="Times New Roman"/>
                <w:color w:val="000000"/>
              </w:rPr>
              <w:t>Méthodes</w:t>
            </w:r>
          </w:p>
        </w:tc>
      </w:tr>
      <w:tr w:rsidR="004D155E" w14:paraId="57E37DEA" w14:textId="77777777" w:rsidTr="004D155E">
        <w:trPr>
          <w:trHeight w:val="185"/>
          <w:jc w:val="center"/>
        </w:trPr>
        <w:tc>
          <w:tcPr>
            <w:tcW w:w="651" w:type="dxa"/>
            <w:tcBorders>
              <w:top w:val="nil"/>
              <w:left w:val="single" w:sz="4" w:space="0" w:color="auto"/>
              <w:bottom w:val="nil"/>
              <w:right w:val="single" w:sz="4" w:space="0" w:color="auto"/>
            </w:tcBorders>
          </w:tcPr>
          <w:p w14:paraId="6B87AF3F" w14:textId="77777777" w:rsidR="004D155E" w:rsidRDefault="004D155E">
            <w:pPr>
              <w:rPr>
                <w:rFonts w:ascii="Times New Roman" w:hAnsi="Times New Roman" w:cs="Times New Roman"/>
                <w:color w:val="000000"/>
              </w:rPr>
            </w:pPr>
          </w:p>
        </w:tc>
        <w:tc>
          <w:tcPr>
            <w:tcW w:w="1836" w:type="dxa"/>
            <w:tcBorders>
              <w:top w:val="nil"/>
              <w:left w:val="single" w:sz="4" w:space="0" w:color="auto"/>
              <w:bottom w:val="nil"/>
              <w:right w:val="single" w:sz="4" w:space="0" w:color="auto"/>
            </w:tcBorders>
          </w:tcPr>
          <w:p w14:paraId="4F5AE73E" w14:textId="77777777" w:rsidR="004D155E" w:rsidRDefault="004D155E">
            <w:pPr>
              <w:rPr>
                <w:rFonts w:ascii="Times New Roman" w:hAnsi="Times New Roman" w:cs="Times New Roman"/>
                <w:color w:val="000000"/>
              </w:rPr>
            </w:pPr>
          </w:p>
        </w:tc>
        <w:tc>
          <w:tcPr>
            <w:tcW w:w="2842" w:type="dxa"/>
            <w:tcBorders>
              <w:top w:val="single" w:sz="4" w:space="0" w:color="auto"/>
              <w:left w:val="single" w:sz="4" w:space="0" w:color="auto"/>
              <w:bottom w:val="single" w:sz="4" w:space="0" w:color="auto"/>
              <w:right w:val="single" w:sz="4" w:space="0" w:color="auto"/>
            </w:tcBorders>
            <w:hideMark/>
          </w:tcPr>
          <w:p w14:paraId="6D6609F7" w14:textId="77777777" w:rsidR="004D155E" w:rsidRDefault="004D155E">
            <w:pPr>
              <w:rPr>
                <w:rFonts w:ascii="Times New Roman" w:hAnsi="Times New Roman" w:cs="Times New Roman"/>
                <w:color w:val="000000"/>
              </w:rPr>
            </w:pPr>
            <w:proofErr w:type="spellStart"/>
            <w:proofErr w:type="gramStart"/>
            <w:r>
              <w:rPr>
                <w:rFonts w:cs="Times New Roman"/>
                <w:color w:val="000000"/>
              </w:rPr>
              <w:t>idUser</w:t>
            </w:r>
            <w:proofErr w:type="spellEnd"/>
            <w:proofErr w:type="gramEnd"/>
          </w:p>
        </w:tc>
        <w:tc>
          <w:tcPr>
            <w:tcW w:w="2963" w:type="dxa"/>
            <w:tcBorders>
              <w:top w:val="nil"/>
              <w:left w:val="single" w:sz="4" w:space="0" w:color="auto"/>
              <w:bottom w:val="nil"/>
              <w:right w:val="single" w:sz="4" w:space="0" w:color="auto"/>
            </w:tcBorders>
            <w:hideMark/>
          </w:tcPr>
          <w:p w14:paraId="7E993DC4" w14:textId="77777777" w:rsidR="004D155E" w:rsidRDefault="004D155E">
            <w:pPr>
              <w:rPr>
                <w:rFonts w:ascii="Times New Roman" w:hAnsi="Times New Roman" w:cs="Times New Roman"/>
                <w:color w:val="000000"/>
              </w:rPr>
            </w:pPr>
            <w:proofErr w:type="gramStart"/>
            <w:r>
              <w:rPr>
                <w:rFonts w:cs="Times New Roman"/>
                <w:color w:val="000000"/>
              </w:rPr>
              <w:t>connecter(</w:t>
            </w:r>
            <w:proofErr w:type="gramEnd"/>
            <w:r>
              <w:rPr>
                <w:rFonts w:cs="Times New Roman"/>
                <w:color w:val="000000"/>
              </w:rPr>
              <w:t>)</w:t>
            </w:r>
          </w:p>
        </w:tc>
      </w:tr>
      <w:tr w:rsidR="004D155E" w14:paraId="1134A4DC" w14:textId="77777777" w:rsidTr="004D155E">
        <w:trPr>
          <w:trHeight w:val="185"/>
          <w:jc w:val="center"/>
        </w:trPr>
        <w:tc>
          <w:tcPr>
            <w:tcW w:w="651" w:type="dxa"/>
            <w:vMerge w:val="restart"/>
            <w:tcBorders>
              <w:top w:val="nil"/>
              <w:left w:val="single" w:sz="4" w:space="0" w:color="auto"/>
              <w:bottom w:val="single" w:sz="4" w:space="0" w:color="auto"/>
              <w:right w:val="single" w:sz="4" w:space="0" w:color="auto"/>
            </w:tcBorders>
            <w:hideMark/>
          </w:tcPr>
          <w:p w14:paraId="4D6261A2" w14:textId="77777777" w:rsidR="004D155E" w:rsidRDefault="004D155E">
            <w:pPr>
              <w:rPr>
                <w:rFonts w:ascii="Times New Roman" w:hAnsi="Times New Roman" w:cs="Times New Roman"/>
                <w:color w:val="000000"/>
              </w:rPr>
            </w:pPr>
            <w:r>
              <w:rPr>
                <w:rFonts w:cs="Times New Roman"/>
                <w:color w:val="000000"/>
              </w:rPr>
              <w:t>01</w:t>
            </w:r>
          </w:p>
        </w:tc>
        <w:tc>
          <w:tcPr>
            <w:tcW w:w="1836" w:type="dxa"/>
            <w:vMerge w:val="restart"/>
            <w:tcBorders>
              <w:top w:val="nil"/>
              <w:left w:val="single" w:sz="4" w:space="0" w:color="auto"/>
              <w:bottom w:val="single" w:sz="4" w:space="0" w:color="auto"/>
              <w:right w:val="single" w:sz="4" w:space="0" w:color="auto"/>
            </w:tcBorders>
            <w:hideMark/>
          </w:tcPr>
          <w:p w14:paraId="524865B5" w14:textId="77777777" w:rsidR="004D155E" w:rsidRDefault="004D155E">
            <w:pPr>
              <w:rPr>
                <w:rFonts w:ascii="Times New Roman" w:hAnsi="Times New Roman" w:cs="Times New Roman"/>
                <w:color w:val="000000"/>
              </w:rPr>
            </w:pPr>
            <w:r>
              <w:rPr>
                <w:rFonts w:cs="Times New Roman"/>
                <w:color w:val="000000"/>
              </w:rPr>
              <w:t>User</w:t>
            </w:r>
          </w:p>
        </w:tc>
        <w:tc>
          <w:tcPr>
            <w:tcW w:w="2842" w:type="dxa"/>
            <w:tcBorders>
              <w:top w:val="single" w:sz="4" w:space="0" w:color="auto"/>
              <w:left w:val="single" w:sz="4" w:space="0" w:color="auto"/>
              <w:bottom w:val="single" w:sz="4" w:space="0" w:color="auto"/>
              <w:right w:val="single" w:sz="4" w:space="0" w:color="auto"/>
            </w:tcBorders>
            <w:hideMark/>
          </w:tcPr>
          <w:p w14:paraId="3E72B323" w14:textId="77777777" w:rsidR="004D155E" w:rsidRDefault="004D155E">
            <w:pPr>
              <w:rPr>
                <w:rFonts w:ascii="Times New Roman" w:hAnsi="Times New Roman" w:cs="Times New Roman"/>
                <w:color w:val="000000"/>
              </w:rPr>
            </w:pPr>
            <w:r>
              <w:rPr>
                <w:rFonts w:cs="Times New Roman"/>
                <w:color w:val="000000"/>
              </w:rPr>
              <w:t>Login</w:t>
            </w:r>
          </w:p>
        </w:tc>
        <w:tc>
          <w:tcPr>
            <w:tcW w:w="2963" w:type="dxa"/>
            <w:vMerge w:val="restart"/>
            <w:tcBorders>
              <w:top w:val="nil"/>
              <w:left w:val="single" w:sz="4" w:space="0" w:color="auto"/>
              <w:bottom w:val="single" w:sz="4" w:space="0" w:color="auto"/>
              <w:right w:val="single" w:sz="4" w:space="0" w:color="auto"/>
            </w:tcBorders>
            <w:hideMark/>
          </w:tcPr>
          <w:p w14:paraId="514F0C26" w14:textId="77777777" w:rsidR="004D155E" w:rsidRDefault="004D155E">
            <w:pPr>
              <w:rPr>
                <w:rFonts w:ascii="Times New Roman" w:hAnsi="Times New Roman" w:cs="Times New Roman"/>
                <w:color w:val="000000"/>
              </w:rPr>
            </w:pPr>
            <w:proofErr w:type="spellStart"/>
            <w:proofErr w:type="gramStart"/>
            <w:r>
              <w:rPr>
                <w:rFonts w:cs="Times New Roman"/>
                <w:color w:val="000000"/>
              </w:rPr>
              <w:t>ajouterUser</w:t>
            </w:r>
            <w:proofErr w:type="spellEnd"/>
            <w:r>
              <w:rPr>
                <w:rFonts w:cs="Times New Roman"/>
                <w:color w:val="000000"/>
              </w:rPr>
              <w:t>(</w:t>
            </w:r>
            <w:proofErr w:type="gramEnd"/>
            <w:r>
              <w:rPr>
                <w:rFonts w:cs="Times New Roman"/>
                <w:color w:val="000000"/>
              </w:rPr>
              <w:t>)</w:t>
            </w:r>
          </w:p>
          <w:p w14:paraId="6091DDC0" w14:textId="77777777" w:rsidR="004D155E" w:rsidRDefault="004D155E">
            <w:pPr>
              <w:rPr>
                <w:rFonts w:ascii="Times New Roman" w:hAnsi="Times New Roman" w:cs="Times New Roman"/>
                <w:color w:val="000000"/>
              </w:rPr>
            </w:pPr>
            <w:proofErr w:type="spellStart"/>
            <w:proofErr w:type="gramStart"/>
            <w:r>
              <w:rPr>
                <w:rFonts w:cs="Times New Roman"/>
                <w:color w:val="000000"/>
              </w:rPr>
              <w:t>modifierUser</w:t>
            </w:r>
            <w:proofErr w:type="spellEnd"/>
            <w:r>
              <w:rPr>
                <w:rFonts w:cs="Times New Roman"/>
                <w:color w:val="000000"/>
              </w:rPr>
              <w:t>(</w:t>
            </w:r>
            <w:proofErr w:type="gramEnd"/>
            <w:r>
              <w:rPr>
                <w:rFonts w:cs="Times New Roman"/>
                <w:color w:val="000000"/>
              </w:rPr>
              <w:t>)</w:t>
            </w:r>
          </w:p>
          <w:p w14:paraId="56F507AF" w14:textId="77777777" w:rsidR="004D155E" w:rsidRDefault="004D155E">
            <w:pPr>
              <w:rPr>
                <w:rFonts w:ascii="Times New Roman" w:hAnsi="Times New Roman" w:cs="Times New Roman"/>
                <w:color w:val="000000"/>
              </w:rPr>
            </w:pPr>
            <w:proofErr w:type="spellStart"/>
            <w:proofErr w:type="gramStart"/>
            <w:r>
              <w:rPr>
                <w:rFonts w:cs="Times New Roman"/>
                <w:color w:val="000000"/>
              </w:rPr>
              <w:t>supprimerUser</w:t>
            </w:r>
            <w:proofErr w:type="spellEnd"/>
            <w:r>
              <w:rPr>
                <w:rFonts w:cs="Times New Roman"/>
                <w:color w:val="000000"/>
              </w:rPr>
              <w:t>(</w:t>
            </w:r>
            <w:proofErr w:type="gramEnd"/>
            <w:r>
              <w:rPr>
                <w:rFonts w:cs="Times New Roman"/>
                <w:color w:val="000000"/>
              </w:rPr>
              <w:t>)</w:t>
            </w:r>
          </w:p>
        </w:tc>
      </w:tr>
      <w:tr w:rsidR="004D155E" w14:paraId="57D4AEE8" w14:textId="77777777" w:rsidTr="004D155E">
        <w:trPr>
          <w:trHeight w:val="185"/>
          <w:jc w:val="center"/>
        </w:trPr>
        <w:tc>
          <w:tcPr>
            <w:tcW w:w="0" w:type="auto"/>
            <w:vMerge/>
            <w:tcBorders>
              <w:top w:val="nil"/>
              <w:left w:val="single" w:sz="4" w:space="0" w:color="auto"/>
              <w:bottom w:val="single" w:sz="4" w:space="0" w:color="auto"/>
              <w:right w:val="single" w:sz="4" w:space="0" w:color="auto"/>
            </w:tcBorders>
            <w:vAlign w:val="center"/>
            <w:hideMark/>
          </w:tcPr>
          <w:p w14:paraId="2BA54F0F" w14:textId="77777777" w:rsidR="004D155E" w:rsidRDefault="004D155E">
            <w:pPr>
              <w:rPr>
                <w:rFonts w:ascii="Times New Roman" w:eastAsia="Calibri" w:hAnsi="Times New Roman" w:cs="Times New Roman"/>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FD6C2B2"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6CF8151B" w14:textId="77777777" w:rsidR="004D155E" w:rsidRDefault="004D155E">
            <w:pPr>
              <w:rPr>
                <w:rFonts w:ascii="Times New Roman" w:hAnsi="Times New Roman" w:cs="Times New Roman"/>
                <w:color w:val="000000"/>
              </w:rPr>
            </w:pPr>
            <w:proofErr w:type="spellStart"/>
            <w:r>
              <w:rPr>
                <w:rFonts w:cs="Times New Roman"/>
                <w:color w:val="000000"/>
              </w:rPr>
              <w:t>Password</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44EA320" w14:textId="77777777" w:rsidR="004D155E" w:rsidRDefault="004D155E">
            <w:pPr>
              <w:rPr>
                <w:rFonts w:ascii="Times New Roman" w:eastAsia="Calibri" w:hAnsi="Times New Roman" w:cs="Times New Roman"/>
                <w:color w:val="000000"/>
                <w:sz w:val="24"/>
                <w:szCs w:val="24"/>
              </w:rPr>
            </w:pPr>
          </w:p>
        </w:tc>
      </w:tr>
      <w:tr w:rsidR="004D155E" w14:paraId="1C568C0F" w14:textId="77777777" w:rsidTr="004D155E">
        <w:trPr>
          <w:trHeight w:val="185"/>
          <w:jc w:val="center"/>
        </w:trPr>
        <w:tc>
          <w:tcPr>
            <w:tcW w:w="0" w:type="auto"/>
            <w:vMerge/>
            <w:tcBorders>
              <w:top w:val="nil"/>
              <w:left w:val="single" w:sz="4" w:space="0" w:color="auto"/>
              <w:bottom w:val="single" w:sz="4" w:space="0" w:color="auto"/>
              <w:right w:val="single" w:sz="4" w:space="0" w:color="auto"/>
            </w:tcBorders>
            <w:vAlign w:val="center"/>
            <w:hideMark/>
          </w:tcPr>
          <w:p w14:paraId="1546E189" w14:textId="77777777" w:rsidR="004D155E" w:rsidRDefault="004D155E">
            <w:pPr>
              <w:rPr>
                <w:rFonts w:ascii="Times New Roman" w:eastAsia="Calibri" w:hAnsi="Times New Roman" w:cs="Times New Roman"/>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B4703C8"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4E6906A4" w14:textId="77777777" w:rsidR="004D155E" w:rsidRDefault="004D155E">
            <w:pPr>
              <w:rPr>
                <w:rFonts w:ascii="Times New Roman" w:hAnsi="Times New Roman" w:cs="Times New Roman"/>
                <w:color w:val="000000"/>
              </w:rPr>
            </w:pPr>
            <w:r>
              <w:rPr>
                <w:rFonts w:cs="Times New Roman"/>
                <w:color w:val="000000"/>
              </w:rPr>
              <w:t>Droit</w:t>
            </w:r>
          </w:p>
        </w:tc>
        <w:tc>
          <w:tcPr>
            <w:tcW w:w="0" w:type="auto"/>
            <w:vMerge/>
            <w:tcBorders>
              <w:top w:val="nil"/>
              <w:left w:val="single" w:sz="4" w:space="0" w:color="auto"/>
              <w:bottom w:val="single" w:sz="4" w:space="0" w:color="auto"/>
              <w:right w:val="single" w:sz="4" w:space="0" w:color="auto"/>
            </w:tcBorders>
            <w:vAlign w:val="center"/>
            <w:hideMark/>
          </w:tcPr>
          <w:p w14:paraId="2E30AC81" w14:textId="77777777" w:rsidR="004D155E" w:rsidRDefault="004D155E">
            <w:pPr>
              <w:rPr>
                <w:rFonts w:ascii="Times New Roman" w:eastAsia="Calibri" w:hAnsi="Times New Roman" w:cs="Times New Roman"/>
                <w:color w:val="000000"/>
                <w:sz w:val="24"/>
                <w:szCs w:val="24"/>
              </w:rPr>
            </w:pPr>
          </w:p>
        </w:tc>
      </w:tr>
      <w:tr w:rsidR="004D155E" w14:paraId="4DEB490F" w14:textId="77777777" w:rsidTr="004D155E">
        <w:trPr>
          <w:trHeight w:val="185"/>
          <w:jc w:val="center"/>
        </w:trPr>
        <w:tc>
          <w:tcPr>
            <w:tcW w:w="651" w:type="dxa"/>
            <w:vMerge w:val="restart"/>
            <w:tcBorders>
              <w:top w:val="nil"/>
              <w:left w:val="single" w:sz="4" w:space="0" w:color="auto"/>
              <w:bottom w:val="nil"/>
              <w:right w:val="single" w:sz="4" w:space="0" w:color="auto"/>
            </w:tcBorders>
            <w:hideMark/>
          </w:tcPr>
          <w:p w14:paraId="3F47E1F5" w14:textId="77777777" w:rsidR="004D155E" w:rsidRDefault="004D155E">
            <w:pPr>
              <w:rPr>
                <w:rFonts w:ascii="Times New Roman" w:hAnsi="Times New Roman" w:cs="Times New Roman"/>
                <w:color w:val="000000"/>
              </w:rPr>
            </w:pPr>
            <w:r>
              <w:rPr>
                <w:rFonts w:cs="Times New Roman"/>
                <w:color w:val="000000"/>
              </w:rPr>
              <w:t>02</w:t>
            </w:r>
          </w:p>
        </w:tc>
        <w:tc>
          <w:tcPr>
            <w:tcW w:w="1836" w:type="dxa"/>
            <w:vMerge w:val="restart"/>
            <w:tcBorders>
              <w:top w:val="nil"/>
              <w:left w:val="single" w:sz="4" w:space="0" w:color="auto"/>
              <w:bottom w:val="nil"/>
              <w:right w:val="single" w:sz="4" w:space="0" w:color="auto"/>
            </w:tcBorders>
            <w:hideMark/>
          </w:tcPr>
          <w:p w14:paraId="43B44AEC" w14:textId="77777777" w:rsidR="004D155E" w:rsidRDefault="004D155E">
            <w:pPr>
              <w:rPr>
                <w:rFonts w:ascii="Times New Roman" w:hAnsi="Times New Roman" w:cs="Times New Roman"/>
                <w:color w:val="000000"/>
              </w:rPr>
            </w:pPr>
            <w:r>
              <w:rPr>
                <w:rFonts w:cs="Times New Roman"/>
                <w:color w:val="000000"/>
              </w:rPr>
              <w:t>Personne</w:t>
            </w:r>
          </w:p>
        </w:tc>
        <w:tc>
          <w:tcPr>
            <w:tcW w:w="2842" w:type="dxa"/>
            <w:tcBorders>
              <w:top w:val="single" w:sz="4" w:space="0" w:color="auto"/>
              <w:left w:val="single" w:sz="4" w:space="0" w:color="auto"/>
              <w:bottom w:val="single" w:sz="4" w:space="0" w:color="auto"/>
              <w:right w:val="single" w:sz="4" w:space="0" w:color="auto"/>
            </w:tcBorders>
            <w:hideMark/>
          </w:tcPr>
          <w:p w14:paraId="76AB0E2E" w14:textId="77777777" w:rsidR="004D155E" w:rsidRDefault="004D155E">
            <w:pPr>
              <w:rPr>
                <w:rFonts w:ascii="Times New Roman" w:hAnsi="Times New Roman" w:cs="Times New Roman"/>
                <w:color w:val="000000"/>
              </w:rPr>
            </w:pPr>
            <w:proofErr w:type="spellStart"/>
            <w:proofErr w:type="gramStart"/>
            <w:r>
              <w:rPr>
                <w:rFonts w:cs="Times New Roman"/>
                <w:color w:val="000000"/>
              </w:rPr>
              <w:t>idPerson</w:t>
            </w:r>
            <w:proofErr w:type="spellEnd"/>
            <w:proofErr w:type="gramEnd"/>
          </w:p>
        </w:tc>
        <w:tc>
          <w:tcPr>
            <w:tcW w:w="2963" w:type="dxa"/>
            <w:vMerge w:val="restart"/>
            <w:tcBorders>
              <w:top w:val="nil"/>
              <w:left w:val="single" w:sz="4" w:space="0" w:color="auto"/>
              <w:bottom w:val="nil"/>
              <w:right w:val="single" w:sz="4" w:space="0" w:color="auto"/>
            </w:tcBorders>
          </w:tcPr>
          <w:p w14:paraId="1B4C01BC" w14:textId="77777777" w:rsidR="004D155E" w:rsidRDefault="004D155E">
            <w:pPr>
              <w:rPr>
                <w:rFonts w:ascii="Times New Roman" w:hAnsi="Times New Roman" w:cs="Times New Roman"/>
                <w:color w:val="000000"/>
              </w:rPr>
            </w:pPr>
          </w:p>
        </w:tc>
      </w:tr>
      <w:tr w:rsidR="004D155E" w14:paraId="36DB7CF7" w14:textId="77777777" w:rsidTr="004D155E">
        <w:trPr>
          <w:trHeight w:val="185"/>
          <w:jc w:val="center"/>
        </w:trPr>
        <w:tc>
          <w:tcPr>
            <w:tcW w:w="0" w:type="auto"/>
            <w:vMerge/>
            <w:tcBorders>
              <w:top w:val="nil"/>
              <w:left w:val="single" w:sz="4" w:space="0" w:color="auto"/>
              <w:bottom w:val="nil"/>
              <w:right w:val="single" w:sz="4" w:space="0" w:color="auto"/>
            </w:tcBorders>
            <w:vAlign w:val="center"/>
            <w:hideMark/>
          </w:tcPr>
          <w:p w14:paraId="565EB464" w14:textId="77777777" w:rsidR="004D155E" w:rsidRDefault="004D155E">
            <w:pPr>
              <w:rPr>
                <w:rFonts w:ascii="Times New Roman" w:eastAsia="Calibri" w:hAnsi="Times New Roman" w:cs="Times New Roman"/>
                <w:color w:val="000000"/>
                <w:sz w:val="24"/>
                <w:szCs w:val="24"/>
              </w:rPr>
            </w:pPr>
          </w:p>
        </w:tc>
        <w:tc>
          <w:tcPr>
            <w:tcW w:w="0" w:type="auto"/>
            <w:vMerge/>
            <w:tcBorders>
              <w:top w:val="nil"/>
              <w:left w:val="single" w:sz="4" w:space="0" w:color="auto"/>
              <w:bottom w:val="nil"/>
              <w:right w:val="single" w:sz="4" w:space="0" w:color="auto"/>
            </w:tcBorders>
            <w:vAlign w:val="center"/>
            <w:hideMark/>
          </w:tcPr>
          <w:p w14:paraId="0A3B4868"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1F557CB9" w14:textId="77777777" w:rsidR="004D155E" w:rsidRDefault="004D155E">
            <w:pPr>
              <w:rPr>
                <w:rFonts w:ascii="Times New Roman" w:hAnsi="Times New Roman" w:cs="Times New Roman"/>
                <w:color w:val="000000"/>
              </w:rPr>
            </w:pPr>
            <w:r>
              <w:rPr>
                <w:rFonts w:cs="Times New Roman"/>
                <w:color w:val="000000"/>
              </w:rPr>
              <w:t>Nom</w:t>
            </w:r>
          </w:p>
        </w:tc>
        <w:tc>
          <w:tcPr>
            <w:tcW w:w="0" w:type="auto"/>
            <w:vMerge/>
            <w:tcBorders>
              <w:top w:val="nil"/>
              <w:left w:val="single" w:sz="4" w:space="0" w:color="auto"/>
              <w:bottom w:val="nil"/>
              <w:right w:val="single" w:sz="4" w:space="0" w:color="auto"/>
            </w:tcBorders>
            <w:vAlign w:val="center"/>
            <w:hideMark/>
          </w:tcPr>
          <w:p w14:paraId="2D9E8EDD" w14:textId="77777777" w:rsidR="004D155E" w:rsidRDefault="004D155E">
            <w:pPr>
              <w:rPr>
                <w:rFonts w:ascii="Times New Roman" w:eastAsia="Calibri" w:hAnsi="Times New Roman" w:cs="Times New Roman"/>
                <w:color w:val="000000"/>
                <w:sz w:val="24"/>
                <w:szCs w:val="24"/>
              </w:rPr>
            </w:pPr>
          </w:p>
        </w:tc>
      </w:tr>
      <w:tr w:rsidR="004D155E" w14:paraId="59442F0E" w14:textId="77777777" w:rsidTr="004D155E">
        <w:trPr>
          <w:trHeight w:val="185"/>
          <w:jc w:val="center"/>
        </w:trPr>
        <w:tc>
          <w:tcPr>
            <w:tcW w:w="0" w:type="auto"/>
            <w:vMerge/>
            <w:tcBorders>
              <w:top w:val="nil"/>
              <w:left w:val="single" w:sz="4" w:space="0" w:color="auto"/>
              <w:bottom w:val="nil"/>
              <w:right w:val="single" w:sz="4" w:space="0" w:color="auto"/>
            </w:tcBorders>
            <w:vAlign w:val="center"/>
            <w:hideMark/>
          </w:tcPr>
          <w:p w14:paraId="1D55F0EA" w14:textId="77777777" w:rsidR="004D155E" w:rsidRDefault="004D155E">
            <w:pPr>
              <w:rPr>
                <w:rFonts w:ascii="Times New Roman" w:eastAsia="Calibri" w:hAnsi="Times New Roman" w:cs="Times New Roman"/>
                <w:color w:val="000000"/>
                <w:sz w:val="24"/>
                <w:szCs w:val="24"/>
              </w:rPr>
            </w:pPr>
          </w:p>
        </w:tc>
        <w:tc>
          <w:tcPr>
            <w:tcW w:w="0" w:type="auto"/>
            <w:vMerge/>
            <w:tcBorders>
              <w:top w:val="nil"/>
              <w:left w:val="single" w:sz="4" w:space="0" w:color="auto"/>
              <w:bottom w:val="nil"/>
              <w:right w:val="single" w:sz="4" w:space="0" w:color="auto"/>
            </w:tcBorders>
            <w:vAlign w:val="center"/>
            <w:hideMark/>
          </w:tcPr>
          <w:p w14:paraId="05080B0A"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209C43CB" w14:textId="77777777" w:rsidR="004D155E" w:rsidRDefault="004D155E">
            <w:pPr>
              <w:rPr>
                <w:rFonts w:ascii="Times New Roman" w:hAnsi="Times New Roman" w:cs="Times New Roman"/>
                <w:color w:val="000000"/>
              </w:rPr>
            </w:pPr>
            <w:proofErr w:type="spellStart"/>
            <w:r>
              <w:rPr>
                <w:rFonts w:cs="Times New Roman"/>
                <w:color w:val="000000"/>
              </w:rPr>
              <w:t>Prenom</w:t>
            </w:r>
            <w:proofErr w:type="spellEnd"/>
          </w:p>
        </w:tc>
        <w:tc>
          <w:tcPr>
            <w:tcW w:w="0" w:type="auto"/>
            <w:vMerge/>
            <w:tcBorders>
              <w:top w:val="nil"/>
              <w:left w:val="single" w:sz="4" w:space="0" w:color="auto"/>
              <w:bottom w:val="nil"/>
              <w:right w:val="single" w:sz="4" w:space="0" w:color="auto"/>
            </w:tcBorders>
            <w:vAlign w:val="center"/>
            <w:hideMark/>
          </w:tcPr>
          <w:p w14:paraId="25E18F53" w14:textId="77777777" w:rsidR="004D155E" w:rsidRDefault="004D155E">
            <w:pPr>
              <w:rPr>
                <w:rFonts w:ascii="Times New Roman" w:eastAsia="Calibri" w:hAnsi="Times New Roman" w:cs="Times New Roman"/>
                <w:color w:val="000000"/>
                <w:sz w:val="24"/>
                <w:szCs w:val="24"/>
              </w:rPr>
            </w:pPr>
          </w:p>
        </w:tc>
      </w:tr>
      <w:tr w:rsidR="004D155E" w14:paraId="76AA578D" w14:textId="77777777" w:rsidTr="004D155E">
        <w:trPr>
          <w:trHeight w:val="185"/>
          <w:jc w:val="center"/>
        </w:trPr>
        <w:tc>
          <w:tcPr>
            <w:tcW w:w="651" w:type="dxa"/>
            <w:tcBorders>
              <w:top w:val="nil"/>
              <w:left w:val="single" w:sz="4" w:space="0" w:color="auto"/>
              <w:bottom w:val="nil"/>
              <w:right w:val="single" w:sz="4" w:space="0" w:color="auto"/>
            </w:tcBorders>
          </w:tcPr>
          <w:p w14:paraId="27CE0600" w14:textId="77777777" w:rsidR="004D155E" w:rsidRDefault="004D155E">
            <w:pPr>
              <w:rPr>
                <w:rFonts w:ascii="Times New Roman" w:hAnsi="Times New Roman" w:cs="Times New Roman"/>
                <w:color w:val="000000"/>
              </w:rPr>
            </w:pPr>
          </w:p>
        </w:tc>
        <w:tc>
          <w:tcPr>
            <w:tcW w:w="1836" w:type="dxa"/>
            <w:tcBorders>
              <w:top w:val="nil"/>
              <w:left w:val="single" w:sz="4" w:space="0" w:color="auto"/>
              <w:bottom w:val="nil"/>
              <w:right w:val="single" w:sz="4" w:space="0" w:color="auto"/>
            </w:tcBorders>
          </w:tcPr>
          <w:p w14:paraId="25C906A4" w14:textId="77777777" w:rsidR="004D155E" w:rsidRDefault="004D155E">
            <w:pPr>
              <w:rPr>
                <w:rFonts w:ascii="Times New Roman" w:hAnsi="Times New Roman" w:cs="Times New Roman"/>
                <w:color w:val="000000"/>
              </w:rPr>
            </w:pPr>
          </w:p>
        </w:tc>
        <w:tc>
          <w:tcPr>
            <w:tcW w:w="2842" w:type="dxa"/>
            <w:tcBorders>
              <w:top w:val="single" w:sz="4" w:space="0" w:color="auto"/>
              <w:left w:val="single" w:sz="4" w:space="0" w:color="auto"/>
              <w:bottom w:val="single" w:sz="4" w:space="0" w:color="auto"/>
              <w:right w:val="single" w:sz="4" w:space="0" w:color="auto"/>
            </w:tcBorders>
            <w:hideMark/>
          </w:tcPr>
          <w:p w14:paraId="2C1096D9" w14:textId="77777777" w:rsidR="004D155E" w:rsidRDefault="004D155E">
            <w:pPr>
              <w:rPr>
                <w:rFonts w:ascii="Times New Roman" w:hAnsi="Times New Roman" w:cs="Times New Roman"/>
                <w:color w:val="000000"/>
              </w:rPr>
            </w:pPr>
            <w:proofErr w:type="gramStart"/>
            <w:r>
              <w:rPr>
                <w:rFonts w:cs="Times New Roman"/>
                <w:color w:val="000000"/>
              </w:rPr>
              <w:t>adresse</w:t>
            </w:r>
            <w:proofErr w:type="gramEnd"/>
          </w:p>
        </w:tc>
        <w:tc>
          <w:tcPr>
            <w:tcW w:w="2963" w:type="dxa"/>
            <w:tcBorders>
              <w:top w:val="nil"/>
              <w:left w:val="single" w:sz="4" w:space="0" w:color="auto"/>
              <w:bottom w:val="nil"/>
              <w:right w:val="single" w:sz="4" w:space="0" w:color="auto"/>
            </w:tcBorders>
          </w:tcPr>
          <w:p w14:paraId="1377D16F" w14:textId="77777777" w:rsidR="004D155E" w:rsidRDefault="004D155E">
            <w:pPr>
              <w:rPr>
                <w:rFonts w:ascii="Times New Roman" w:hAnsi="Times New Roman" w:cs="Times New Roman"/>
                <w:color w:val="000000"/>
              </w:rPr>
            </w:pPr>
          </w:p>
        </w:tc>
      </w:tr>
      <w:tr w:rsidR="004D155E" w14:paraId="7E9977F7" w14:textId="77777777" w:rsidTr="004D155E">
        <w:trPr>
          <w:trHeight w:val="185"/>
          <w:jc w:val="center"/>
        </w:trPr>
        <w:tc>
          <w:tcPr>
            <w:tcW w:w="651" w:type="dxa"/>
            <w:tcBorders>
              <w:top w:val="nil"/>
              <w:left w:val="single" w:sz="4" w:space="0" w:color="auto"/>
              <w:bottom w:val="single" w:sz="4" w:space="0" w:color="auto"/>
              <w:right w:val="single" w:sz="4" w:space="0" w:color="auto"/>
            </w:tcBorders>
          </w:tcPr>
          <w:p w14:paraId="7FEDC051" w14:textId="77777777" w:rsidR="004D155E" w:rsidRDefault="004D155E">
            <w:pPr>
              <w:rPr>
                <w:rFonts w:ascii="Times New Roman" w:hAnsi="Times New Roman" w:cs="Times New Roman"/>
                <w:color w:val="000000"/>
              </w:rPr>
            </w:pPr>
          </w:p>
        </w:tc>
        <w:tc>
          <w:tcPr>
            <w:tcW w:w="1836" w:type="dxa"/>
            <w:tcBorders>
              <w:top w:val="nil"/>
              <w:left w:val="single" w:sz="4" w:space="0" w:color="auto"/>
              <w:bottom w:val="single" w:sz="4" w:space="0" w:color="auto"/>
              <w:right w:val="single" w:sz="4" w:space="0" w:color="auto"/>
            </w:tcBorders>
          </w:tcPr>
          <w:p w14:paraId="5EF7EC9E" w14:textId="77777777" w:rsidR="004D155E" w:rsidRDefault="004D155E">
            <w:pPr>
              <w:rPr>
                <w:rFonts w:ascii="Times New Roman" w:hAnsi="Times New Roman" w:cs="Times New Roman"/>
                <w:color w:val="000000"/>
              </w:rPr>
            </w:pPr>
          </w:p>
        </w:tc>
        <w:tc>
          <w:tcPr>
            <w:tcW w:w="2842" w:type="dxa"/>
            <w:tcBorders>
              <w:top w:val="single" w:sz="4" w:space="0" w:color="auto"/>
              <w:left w:val="single" w:sz="4" w:space="0" w:color="auto"/>
              <w:bottom w:val="single" w:sz="4" w:space="0" w:color="auto"/>
              <w:right w:val="single" w:sz="4" w:space="0" w:color="auto"/>
            </w:tcBorders>
            <w:hideMark/>
          </w:tcPr>
          <w:p w14:paraId="683D59B7" w14:textId="77777777" w:rsidR="004D155E" w:rsidRDefault="004D155E">
            <w:pPr>
              <w:rPr>
                <w:rFonts w:ascii="Times New Roman" w:hAnsi="Times New Roman" w:cs="Times New Roman"/>
                <w:color w:val="000000"/>
              </w:rPr>
            </w:pPr>
            <w:r>
              <w:rPr>
                <w:rFonts w:cs="Times New Roman"/>
                <w:color w:val="000000"/>
              </w:rPr>
              <w:t>Tel</w:t>
            </w:r>
          </w:p>
        </w:tc>
        <w:tc>
          <w:tcPr>
            <w:tcW w:w="2963" w:type="dxa"/>
            <w:tcBorders>
              <w:top w:val="nil"/>
              <w:left w:val="single" w:sz="4" w:space="0" w:color="auto"/>
              <w:bottom w:val="single" w:sz="4" w:space="0" w:color="auto"/>
              <w:right w:val="single" w:sz="4" w:space="0" w:color="auto"/>
            </w:tcBorders>
          </w:tcPr>
          <w:p w14:paraId="14A7A60A" w14:textId="77777777" w:rsidR="004D155E" w:rsidRDefault="004D155E">
            <w:pPr>
              <w:rPr>
                <w:rFonts w:ascii="Times New Roman" w:hAnsi="Times New Roman" w:cs="Times New Roman"/>
                <w:color w:val="000000"/>
              </w:rPr>
            </w:pPr>
          </w:p>
        </w:tc>
      </w:tr>
      <w:tr w:rsidR="004D155E" w14:paraId="5FE70015" w14:textId="77777777" w:rsidTr="004D155E">
        <w:trPr>
          <w:trHeight w:val="90"/>
          <w:jc w:val="center"/>
        </w:trPr>
        <w:tc>
          <w:tcPr>
            <w:tcW w:w="651" w:type="dxa"/>
            <w:vMerge w:val="restart"/>
            <w:tcBorders>
              <w:top w:val="nil"/>
              <w:left w:val="single" w:sz="4" w:space="0" w:color="auto"/>
              <w:bottom w:val="nil"/>
              <w:right w:val="single" w:sz="4" w:space="0" w:color="auto"/>
            </w:tcBorders>
            <w:hideMark/>
          </w:tcPr>
          <w:p w14:paraId="609C309F" w14:textId="77777777" w:rsidR="004D155E" w:rsidRDefault="004D155E">
            <w:pPr>
              <w:rPr>
                <w:rFonts w:ascii="Times New Roman" w:hAnsi="Times New Roman" w:cs="Times New Roman"/>
                <w:color w:val="000000"/>
              </w:rPr>
            </w:pPr>
            <w:r>
              <w:rPr>
                <w:rFonts w:cs="Times New Roman"/>
                <w:color w:val="000000"/>
              </w:rPr>
              <w:t>03</w:t>
            </w:r>
          </w:p>
        </w:tc>
        <w:tc>
          <w:tcPr>
            <w:tcW w:w="1836" w:type="dxa"/>
            <w:vMerge w:val="restart"/>
            <w:tcBorders>
              <w:top w:val="nil"/>
              <w:left w:val="single" w:sz="4" w:space="0" w:color="auto"/>
              <w:bottom w:val="nil"/>
              <w:right w:val="single" w:sz="4" w:space="0" w:color="auto"/>
            </w:tcBorders>
            <w:hideMark/>
          </w:tcPr>
          <w:p w14:paraId="63022132" w14:textId="77777777" w:rsidR="004D155E" w:rsidRDefault="004D155E">
            <w:pPr>
              <w:rPr>
                <w:rFonts w:ascii="Times New Roman" w:hAnsi="Times New Roman" w:cs="Times New Roman"/>
                <w:color w:val="000000"/>
              </w:rPr>
            </w:pPr>
            <w:r>
              <w:rPr>
                <w:rFonts w:cs="Times New Roman"/>
                <w:color w:val="000000"/>
              </w:rPr>
              <w:t>Etudiant</w:t>
            </w:r>
          </w:p>
        </w:tc>
        <w:tc>
          <w:tcPr>
            <w:tcW w:w="2842" w:type="dxa"/>
            <w:tcBorders>
              <w:top w:val="single" w:sz="4" w:space="0" w:color="auto"/>
              <w:left w:val="single" w:sz="4" w:space="0" w:color="auto"/>
              <w:bottom w:val="single" w:sz="4" w:space="0" w:color="auto"/>
              <w:right w:val="single" w:sz="4" w:space="0" w:color="auto"/>
            </w:tcBorders>
            <w:hideMark/>
          </w:tcPr>
          <w:p w14:paraId="63C06868" w14:textId="77777777" w:rsidR="004D155E" w:rsidRDefault="004D155E">
            <w:pPr>
              <w:rPr>
                <w:rFonts w:ascii="Times New Roman" w:hAnsi="Times New Roman" w:cs="Times New Roman"/>
                <w:color w:val="000000"/>
              </w:rPr>
            </w:pPr>
            <w:r>
              <w:rPr>
                <w:rFonts w:cs="Times New Roman"/>
                <w:color w:val="000000"/>
              </w:rPr>
              <w:t>Photo</w:t>
            </w:r>
          </w:p>
        </w:tc>
        <w:tc>
          <w:tcPr>
            <w:tcW w:w="2963" w:type="dxa"/>
            <w:vMerge w:val="restart"/>
            <w:tcBorders>
              <w:top w:val="nil"/>
              <w:left w:val="single" w:sz="4" w:space="0" w:color="auto"/>
              <w:bottom w:val="nil"/>
              <w:right w:val="single" w:sz="4" w:space="0" w:color="auto"/>
            </w:tcBorders>
            <w:hideMark/>
          </w:tcPr>
          <w:p w14:paraId="6772578A" w14:textId="77777777" w:rsidR="004D155E" w:rsidRDefault="004D155E">
            <w:pPr>
              <w:rPr>
                <w:rFonts w:ascii="Times New Roman" w:hAnsi="Times New Roman" w:cs="Times New Roman"/>
                <w:color w:val="000000"/>
              </w:rPr>
            </w:pPr>
            <w:proofErr w:type="spellStart"/>
            <w:proofErr w:type="gramStart"/>
            <w:r>
              <w:rPr>
                <w:rFonts w:cs="Times New Roman"/>
                <w:color w:val="000000"/>
              </w:rPr>
              <w:t>ajouterEtud</w:t>
            </w:r>
            <w:proofErr w:type="spellEnd"/>
            <w:r>
              <w:rPr>
                <w:rFonts w:cs="Times New Roman"/>
                <w:color w:val="000000"/>
              </w:rPr>
              <w:t>(</w:t>
            </w:r>
            <w:proofErr w:type="gramEnd"/>
            <w:r>
              <w:rPr>
                <w:rFonts w:cs="Times New Roman"/>
                <w:color w:val="000000"/>
              </w:rPr>
              <w:t>)</w:t>
            </w:r>
          </w:p>
          <w:p w14:paraId="28952958" w14:textId="77777777" w:rsidR="004D155E" w:rsidRDefault="004D155E">
            <w:pPr>
              <w:rPr>
                <w:rFonts w:ascii="Times New Roman" w:hAnsi="Times New Roman" w:cs="Times New Roman"/>
                <w:color w:val="000000"/>
              </w:rPr>
            </w:pPr>
            <w:proofErr w:type="spellStart"/>
            <w:proofErr w:type="gramStart"/>
            <w:r>
              <w:rPr>
                <w:rFonts w:cs="Times New Roman"/>
                <w:color w:val="000000"/>
              </w:rPr>
              <w:t>modifierEtud</w:t>
            </w:r>
            <w:proofErr w:type="spellEnd"/>
            <w:r>
              <w:rPr>
                <w:rFonts w:cs="Times New Roman"/>
                <w:color w:val="000000"/>
              </w:rPr>
              <w:t>(</w:t>
            </w:r>
            <w:proofErr w:type="gramEnd"/>
            <w:r>
              <w:rPr>
                <w:rFonts w:cs="Times New Roman"/>
                <w:color w:val="000000"/>
              </w:rPr>
              <w:t>)</w:t>
            </w:r>
          </w:p>
          <w:p w14:paraId="7D5FD122" w14:textId="77777777" w:rsidR="004D155E" w:rsidRDefault="004D155E">
            <w:pPr>
              <w:rPr>
                <w:rFonts w:ascii="Times New Roman" w:hAnsi="Times New Roman" w:cs="Times New Roman"/>
                <w:color w:val="000000"/>
              </w:rPr>
            </w:pPr>
            <w:proofErr w:type="spellStart"/>
            <w:proofErr w:type="gramStart"/>
            <w:r>
              <w:rPr>
                <w:rFonts w:cs="Times New Roman"/>
                <w:color w:val="000000"/>
              </w:rPr>
              <w:t>listerEtud</w:t>
            </w:r>
            <w:proofErr w:type="spellEnd"/>
            <w:r>
              <w:rPr>
                <w:rFonts w:cs="Times New Roman"/>
                <w:color w:val="000000"/>
              </w:rPr>
              <w:t>(</w:t>
            </w:r>
            <w:proofErr w:type="gramEnd"/>
            <w:r>
              <w:rPr>
                <w:rFonts w:cs="Times New Roman"/>
                <w:color w:val="000000"/>
              </w:rPr>
              <w:t>)</w:t>
            </w:r>
          </w:p>
        </w:tc>
      </w:tr>
      <w:tr w:rsidR="004D155E" w14:paraId="0AECFC09" w14:textId="77777777" w:rsidTr="004D155E">
        <w:trPr>
          <w:trHeight w:val="90"/>
          <w:jc w:val="center"/>
        </w:trPr>
        <w:tc>
          <w:tcPr>
            <w:tcW w:w="0" w:type="auto"/>
            <w:vMerge/>
            <w:tcBorders>
              <w:top w:val="nil"/>
              <w:left w:val="single" w:sz="4" w:space="0" w:color="auto"/>
              <w:bottom w:val="nil"/>
              <w:right w:val="single" w:sz="4" w:space="0" w:color="auto"/>
            </w:tcBorders>
            <w:vAlign w:val="center"/>
            <w:hideMark/>
          </w:tcPr>
          <w:p w14:paraId="3BFB13D9" w14:textId="77777777" w:rsidR="004D155E" w:rsidRDefault="004D155E">
            <w:pPr>
              <w:rPr>
                <w:rFonts w:ascii="Times New Roman" w:eastAsia="Calibri" w:hAnsi="Times New Roman" w:cs="Times New Roman"/>
                <w:color w:val="000000"/>
                <w:sz w:val="24"/>
                <w:szCs w:val="24"/>
              </w:rPr>
            </w:pPr>
          </w:p>
        </w:tc>
        <w:tc>
          <w:tcPr>
            <w:tcW w:w="0" w:type="auto"/>
            <w:vMerge/>
            <w:tcBorders>
              <w:top w:val="nil"/>
              <w:left w:val="single" w:sz="4" w:space="0" w:color="auto"/>
              <w:bottom w:val="nil"/>
              <w:right w:val="single" w:sz="4" w:space="0" w:color="auto"/>
            </w:tcBorders>
            <w:vAlign w:val="center"/>
            <w:hideMark/>
          </w:tcPr>
          <w:p w14:paraId="2A354D17"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59DB3C5A" w14:textId="77777777" w:rsidR="004D155E" w:rsidRDefault="004D155E">
            <w:pPr>
              <w:rPr>
                <w:rFonts w:ascii="Times New Roman" w:hAnsi="Times New Roman" w:cs="Times New Roman"/>
                <w:color w:val="000000"/>
              </w:rPr>
            </w:pPr>
            <w:proofErr w:type="spellStart"/>
            <w:proofErr w:type="gramStart"/>
            <w:r>
              <w:rPr>
                <w:rFonts w:cs="Times New Roman"/>
                <w:color w:val="000000"/>
              </w:rPr>
              <w:t>dateNaissance</w:t>
            </w:r>
            <w:proofErr w:type="spellEnd"/>
            <w:proofErr w:type="gramEnd"/>
          </w:p>
        </w:tc>
        <w:tc>
          <w:tcPr>
            <w:tcW w:w="0" w:type="auto"/>
            <w:vMerge/>
            <w:tcBorders>
              <w:top w:val="nil"/>
              <w:left w:val="single" w:sz="4" w:space="0" w:color="auto"/>
              <w:bottom w:val="nil"/>
              <w:right w:val="single" w:sz="4" w:space="0" w:color="auto"/>
            </w:tcBorders>
            <w:vAlign w:val="center"/>
            <w:hideMark/>
          </w:tcPr>
          <w:p w14:paraId="4AA73019" w14:textId="77777777" w:rsidR="004D155E" w:rsidRDefault="004D155E">
            <w:pPr>
              <w:rPr>
                <w:rFonts w:ascii="Times New Roman" w:eastAsia="Calibri" w:hAnsi="Times New Roman" w:cs="Times New Roman"/>
                <w:color w:val="000000"/>
                <w:sz w:val="24"/>
                <w:szCs w:val="24"/>
              </w:rPr>
            </w:pPr>
          </w:p>
        </w:tc>
      </w:tr>
      <w:tr w:rsidR="004D155E" w14:paraId="650D93A7" w14:textId="77777777" w:rsidTr="004D155E">
        <w:trPr>
          <w:trHeight w:val="90"/>
          <w:jc w:val="center"/>
        </w:trPr>
        <w:tc>
          <w:tcPr>
            <w:tcW w:w="0" w:type="auto"/>
            <w:vMerge/>
            <w:tcBorders>
              <w:top w:val="nil"/>
              <w:left w:val="single" w:sz="4" w:space="0" w:color="auto"/>
              <w:bottom w:val="nil"/>
              <w:right w:val="single" w:sz="4" w:space="0" w:color="auto"/>
            </w:tcBorders>
            <w:vAlign w:val="center"/>
            <w:hideMark/>
          </w:tcPr>
          <w:p w14:paraId="408DADA7" w14:textId="77777777" w:rsidR="004D155E" w:rsidRDefault="004D155E">
            <w:pPr>
              <w:rPr>
                <w:rFonts w:ascii="Times New Roman" w:eastAsia="Calibri" w:hAnsi="Times New Roman" w:cs="Times New Roman"/>
                <w:color w:val="000000"/>
                <w:sz w:val="24"/>
                <w:szCs w:val="24"/>
              </w:rPr>
            </w:pPr>
          </w:p>
        </w:tc>
        <w:tc>
          <w:tcPr>
            <w:tcW w:w="0" w:type="auto"/>
            <w:vMerge/>
            <w:tcBorders>
              <w:top w:val="nil"/>
              <w:left w:val="single" w:sz="4" w:space="0" w:color="auto"/>
              <w:bottom w:val="nil"/>
              <w:right w:val="single" w:sz="4" w:space="0" w:color="auto"/>
            </w:tcBorders>
            <w:vAlign w:val="center"/>
            <w:hideMark/>
          </w:tcPr>
          <w:p w14:paraId="164BA4FB"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6F04E555" w14:textId="77777777" w:rsidR="004D155E" w:rsidRDefault="004D155E">
            <w:pPr>
              <w:rPr>
                <w:rFonts w:ascii="Times New Roman" w:hAnsi="Times New Roman" w:cs="Times New Roman"/>
                <w:color w:val="000000"/>
              </w:rPr>
            </w:pPr>
            <w:proofErr w:type="spellStart"/>
            <w:proofErr w:type="gramStart"/>
            <w:r>
              <w:rPr>
                <w:rFonts w:cs="Times New Roman"/>
                <w:color w:val="000000"/>
              </w:rPr>
              <w:t>dateInscription</w:t>
            </w:r>
            <w:proofErr w:type="spellEnd"/>
            <w:proofErr w:type="gramEnd"/>
          </w:p>
        </w:tc>
        <w:tc>
          <w:tcPr>
            <w:tcW w:w="0" w:type="auto"/>
            <w:vMerge/>
            <w:tcBorders>
              <w:top w:val="nil"/>
              <w:left w:val="single" w:sz="4" w:space="0" w:color="auto"/>
              <w:bottom w:val="nil"/>
              <w:right w:val="single" w:sz="4" w:space="0" w:color="auto"/>
            </w:tcBorders>
            <w:vAlign w:val="center"/>
            <w:hideMark/>
          </w:tcPr>
          <w:p w14:paraId="29DED7E7" w14:textId="77777777" w:rsidR="004D155E" w:rsidRDefault="004D155E">
            <w:pPr>
              <w:rPr>
                <w:rFonts w:ascii="Times New Roman" w:eastAsia="Calibri" w:hAnsi="Times New Roman" w:cs="Times New Roman"/>
                <w:color w:val="000000"/>
                <w:sz w:val="24"/>
                <w:szCs w:val="24"/>
              </w:rPr>
            </w:pPr>
          </w:p>
        </w:tc>
      </w:tr>
      <w:tr w:rsidR="004D155E" w14:paraId="495A6D7C" w14:textId="77777777" w:rsidTr="004D155E">
        <w:trPr>
          <w:trHeight w:val="90"/>
          <w:jc w:val="center"/>
        </w:trPr>
        <w:tc>
          <w:tcPr>
            <w:tcW w:w="651" w:type="dxa"/>
            <w:tcBorders>
              <w:top w:val="nil"/>
              <w:left w:val="single" w:sz="4" w:space="0" w:color="auto"/>
              <w:bottom w:val="nil"/>
              <w:right w:val="single" w:sz="4" w:space="0" w:color="auto"/>
            </w:tcBorders>
          </w:tcPr>
          <w:p w14:paraId="54E66C98" w14:textId="77777777" w:rsidR="004D155E" w:rsidRDefault="004D155E">
            <w:pPr>
              <w:rPr>
                <w:rFonts w:ascii="Times New Roman" w:hAnsi="Times New Roman" w:cs="Times New Roman"/>
                <w:color w:val="000000"/>
              </w:rPr>
            </w:pPr>
          </w:p>
        </w:tc>
        <w:tc>
          <w:tcPr>
            <w:tcW w:w="1836" w:type="dxa"/>
            <w:tcBorders>
              <w:top w:val="nil"/>
              <w:left w:val="single" w:sz="4" w:space="0" w:color="auto"/>
              <w:bottom w:val="nil"/>
              <w:right w:val="single" w:sz="4" w:space="0" w:color="auto"/>
            </w:tcBorders>
          </w:tcPr>
          <w:p w14:paraId="26E0F7E2" w14:textId="77777777" w:rsidR="004D155E" w:rsidRDefault="004D155E">
            <w:pPr>
              <w:rPr>
                <w:rFonts w:ascii="Times New Roman" w:hAnsi="Times New Roman" w:cs="Times New Roman"/>
                <w:color w:val="000000"/>
              </w:rPr>
            </w:pPr>
          </w:p>
        </w:tc>
        <w:tc>
          <w:tcPr>
            <w:tcW w:w="2842" w:type="dxa"/>
            <w:tcBorders>
              <w:top w:val="single" w:sz="4" w:space="0" w:color="auto"/>
              <w:left w:val="single" w:sz="4" w:space="0" w:color="auto"/>
              <w:bottom w:val="single" w:sz="4" w:space="0" w:color="auto"/>
              <w:right w:val="single" w:sz="4" w:space="0" w:color="auto"/>
            </w:tcBorders>
            <w:hideMark/>
          </w:tcPr>
          <w:p w14:paraId="1F926BD3" w14:textId="77777777" w:rsidR="004D155E" w:rsidRDefault="004D155E">
            <w:pPr>
              <w:rPr>
                <w:rFonts w:ascii="Times New Roman" w:hAnsi="Times New Roman" w:cs="Times New Roman"/>
                <w:color w:val="000000"/>
              </w:rPr>
            </w:pPr>
            <w:proofErr w:type="spellStart"/>
            <w:proofErr w:type="gramStart"/>
            <w:r>
              <w:rPr>
                <w:rFonts w:cs="Times New Roman"/>
                <w:color w:val="000000"/>
              </w:rPr>
              <w:t>montantPayer</w:t>
            </w:r>
            <w:proofErr w:type="spellEnd"/>
            <w:proofErr w:type="gramEnd"/>
          </w:p>
        </w:tc>
        <w:tc>
          <w:tcPr>
            <w:tcW w:w="2963" w:type="dxa"/>
            <w:tcBorders>
              <w:top w:val="nil"/>
              <w:left w:val="single" w:sz="4" w:space="0" w:color="auto"/>
              <w:bottom w:val="nil"/>
              <w:right w:val="single" w:sz="4" w:space="0" w:color="auto"/>
            </w:tcBorders>
            <w:hideMark/>
          </w:tcPr>
          <w:p w14:paraId="4F3F4582" w14:textId="77777777" w:rsidR="004D155E" w:rsidRDefault="004D155E">
            <w:pPr>
              <w:rPr>
                <w:rFonts w:ascii="Times New Roman" w:hAnsi="Times New Roman" w:cs="Times New Roman"/>
                <w:color w:val="000000"/>
              </w:rPr>
            </w:pPr>
            <w:proofErr w:type="spellStart"/>
            <w:proofErr w:type="gramStart"/>
            <w:r>
              <w:rPr>
                <w:rFonts w:cs="Times New Roman"/>
                <w:color w:val="000000"/>
              </w:rPr>
              <w:t>trouverEtud</w:t>
            </w:r>
            <w:proofErr w:type="spellEnd"/>
            <w:r>
              <w:rPr>
                <w:rFonts w:cs="Times New Roman"/>
                <w:color w:val="000000"/>
              </w:rPr>
              <w:t>(</w:t>
            </w:r>
            <w:proofErr w:type="gramEnd"/>
            <w:r>
              <w:rPr>
                <w:rFonts w:cs="Times New Roman"/>
                <w:color w:val="000000"/>
              </w:rPr>
              <w:t>)</w:t>
            </w:r>
          </w:p>
        </w:tc>
      </w:tr>
      <w:tr w:rsidR="004D155E" w14:paraId="591ACE7B" w14:textId="77777777" w:rsidTr="004D155E">
        <w:trPr>
          <w:trHeight w:val="90"/>
          <w:jc w:val="center"/>
        </w:trPr>
        <w:tc>
          <w:tcPr>
            <w:tcW w:w="651" w:type="dxa"/>
            <w:tcBorders>
              <w:top w:val="nil"/>
              <w:left w:val="single" w:sz="4" w:space="0" w:color="auto"/>
              <w:bottom w:val="single" w:sz="4" w:space="0" w:color="auto"/>
              <w:right w:val="single" w:sz="4" w:space="0" w:color="auto"/>
            </w:tcBorders>
          </w:tcPr>
          <w:p w14:paraId="2D26FF0C" w14:textId="77777777" w:rsidR="004D155E" w:rsidRDefault="004D155E">
            <w:pPr>
              <w:rPr>
                <w:rFonts w:ascii="Times New Roman" w:hAnsi="Times New Roman" w:cs="Times New Roman"/>
                <w:color w:val="000000"/>
              </w:rPr>
            </w:pPr>
          </w:p>
        </w:tc>
        <w:tc>
          <w:tcPr>
            <w:tcW w:w="1836" w:type="dxa"/>
            <w:tcBorders>
              <w:top w:val="nil"/>
              <w:left w:val="single" w:sz="4" w:space="0" w:color="auto"/>
              <w:bottom w:val="single" w:sz="4" w:space="0" w:color="auto"/>
              <w:right w:val="single" w:sz="4" w:space="0" w:color="auto"/>
            </w:tcBorders>
          </w:tcPr>
          <w:p w14:paraId="4C133066" w14:textId="77777777" w:rsidR="004D155E" w:rsidRDefault="004D155E">
            <w:pPr>
              <w:rPr>
                <w:rFonts w:ascii="Times New Roman" w:hAnsi="Times New Roman" w:cs="Times New Roman"/>
                <w:color w:val="000000"/>
              </w:rPr>
            </w:pPr>
          </w:p>
        </w:tc>
        <w:tc>
          <w:tcPr>
            <w:tcW w:w="2842" w:type="dxa"/>
            <w:tcBorders>
              <w:top w:val="single" w:sz="4" w:space="0" w:color="auto"/>
              <w:left w:val="single" w:sz="4" w:space="0" w:color="auto"/>
              <w:bottom w:val="single" w:sz="4" w:space="0" w:color="auto"/>
              <w:right w:val="single" w:sz="4" w:space="0" w:color="auto"/>
            </w:tcBorders>
            <w:hideMark/>
          </w:tcPr>
          <w:p w14:paraId="17348602" w14:textId="77777777" w:rsidR="004D155E" w:rsidRDefault="004D155E">
            <w:pPr>
              <w:rPr>
                <w:rFonts w:ascii="Times New Roman" w:hAnsi="Times New Roman" w:cs="Times New Roman"/>
                <w:color w:val="000000"/>
              </w:rPr>
            </w:pPr>
            <w:r>
              <w:rPr>
                <w:rFonts w:cs="Times New Roman"/>
                <w:color w:val="000000"/>
              </w:rPr>
              <w:t>Payer</w:t>
            </w:r>
          </w:p>
        </w:tc>
        <w:tc>
          <w:tcPr>
            <w:tcW w:w="2963" w:type="dxa"/>
            <w:tcBorders>
              <w:top w:val="nil"/>
              <w:left w:val="single" w:sz="4" w:space="0" w:color="auto"/>
              <w:bottom w:val="single" w:sz="4" w:space="0" w:color="auto"/>
              <w:right w:val="single" w:sz="4" w:space="0" w:color="auto"/>
            </w:tcBorders>
            <w:hideMark/>
          </w:tcPr>
          <w:p w14:paraId="5505C31B" w14:textId="77777777" w:rsidR="004D155E" w:rsidRDefault="004D155E">
            <w:pPr>
              <w:rPr>
                <w:rFonts w:ascii="Times New Roman" w:hAnsi="Times New Roman" w:cs="Times New Roman"/>
                <w:color w:val="000000"/>
              </w:rPr>
            </w:pPr>
            <w:proofErr w:type="spellStart"/>
            <w:proofErr w:type="gramStart"/>
            <w:r>
              <w:rPr>
                <w:rFonts w:cs="Times New Roman"/>
                <w:color w:val="000000"/>
              </w:rPr>
              <w:t>supprimerEtud</w:t>
            </w:r>
            <w:proofErr w:type="spellEnd"/>
            <w:r>
              <w:rPr>
                <w:rFonts w:cs="Times New Roman"/>
                <w:color w:val="000000"/>
              </w:rPr>
              <w:t>(</w:t>
            </w:r>
            <w:proofErr w:type="gramEnd"/>
            <w:r>
              <w:rPr>
                <w:rFonts w:cs="Times New Roman"/>
                <w:color w:val="000000"/>
              </w:rPr>
              <w:t>)</w:t>
            </w:r>
          </w:p>
        </w:tc>
      </w:tr>
      <w:tr w:rsidR="004D155E" w:rsidRPr="004D155E" w14:paraId="6F3DDB08" w14:textId="77777777" w:rsidTr="004D155E">
        <w:trPr>
          <w:trHeight w:val="242"/>
          <w:jc w:val="center"/>
        </w:trPr>
        <w:tc>
          <w:tcPr>
            <w:tcW w:w="651" w:type="dxa"/>
            <w:vMerge w:val="restart"/>
            <w:tcBorders>
              <w:top w:val="single" w:sz="4" w:space="0" w:color="auto"/>
              <w:left w:val="single" w:sz="4" w:space="0" w:color="auto"/>
              <w:bottom w:val="single" w:sz="4" w:space="0" w:color="auto"/>
              <w:right w:val="single" w:sz="4" w:space="0" w:color="auto"/>
            </w:tcBorders>
            <w:hideMark/>
          </w:tcPr>
          <w:p w14:paraId="74701F32" w14:textId="77777777" w:rsidR="004D155E" w:rsidRDefault="004D155E">
            <w:pPr>
              <w:rPr>
                <w:rFonts w:ascii="Times New Roman" w:hAnsi="Times New Roman" w:cs="Times New Roman"/>
                <w:color w:val="000000"/>
              </w:rPr>
            </w:pPr>
            <w:r>
              <w:rPr>
                <w:rFonts w:cs="Times New Roman"/>
                <w:color w:val="000000"/>
              </w:rPr>
              <w:t>04</w:t>
            </w:r>
          </w:p>
        </w:tc>
        <w:tc>
          <w:tcPr>
            <w:tcW w:w="1836" w:type="dxa"/>
            <w:vMerge w:val="restart"/>
            <w:tcBorders>
              <w:top w:val="single" w:sz="4" w:space="0" w:color="auto"/>
              <w:left w:val="single" w:sz="4" w:space="0" w:color="auto"/>
              <w:bottom w:val="single" w:sz="4" w:space="0" w:color="auto"/>
              <w:right w:val="single" w:sz="4" w:space="0" w:color="auto"/>
            </w:tcBorders>
            <w:hideMark/>
          </w:tcPr>
          <w:p w14:paraId="0C69AB31" w14:textId="77777777" w:rsidR="004D155E" w:rsidRDefault="004D155E">
            <w:pPr>
              <w:rPr>
                <w:rFonts w:ascii="Times New Roman" w:hAnsi="Times New Roman" w:cs="Times New Roman"/>
                <w:color w:val="000000"/>
              </w:rPr>
            </w:pPr>
            <w:r>
              <w:rPr>
                <w:rFonts w:cs="Times New Roman"/>
                <w:color w:val="000000"/>
              </w:rPr>
              <w:t>Prof</w:t>
            </w:r>
          </w:p>
        </w:tc>
        <w:tc>
          <w:tcPr>
            <w:tcW w:w="2842" w:type="dxa"/>
            <w:tcBorders>
              <w:top w:val="single" w:sz="4" w:space="0" w:color="auto"/>
              <w:left w:val="single" w:sz="4" w:space="0" w:color="auto"/>
              <w:bottom w:val="single" w:sz="4" w:space="0" w:color="auto"/>
              <w:right w:val="single" w:sz="4" w:space="0" w:color="auto"/>
            </w:tcBorders>
            <w:hideMark/>
          </w:tcPr>
          <w:p w14:paraId="4CD92B2D" w14:textId="77777777" w:rsidR="004D155E" w:rsidRDefault="004D155E">
            <w:pPr>
              <w:rPr>
                <w:rFonts w:ascii="Times New Roman" w:hAnsi="Times New Roman" w:cs="Times New Roman"/>
                <w:color w:val="000000"/>
              </w:rPr>
            </w:pPr>
            <w:r>
              <w:rPr>
                <w:rFonts w:cs="Times New Roman"/>
                <w:color w:val="000000"/>
              </w:rPr>
              <w:t>Pourcentage</w:t>
            </w:r>
          </w:p>
        </w:tc>
        <w:tc>
          <w:tcPr>
            <w:tcW w:w="2963" w:type="dxa"/>
            <w:vMerge w:val="restart"/>
            <w:tcBorders>
              <w:top w:val="single" w:sz="4" w:space="0" w:color="auto"/>
              <w:left w:val="single" w:sz="4" w:space="0" w:color="auto"/>
              <w:bottom w:val="single" w:sz="4" w:space="0" w:color="auto"/>
              <w:right w:val="single" w:sz="4" w:space="0" w:color="auto"/>
            </w:tcBorders>
            <w:hideMark/>
          </w:tcPr>
          <w:p w14:paraId="425A35EA" w14:textId="77777777" w:rsidR="004D155E" w:rsidRDefault="004D155E">
            <w:pPr>
              <w:rPr>
                <w:rFonts w:ascii="Times New Roman" w:hAnsi="Times New Roman" w:cs="Times New Roman"/>
                <w:color w:val="000000"/>
              </w:rPr>
            </w:pPr>
            <w:proofErr w:type="spellStart"/>
            <w:proofErr w:type="gramStart"/>
            <w:r>
              <w:rPr>
                <w:rFonts w:cs="Times New Roman"/>
                <w:color w:val="000000"/>
              </w:rPr>
              <w:t>ajouterProf</w:t>
            </w:r>
            <w:proofErr w:type="spellEnd"/>
            <w:r>
              <w:rPr>
                <w:rFonts w:cs="Times New Roman"/>
                <w:color w:val="000000"/>
              </w:rPr>
              <w:t>(</w:t>
            </w:r>
            <w:proofErr w:type="gramEnd"/>
            <w:r>
              <w:rPr>
                <w:rFonts w:cs="Times New Roman"/>
                <w:color w:val="000000"/>
              </w:rPr>
              <w:t>)</w:t>
            </w:r>
          </w:p>
          <w:p w14:paraId="19D3204F" w14:textId="77777777" w:rsidR="004D155E" w:rsidRDefault="004D155E">
            <w:pPr>
              <w:rPr>
                <w:rFonts w:ascii="Times New Roman" w:hAnsi="Times New Roman" w:cs="Times New Roman"/>
                <w:color w:val="000000"/>
              </w:rPr>
            </w:pPr>
            <w:proofErr w:type="spellStart"/>
            <w:proofErr w:type="gramStart"/>
            <w:r>
              <w:rPr>
                <w:rFonts w:cs="Times New Roman"/>
                <w:color w:val="000000"/>
              </w:rPr>
              <w:t>modifierProf</w:t>
            </w:r>
            <w:proofErr w:type="spellEnd"/>
            <w:r>
              <w:rPr>
                <w:rFonts w:cs="Times New Roman"/>
                <w:color w:val="000000"/>
              </w:rPr>
              <w:t>(</w:t>
            </w:r>
            <w:proofErr w:type="gramEnd"/>
            <w:r>
              <w:rPr>
                <w:rFonts w:cs="Times New Roman"/>
                <w:color w:val="000000"/>
              </w:rPr>
              <w:t>)</w:t>
            </w:r>
          </w:p>
          <w:p w14:paraId="538B496B" w14:textId="77777777" w:rsidR="004D155E" w:rsidRDefault="004D155E">
            <w:pPr>
              <w:rPr>
                <w:rFonts w:ascii="Times New Roman" w:hAnsi="Times New Roman" w:cs="Times New Roman"/>
                <w:color w:val="000000"/>
              </w:rPr>
            </w:pPr>
            <w:proofErr w:type="spellStart"/>
            <w:proofErr w:type="gramStart"/>
            <w:r>
              <w:rPr>
                <w:rFonts w:cs="Times New Roman"/>
                <w:color w:val="000000"/>
              </w:rPr>
              <w:t>listerProf</w:t>
            </w:r>
            <w:proofErr w:type="spellEnd"/>
            <w:r>
              <w:rPr>
                <w:rFonts w:cs="Times New Roman"/>
                <w:color w:val="000000"/>
              </w:rPr>
              <w:t>(</w:t>
            </w:r>
            <w:proofErr w:type="gramEnd"/>
            <w:r>
              <w:rPr>
                <w:rFonts w:cs="Times New Roman"/>
                <w:color w:val="000000"/>
              </w:rPr>
              <w:t>)</w:t>
            </w:r>
          </w:p>
          <w:p w14:paraId="218C7C18" w14:textId="77777777" w:rsidR="004D155E" w:rsidRDefault="004D155E">
            <w:pPr>
              <w:rPr>
                <w:rFonts w:ascii="Times New Roman" w:hAnsi="Times New Roman" w:cs="Times New Roman"/>
                <w:color w:val="000000"/>
              </w:rPr>
            </w:pPr>
            <w:proofErr w:type="spellStart"/>
            <w:proofErr w:type="gramStart"/>
            <w:r>
              <w:rPr>
                <w:rFonts w:cs="Times New Roman"/>
                <w:color w:val="000000"/>
              </w:rPr>
              <w:t>trouverProf</w:t>
            </w:r>
            <w:proofErr w:type="spellEnd"/>
            <w:r>
              <w:rPr>
                <w:rFonts w:cs="Times New Roman"/>
                <w:color w:val="000000"/>
              </w:rPr>
              <w:t>(</w:t>
            </w:r>
            <w:proofErr w:type="gramEnd"/>
            <w:r>
              <w:rPr>
                <w:rFonts w:cs="Times New Roman"/>
                <w:color w:val="000000"/>
              </w:rPr>
              <w:t>)</w:t>
            </w:r>
          </w:p>
          <w:p w14:paraId="25815F9D" w14:textId="77777777" w:rsidR="004D155E" w:rsidRDefault="004D155E">
            <w:pPr>
              <w:rPr>
                <w:rFonts w:ascii="Times New Roman" w:hAnsi="Times New Roman" w:cs="Times New Roman"/>
                <w:color w:val="000000"/>
              </w:rPr>
            </w:pPr>
            <w:proofErr w:type="spellStart"/>
            <w:proofErr w:type="gramStart"/>
            <w:r>
              <w:rPr>
                <w:rFonts w:cs="Times New Roman"/>
                <w:color w:val="000000"/>
              </w:rPr>
              <w:t>supprimerProf</w:t>
            </w:r>
            <w:proofErr w:type="spellEnd"/>
            <w:r>
              <w:rPr>
                <w:rFonts w:cs="Times New Roman"/>
                <w:color w:val="000000"/>
              </w:rPr>
              <w:t>(</w:t>
            </w:r>
            <w:proofErr w:type="gramEnd"/>
            <w:r>
              <w:rPr>
                <w:rFonts w:cs="Times New Roman"/>
                <w:color w:val="000000"/>
              </w:rPr>
              <w:t>)</w:t>
            </w:r>
          </w:p>
        </w:tc>
      </w:tr>
      <w:tr w:rsidR="004D155E" w14:paraId="3023542A" w14:textId="77777777" w:rsidTr="004D155E">
        <w:trPr>
          <w:trHeight w:val="24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08A94F"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5408A6"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28DCB70D" w14:textId="77777777" w:rsidR="004D155E" w:rsidRDefault="004D155E">
            <w:pPr>
              <w:rPr>
                <w:rFonts w:ascii="Times New Roman" w:hAnsi="Times New Roman" w:cs="Times New Roman"/>
                <w:color w:val="000000"/>
              </w:rPr>
            </w:pPr>
            <w:proofErr w:type="spellStart"/>
            <w:proofErr w:type="gramStart"/>
            <w:r>
              <w:rPr>
                <w:rFonts w:cs="Times New Roman"/>
                <w:color w:val="000000"/>
              </w:rPr>
              <w:t>montantRemun</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7332F" w14:textId="77777777" w:rsidR="004D155E" w:rsidRDefault="004D155E">
            <w:pPr>
              <w:rPr>
                <w:rFonts w:ascii="Times New Roman" w:eastAsia="Calibri" w:hAnsi="Times New Roman" w:cs="Times New Roman"/>
                <w:color w:val="000000"/>
                <w:sz w:val="24"/>
                <w:szCs w:val="24"/>
              </w:rPr>
            </w:pPr>
          </w:p>
        </w:tc>
      </w:tr>
      <w:tr w:rsidR="004D155E" w14:paraId="0DD1DB4D" w14:textId="77777777" w:rsidTr="004D155E">
        <w:trPr>
          <w:trHeigh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608AAD"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4EA42"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478BD6E5" w14:textId="77777777" w:rsidR="004D155E" w:rsidRDefault="004D155E">
            <w:pPr>
              <w:rPr>
                <w:rFonts w:ascii="Times New Roman" w:hAnsi="Times New Roman" w:cs="Times New Roman"/>
                <w:color w:val="000000"/>
              </w:rPr>
            </w:pPr>
            <w:proofErr w:type="spellStart"/>
            <w:r>
              <w:rPr>
                <w:rFonts w:cs="Times New Roman"/>
                <w:color w:val="000000"/>
              </w:rPr>
              <w:t>Remun</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BFDEC4" w14:textId="77777777" w:rsidR="004D155E" w:rsidRDefault="004D155E">
            <w:pPr>
              <w:rPr>
                <w:rFonts w:ascii="Times New Roman" w:eastAsia="Calibri" w:hAnsi="Times New Roman" w:cs="Times New Roman"/>
                <w:color w:val="000000"/>
                <w:sz w:val="24"/>
                <w:szCs w:val="24"/>
              </w:rPr>
            </w:pPr>
          </w:p>
        </w:tc>
      </w:tr>
      <w:tr w:rsidR="004D155E" w14:paraId="5F6C1827" w14:textId="77777777" w:rsidTr="004D155E">
        <w:trPr>
          <w:trHeight w:val="291"/>
          <w:jc w:val="center"/>
        </w:trPr>
        <w:tc>
          <w:tcPr>
            <w:tcW w:w="651" w:type="dxa"/>
            <w:vMerge w:val="restart"/>
            <w:tcBorders>
              <w:top w:val="single" w:sz="4" w:space="0" w:color="auto"/>
              <w:left w:val="single" w:sz="4" w:space="0" w:color="auto"/>
              <w:bottom w:val="single" w:sz="4" w:space="0" w:color="auto"/>
              <w:right w:val="single" w:sz="4" w:space="0" w:color="auto"/>
            </w:tcBorders>
            <w:hideMark/>
          </w:tcPr>
          <w:p w14:paraId="46D6C122" w14:textId="77777777" w:rsidR="004D155E" w:rsidRDefault="004D155E">
            <w:pPr>
              <w:rPr>
                <w:rFonts w:ascii="Times New Roman" w:hAnsi="Times New Roman" w:cs="Times New Roman"/>
                <w:color w:val="000000"/>
              </w:rPr>
            </w:pPr>
            <w:r>
              <w:rPr>
                <w:rFonts w:cs="Times New Roman"/>
                <w:color w:val="000000"/>
              </w:rPr>
              <w:t>05</w:t>
            </w:r>
          </w:p>
        </w:tc>
        <w:tc>
          <w:tcPr>
            <w:tcW w:w="1836" w:type="dxa"/>
            <w:vMerge w:val="restart"/>
            <w:tcBorders>
              <w:top w:val="single" w:sz="4" w:space="0" w:color="auto"/>
              <w:left w:val="single" w:sz="4" w:space="0" w:color="auto"/>
              <w:bottom w:val="single" w:sz="4" w:space="0" w:color="auto"/>
              <w:right w:val="single" w:sz="4" w:space="0" w:color="auto"/>
            </w:tcBorders>
            <w:hideMark/>
          </w:tcPr>
          <w:p w14:paraId="37BC1CFA" w14:textId="77777777" w:rsidR="004D155E" w:rsidRDefault="004D155E">
            <w:pPr>
              <w:rPr>
                <w:rFonts w:ascii="Times New Roman" w:hAnsi="Times New Roman" w:cs="Times New Roman"/>
                <w:color w:val="000000"/>
              </w:rPr>
            </w:pPr>
            <w:r>
              <w:rPr>
                <w:rFonts w:cs="Times New Roman"/>
                <w:color w:val="000000"/>
              </w:rPr>
              <w:t>Payement</w:t>
            </w:r>
          </w:p>
        </w:tc>
        <w:tc>
          <w:tcPr>
            <w:tcW w:w="2842" w:type="dxa"/>
            <w:tcBorders>
              <w:top w:val="single" w:sz="4" w:space="0" w:color="auto"/>
              <w:left w:val="single" w:sz="4" w:space="0" w:color="auto"/>
              <w:bottom w:val="single" w:sz="4" w:space="0" w:color="auto"/>
              <w:right w:val="single" w:sz="4" w:space="0" w:color="auto"/>
            </w:tcBorders>
            <w:hideMark/>
          </w:tcPr>
          <w:p w14:paraId="46B084AD" w14:textId="77777777" w:rsidR="004D155E" w:rsidRDefault="004D155E">
            <w:pPr>
              <w:rPr>
                <w:rFonts w:ascii="Times New Roman" w:hAnsi="Times New Roman" w:cs="Times New Roman"/>
                <w:color w:val="000000"/>
              </w:rPr>
            </w:pPr>
            <w:proofErr w:type="spellStart"/>
            <w:proofErr w:type="gramStart"/>
            <w:r>
              <w:rPr>
                <w:rFonts w:cs="Times New Roman"/>
                <w:color w:val="000000"/>
              </w:rPr>
              <w:t>idPayement</w:t>
            </w:r>
            <w:proofErr w:type="spellEnd"/>
            <w:proofErr w:type="gramEnd"/>
          </w:p>
        </w:tc>
        <w:tc>
          <w:tcPr>
            <w:tcW w:w="2963" w:type="dxa"/>
            <w:vMerge w:val="restart"/>
            <w:tcBorders>
              <w:top w:val="single" w:sz="4" w:space="0" w:color="auto"/>
              <w:left w:val="single" w:sz="4" w:space="0" w:color="auto"/>
              <w:bottom w:val="single" w:sz="4" w:space="0" w:color="auto"/>
              <w:right w:val="single" w:sz="4" w:space="0" w:color="auto"/>
            </w:tcBorders>
            <w:hideMark/>
          </w:tcPr>
          <w:p w14:paraId="7CDEC33A" w14:textId="77777777" w:rsidR="004D155E" w:rsidRDefault="004D155E">
            <w:pPr>
              <w:rPr>
                <w:rFonts w:ascii="Times New Roman" w:hAnsi="Times New Roman" w:cs="Times New Roman"/>
                <w:color w:val="000000"/>
              </w:rPr>
            </w:pPr>
            <w:proofErr w:type="spellStart"/>
            <w:proofErr w:type="gramStart"/>
            <w:r>
              <w:rPr>
                <w:rFonts w:cs="Times New Roman"/>
                <w:color w:val="000000"/>
              </w:rPr>
              <w:t>ajouterPayement</w:t>
            </w:r>
            <w:proofErr w:type="spellEnd"/>
            <w:r>
              <w:rPr>
                <w:rFonts w:cs="Times New Roman"/>
                <w:color w:val="000000"/>
              </w:rPr>
              <w:t>(</w:t>
            </w:r>
            <w:proofErr w:type="gramEnd"/>
            <w:r>
              <w:rPr>
                <w:rFonts w:cs="Times New Roman"/>
                <w:color w:val="000000"/>
              </w:rPr>
              <w:t>)</w:t>
            </w:r>
          </w:p>
          <w:p w14:paraId="08F474DF" w14:textId="77777777" w:rsidR="004D155E" w:rsidRDefault="004D155E">
            <w:pPr>
              <w:rPr>
                <w:rFonts w:ascii="Times New Roman" w:hAnsi="Times New Roman" w:cs="Times New Roman"/>
                <w:color w:val="000000"/>
              </w:rPr>
            </w:pPr>
            <w:proofErr w:type="spellStart"/>
            <w:proofErr w:type="gramStart"/>
            <w:r>
              <w:rPr>
                <w:rFonts w:cs="Times New Roman"/>
                <w:color w:val="000000"/>
              </w:rPr>
              <w:t>listerPayement</w:t>
            </w:r>
            <w:proofErr w:type="spellEnd"/>
            <w:r>
              <w:rPr>
                <w:rFonts w:cs="Times New Roman"/>
                <w:color w:val="000000"/>
              </w:rPr>
              <w:t>(</w:t>
            </w:r>
            <w:proofErr w:type="gramEnd"/>
            <w:r>
              <w:rPr>
                <w:rFonts w:cs="Times New Roman"/>
                <w:color w:val="000000"/>
              </w:rPr>
              <w:t>)</w:t>
            </w:r>
          </w:p>
          <w:p w14:paraId="25343899" w14:textId="77777777" w:rsidR="004D155E" w:rsidRDefault="004D155E">
            <w:pPr>
              <w:rPr>
                <w:rFonts w:ascii="Times New Roman" w:hAnsi="Times New Roman" w:cs="Times New Roman"/>
                <w:color w:val="000000"/>
              </w:rPr>
            </w:pPr>
            <w:proofErr w:type="spellStart"/>
            <w:proofErr w:type="gramStart"/>
            <w:r>
              <w:rPr>
                <w:rFonts w:cs="Times New Roman"/>
                <w:color w:val="000000"/>
              </w:rPr>
              <w:t>supprimerPayement</w:t>
            </w:r>
            <w:proofErr w:type="spellEnd"/>
            <w:r>
              <w:rPr>
                <w:rFonts w:cs="Times New Roman"/>
                <w:color w:val="000000"/>
              </w:rPr>
              <w:t>(</w:t>
            </w:r>
            <w:proofErr w:type="gramEnd"/>
            <w:r>
              <w:rPr>
                <w:rFonts w:cs="Times New Roman"/>
                <w:color w:val="000000"/>
              </w:rPr>
              <w:t>)</w:t>
            </w:r>
          </w:p>
        </w:tc>
      </w:tr>
      <w:tr w:rsidR="004D155E" w14:paraId="74310210"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77073"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D1D546"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61EFD50A" w14:textId="77777777" w:rsidR="004D155E" w:rsidRDefault="004D155E">
            <w:pPr>
              <w:rPr>
                <w:rFonts w:ascii="Times New Roman" w:hAnsi="Times New Roman" w:cs="Times New Roman"/>
                <w:color w:val="000000"/>
              </w:rPr>
            </w:pPr>
            <w:proofErr w:type="spellStart"/>
            <w:proofErr w:type="gramStart"/>
            <w:r>
              <w:rPr>
                <w:rFonts w:cs="Times New Roman"/>
                <w:color w:val="000000"/>
              </w:rPr>
              <w:t>datePayement</w:t>
            </w:r>
            <w:proofErr w:type="spellEnd"/>
            <w:proofErr w:type="gramEnd"/>
            <w:r>
              <w:rPr>
                <w:rFonts w:cs="Times New Roman"/>
                <w:color w:val="000000"/>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CCF14" w14:textId="77777777" w:rsidR="004D155E" w:rsidRDefault="004D155E">
            <w:pPr>
              <w:rPr>
                <w:rFonts w:ascii="Times New Roman" w:eastAsia="Calibri" w:hAnsi="Times New Roman" w:cs="Times New Roman"/>
                <w:color w:val="000000"/>
                <w:sz w:val="24"/>
                <w:szCs w:val="24"/>
              </w:rPr>
            </w:pPr>
          </w:p>
        </w:tc>
      </w:tr>
      <w:tr w:rsidR="004D155E" w14:paraId="237AF89D"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290AD0"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908FBA"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70E694F4" w14:textId="77777777" w:rsidR="004D155E" w:rsidRDefault="004D155E">
            <w:pPr>
              <w:rPr>
                <w:rFonts w:ascii="Times New Roman" w:hAnsi="Times New Roman" w:cs="Times New Roman"/>
                <w:color w:val="000000"/>
              </w:rPr>
            </w:pPr>
            <w:proofErr w:type="spellStart"/>
            <w:proofErr w:type="gramStart"/>
            <w:r>
              <w:rPr>
                <w:rFonts w:cs="Times New Roman"/>
                <w:color w:val="000000"/>
              </w:rPr>
              <w:t>moisPayer</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ED524B" w14:textId="77777777" w:rsidR="004D155E" w:rsidRDefault="004D155E">
            <w:pPr>
              <w:rPr>
                <w:rFonts w:ascii="Times New Roman" w:eastAsia="Calibri" w:hAnsi="Times New Roman" w:cs="Times New Roman"/>
                <w:color w:val="000000"/>
                <w:sz w:val="24"/>
                <w:szCs w:val="24"/>
              </w:rPr>
            </w:pPr>
          </w:p>
        </w:tc>
      </w:tr>
      <w:tr w:rsidR="004D155E" w14:paraId="53CC8EFE"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A0720E"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466D2"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202930B3" w14:textId="77777777" w:rsidR="004D155E" w:rsidRDefault="004D155E">
            <w:pPr>
              <w:rPr>
                <w:rFonts w:ascii="Times New Roman" w:hAnsi="Times New Roman" w:cs="Times New Roman"/>
                <w:color w:val="000000"/>
              </w:rPr>
            </w:pPr>
            <w:r>
              <w:rPr>
                <w:rFonts w:cs="Times New Roman"/>
                <w:color w:val="000000"/>
              </w:rPr>
              <w:t>Etudiant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3E1585" w14:textId="77777777" w:rsidR="004D155E" w:rsidRDefault="004D155E">
            <w:pPr>
              <w:rPr>
                <w:rFonts w:ascii="Times New Roman" w:eastAsia="Calibri" w:hAnsi="Times New Roman" w:cs="Times New Roman"/>
                <w:color w:val="000000"/>
                <w:sz w:val="24"/>
                <w:szCs w:val="24"/>
              </w:rPr>
            </w:pPr>
          </w:p>
        </w:tc>
      </w:tr>
      <w:tr w:rsidR="004D155E" w:rsidRPr="004D155E" w14:paraId="021E4197" w14:textId="77777777" w:rsidTr="004D155E">
        <w:trPr>
          <w:trHeight w:val="291"/>
          <w:jc w:val="center"/>
        </w:trPr>
        <w:tc>
          <w:tcPr>
            <w:tcW w:w="651" w:type="dxa"/>
            <w:vMerge w:val="restart"/>
            <w:tcBorders>
              <w:top w:val="single" w:sz="4" w:space="0" w:color="auto"/>
              <w:left w:val="single" w:sz="4" w:space="0" w:color="auto"/>
              <w:bottom w:val="single" w:sz="4" w:space="0" w:color="auto"/>
              <w:right w:val="single" w:sz="4" w:space="0" w:color="auto"/>
            </w:tcBorders>
            <w:hideMark/>
          </w:tcPr>
          <w:p w14:paraId="699693E4" w14:textId="77777777" w:rsidR="004D155E" w:rsidRDefault="004D155E">
            <w:pPr>
              <w:rPr>
                <w:rFonts w:ascii="Times New Roman" w:hAnsi="Times New Roman" w:cs="Times New Roman"/>
                <w:color w:val="000000"/>
              </w:rPr>
            </w:pPr>
            <w:r>
              <w:rPr>
                <w:rFonts w:cs="Times New Roman"/>
                <w:color w:val="000000"/>
              </w:rPr>
              <w:t>06</w:t>
            </w:r>
          </w:p>
        </w:tc>
        <w:tc>
          <w:tcPr>
            <w:tcW w:w="1836" w:type="dxa"/>
            <w:vMerge w:val="restart"/>
            <w:tcBorders>
              <w:top w:val="single" w:sz="4" w:space="0" w:color="auto"/>
              <w:left w:val="single" w:sz="4" w:space="0" w:color="auto"/>
              <w:bottom w:val="single" w:sz="4" w:space="0" w:color="auto"/>
              <w:right w:val="single" w:sz="4" w:space="0" w:color="auto"/>
            </w:tcBorders>
            <w:hideMark/>
          </w:tcPr>
          <w:p w14:paraId="50B48810" w14:textId="77777777" w:rsidR="004D155E" w:rsidRDefault="004D155E">
            <w:pPr>
              <w:rPr>
                <w:rFonts w:ascii="Times New Roman" w:hAnsi="Times New Roman" w:cs="Times New Roman"/>
                <w:color w:val="000000"/>
              </w:rPr>
            </w:pPr>
            <w:r>
              <w:rPr>
                <w:rFonts w:cs="Times New Roman"/>
                <w:color w:val="000000"/>
              </w:rPr>
              <w:t>Formation</w:t>
            </w:r>
          </w:p>
        </w:tc>
        <w:tc>
          <w:tcPr>
            <w:tcW w:w="2842" w:type="dxa"/>
            <w:tcBorders>
              <w:top w:val="single" w:sz="4" w:space="0" w:color="auto"/>
              <w:left w:val="single" w:sz="4" w:space="0" w:color="auto"/>
              <w:bottom w:val="single" w:sz="4" w:space="0" w:color="auto"/>
              <w:right w:val="single" w:sz="4" w:space="0" w:color="auto"/>
            </w:tcBorders>
            <w:hideMark/>
          </w:tcPr>
          <w:p w14:paraId="38D4BFC7" w14:textId="77777777" w:rsidR="004D155E" w:rsidRDefault="004D155E">
            <w:pPr>
              <w:rPr>
                <w:rFonts w:ascii="Times New Roman" w:hAnsi="Times New Roman" w:cs="Times New Roman"/>
                <w:color w:val="000000"/>
              </w:rPr>
            </w:pPr>
            <w:proofErr w:type="spellStart"/>
            <w:proofErr w:type="gramStart"/>
            <w:r>
              <w:rPr>
                <w:rFonts w:cs="Times New Roman"/>
                <w:color w:val="000000"/>
              </w:rPr>
              <w:t>idFormation</w:t>
            </w:r>
            <w:proofErr w:type="spellEnd"/>
            <w:proofErr w:type="gramEnd"/>
          </w:p>
        </w:tc>
        <w:tc>
          <w:tcPr>
            <w:tcW w:w="2963" w:type="dxa"/>
            <w:vMerge w:val="restart"/>
            <w:tcBorders>
              <w:top w:val="single" w:sz="4" w:space="0" w:color="auto"/>
              <w:left w:val="single" w:sz="4" w:space="0" w:color="auto"/>
              <w:bottom w:val="single" w:sz="4" w:space="0" w:color="auto"/>
              <w:right w:val="single" w:sz="4" w:space="0" w:color="auto"/>
            </w:tcBorders>
            <w:hideMark/>
          </w:tcPr>
          <w:p w14:paraId="54CE19B2" w14:textId="77777777" w:rsidR="004D155E" w:rsidRDefault="004D155E">
            <w:pPr>
              <w:rPr>
                <w:rFonts w:ascii="Times New Roman" w:hAnsi="Times New Roman" w:cs="Times New Roman"/>
                <w:color w:val="000000"/>
              </w:rPr>
            </w:pPr>
            <w:proofErr w:type="spellStart"/>
            <w:proofErr w:type="gramStart"/>
            <w:r>
              <w:rPr>
                <w:rFonts w:cs="Times New Roman"/>
                <w:color w:val="000000"/>
              </w:rPr>
              <w:t>ajouterFormation</w:t>
            </w:r>
            <w:proofErr w:type="spellEnd"/>
            <w:r>
              <w:rPr>
                <w:rFonts w:cs="Times New Roman"/>
                <w:color w:val="000000"/>
              </w:rPr>
              <w:t>(</w:t>
            </w:r>
            <w:proofErr w:type="gramEnd"/>
            <w:r>
              <w:rPr>
                <w:rFonts w:cs="Times New Roman"/>
                <w:color w:val="000000"/>
              </w:rPr>
              <w:t>)</w:t>
            </w:r>
          </w:p>
          <w:p w14:paraId="01BCAACB" w14:textId="77777777" w:rsidR="004D155E" w:rsidRDefault="004D155E">
            <w:pPr>
              <w:rPr>
                <w:rFonts w:ascii="Times New Roman" w:hAnsi="Times New Roman" w:cs="Times New Roman"/>
                <w:color w:val="000000"/>
              </w:rPr>
            </w:pPr>
            <w:proofErr w:type="spellStart"/>
            <w:proofErr w:type="gramStart"/>
            <w:r>
              <w:rPr>
                <w:rFonts w:cs="Times New Roman"/>
                <w:color w:val="000000"/>
              </w:rPr>
              <w:t>modifierFormation</w:t>
            </w:r>
            <w:proofErr w:type="spellEnd"/>
            <w:r>
              <w:rPr>
                <w:rFonts w:cs="Times New Roman"/>
                <w:color w:val="000000"/>
              </w:rPr>
              <w:t>(</w:t>
            </w:r>
            <w:proofErr w:type="gramEnd"/>
            <w:r>
              <w:rPr>
                <w:rFonts w:cs="Times New Roman"/>
                <w:color w:val="000000"/>
              </w:rPr>
              <w:t>)</w:t>
            </w:r>
          </w:p>
          <w:p w14:paraId="3DF0DB27" w14:textId="77777777" w:rsidR="004D155E" w:rsidRDefault="004D155E">
            <w:pPr>
              <w:rPr>
                <w:rFonts w:ascii="Times New Roman" w:hAnsi="Times New Roman" w:cs="Times New Roman"/>
                <w:color w:val="000000"/>
              </w:rPr>
            </w:pPr>
            <w:proofErr w:type="spellStart"/>
            <w:proofErr w:type="gramStart"/>
            <w:r>
              <w:rPr>
                <w:rFonts w:cs="Times New Roman"/>
                <w:color w:val="000000"/>
              </w:rPr>
              <w:lastRenderedPageBreak/>
              <w:t>listerFormation</w:t>
            </w:r>
            <w:proofErr w:type="spellEnd"/>
            <w:r>
              <w:rPr>
                <w:rFonts w:cs="Times New Roman"/>
                <w:color w:val="000000"/>
              </w:rPr>
              <w:t>(</w:t>
            </w:r>
            <w:proofErr w:type="gramEnd"/>
            <w:r>
              <w:rPr>
                <w:rFonts w:cs="Times New Roman"/>
                <w:color w:val="000000"/>
              </w:rPr>
              <w:t>)</w:t>
            </w:r>
          </w:p>
          <w:p w14:paraId="5C1443DB" w14:textId="77777777" w:rsidR="004D155E" w:rsidRDefault="004D155E">
            <w:pPr>
              <w:rPr>
                <w:rFonts w:ascii="Times New Roman" w:hAnsi="Times New Roman" w:cs="Times New Roman"/>
                <w:color w:val="000000"/>
              </w:rPr>
            </w:pPr>
            <w:proofErr w:type="spellStart"/>
            <w:proofErr w:type="gramStart"/>
            <w:r>
              <w:rPr>
                <w:rFonts w:cs="Times New Roman"/>
                <w:color w:val="000000"/>
              </w:rPr>
              <w:t>trouverFormation</w:t>
            </w:r>
            <w:proofErr w:type="spellEnd"/>
            <w:r>
              <w:rPr>
                <w:rFonts w:cs="Times New Roman"/>
                <w:color w:val="000000"/>
              </w:rPr>
              <w:t>(</w:t>
            </w:r>
            <w:proofErr w:type="gramEnd"/>
            <w:r>
              <w:rPr>
                <w:rFonts w:cs="Times New Roman"/>
                <w:color w:val="000000"/>
              </w:rPr>
              <w:t>)</w:t>
            </w:r>
          </w:p>
          <w:p w14:paraId="107C0D7D" w14:textId="77777777" w:rsidR="004D155E" w:rsidRDefault="004D155E">
            <w:pPr>
              <w:rPr>
                <w:rFonts w:ascii="Times New Roman" w:hAnsi="Times New Roman" w:cs="Times New Roman"/>
                <w:color w:val="000000"/>
              </w:rPr>
            </w:pPr>
            <w:proofErr w:type="spellStart"/>
            <w:proofErr w:type="gramStart"/>
            <w:r>
              <w:rPr>
                <w:rFonts w:cs="Times New Roman"/>
                <w:color w:val="000000"/>
              </w:rPr>
              <w:t>supprimerFormation</w:t>
            </w:r>
            <w:proofErr w:type="spellEnd"/>
            <w:r>
              <w:rPr>
                <w:rFonts w:cs="Times New Roman"/>
                <w:color w:val="000000"/>
              </w:rPr>
              <w:t>(</w:t>
            </w:r>
            <w:proofErr w:type="gramEnd"/>
            <w:r>
              <w:rPr>
                <w:rFonts w:cs="Times New Roman"/>
                <w:color w:val="000000"/>
              </w:rPr>
              <w:t>)</w:t>
            </w:r>
          </w:p>
        </w:tc>
      </w:tr>
      <w:tr w:rsidR="004D155E" w14:paraId="7750377F"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C6F4C7"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A9559B"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5F45E796" w14:textId="77777777" w:rsidR="004D155E" w:rsidRDefault="004D155E">
            <w:pPr>
              <w:rPr>
                <w:rFonts w:ascii="Times New Roman" w:hAnsi="Times New Roman" w:cs="Times New Roman"/>
                <w:color w:val="000000"/>
              </w:rPr>
            </w:pPr>
            <w:proofErr w:type="spellStart"/>
            <w:proofErr w:type="gramStart"/>
            <w:r>
              <w:rPr>
                <w:rFonts w:cs="Times New Roman"/>
                <w:color w:val="000000"/>
              </w:rPr>
              <w:t>nomFromation</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23BE3" w14:textId="77777777" w:rsidR="004D155E" w:rsidRDefault="004D155E">
            <w:pPr>
              <w:rPr>
                <w:rFonts w:ascii="Times New Roman" w:eastAsia="Calibri" w:hAnsi="Times New Roman" w:cs="Times New Roman"/>
                <w:color w:val="000000"/>
                <w:sz w:val="24"/>
                <w:szCs w:val="24"/>
              </w:rPr>
            </w:pPr>
          </w:p>
        </w:tc>
      </w:tr>
      <w:tr w:rsidR="004D155E" w14:paraId="5B8B10A5"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6E00A4"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1B7703"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06B162FE" w14:textId="77777777" w:rsidR="004D155E" w:rsidRDefault="004D155E">
            <w:pPr>
              <w:rPr>
                <w:rFonts w:ascii="Times New Roman" w:hAnsi="Times New Roman" w:cs="Times New Roman"/>
                <w:color w:val="000000"/>
              </w:rPr>
            </w:pPr>
            <w:r>
              <w:rPr>
                <w:rFonts w:cs="Times New Roman"/>
                <w:color w:val="000000"/>
              </w:rPr>
              <w:t>Type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F66E4" w14:textId="77777777" w:rsidR="004D155E" w:rsidRDefault="004D155E">
            <w:pPr>
              <w:rPr>
                <w:rFonts w:ascii="Times New Roman" w:eastAsia="Calibri" w:hAnsi="Times New Roman" w:cs="Times New Roman"/>
                <w:color w:val="000000"/>
                <w:sz w:val="24"/>
                <w:szCs w:val="24"/>
              </w:rPr>
            </w:pPr>
          </w:p>
        </w:tc>
      </w:tr>
      <w:tr w:rsidR="004D155E" w14:paraId="38FBD105"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A5F4A"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F64917"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545EBB77" w14:textId="77777777" w:rsidR="004D155E" w:rsidRDefault="004D155E">
            <w:pPr>
              <w:rPr>
                <w:rFonts w:ascii="Times New Roman" w:hAnsi="Times New Roman" w:cs="Times New Roman"/>
                <w:color w:val="000000"/>
              </w:rPr>
            </w:pPr>
            <w:proofErr w:type="spellStart"/>
            <w:proofErr w:type="gramStart"/>
            <w:r>
              <w:rPr>
                <w:rFonts w:cs="Times New Roman"/>
                <w:color w:val="000000"/>
              </w:rPr>
              <w:t>dateDebut</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4AADD6" w14:textId="77777777" w:rsidR="004D155E" w:rsidRDefault="004D155E">
            <w:pPr>
              <w:rPr>
                <w:rFonts w:ascii="Times New Roman" w:eastAsia="Calibri" w:hAnsi="Times New Roman" w:cs="Times New Roman"/>
                <w:color w:val="000000"/>
                <w:sz w:val="24"/>
                <w:szCs w:val="24"/>
              </w:rPr>
            </w:pPr>
          </w:p>
        </w:tc>
      </w:tr>
      <w:tr w:rsidR="004D155E" w14:paraId="6763C16A"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8E8455"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7790B7"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4AF77C2B" w14:textId="77777777" w:rsidR="004D155E" w:rsidRDefault="004D155E">
            <w:pPr>
              <w:rPr>
                <w:rFonts w:ascii="Times New Roman" w:hAnsi="Times New Roman" w:cs="Times New Roman"/>
                <w:color w:val="000000"/>
              </w:rPr>
            </w:pPr>
            <w:proofErr w:type="spellStart"/>
            <w:r>
              <w:rPr>
                <w:rFonts w:cs="Times New Roman"/>
                <w:color w:val="000000"/>
              </w:rPr>
              <w:t>Duree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636699" w14:textId="77777777" w:rsidR="004D155E" w:rsidRDefault="004D155E">
            <w:pPr>
              <w:rPr>
                <w:rFonts w:ascii="Times New Roman" w:eastAsia="Calibri" w:hAnsi="Times New Roman" w:cs="Times New Roman"/>
                <w:color w:val="000000"/>
                <w:sz w:val="24"/>
                <w:szCs w:val="24"/>
              </w:rPr>
            </w:pPr>
          </w:p>
        </w:tc>
      </w:tr>
      <w:tr w:rsidR="004D155E" w14:paraId="3AD0E5C0"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FFE46F"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EB69DE"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614920B8" w14:textId="77777777" w:rsidR="004D155E" w:rsidRDefault="004D155E">
            <w:pPr>
              <w:rPr>
                <w:rFonts w:ascii="Times New Roman" w:hAnsi="Times New Roman" w:cs="Times New Roman"/>
                <w:color w:val="000000"/>
              </w:rPr>
            </w:pPr>
            <w:proofErr w:type="spellStart"/>
            <w:proofErr w:type="gramStart"/>
            <w:r>
              <w:rPr>
                <w:rFonts w:cs="Times New Roman"/>
                <w:color w:val="000000"/>
              </w:rPr>
              <w:t>idProf</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792017" w14:textId="77777777" w:rsidR="004D155E" w:rsidRDefault="004D155E">
            <w:pPr>
              <w:rPr>
                <w:rFonts w:ascii="Times New Roman" w:eastAsia="Calibri" w:hAnsi="Times New Roman" w:cs="Times New Roman"/>
                <w:color w:val="000000"/>
                <w:sz w:val="24"/>
                <w:szCs w:val="24"/>
              </w:rPr>
            </w:pPr>
          </w:p>
        </w:tc>
      </w:tr>
      <w:tr w:rsidR="004D155E" w14:paraId="1623473C" w14:textId="77777777" w:rsidTr="004D155E">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0AD6F4"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55788"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1E5BF737" w14:textId="77777777" w:rsidR="004D155E" w:rsidRDefault="004D155E">
            <w:pPr>
              <w:rPr>
                <w:rFonts w:ascii="Times New Roman" w:hAnsi="Times New Roman" w:cs="Times New Roman"/>
                <w:color w:val="000000"/>
              </w:rPr>
            </w:pPr>
            <w:proofErr w:type="spellStart"/>
            <w:proofErr w:type="gramStart"/>
            <w:r>
              <w:rPr>
                <w:rFonts w:cs="Times New Roman"/>
                <w:color w:val="000000"/>
              </w:rPr>
              <w:t>idSalle</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27C7A8" w14:textId="77777777" w:rsidR="004D155E" w:rsidRDefault="004D155E">
            <w:pPr>
              <w:rPr>
                <w:rFonts w:ascii="Times New Roman" w:eastAsia="Calibri" w:hAnsi="Times New Roman" w:cs="Times New Roman"/>
                <w:color w:val="000000"/>
                <w:sz w:val="24"/>
                <w:szCs w:val="24"/>
              </w:rPr>
            </w:pPr>
          </w:p>
        </w:tc>
      </w:tr>
      <w:tr w:rsidR="004D155E" w14:paraId="7F2680F5" w14:textId="77777777" w:rsidTr="004D155E">
        <w:trPr>
          <w:trHeight w:val="290"/>
          <w:jc w:val="center"/>
        </w:trPr>
        <w:tc>
          <w:tcPr>
            <w:tcW w:w="651" w:type="dxa"/>
            <w:vMerge w:val="restart"/>
            <w:tcBorders>
              <w:top w:val="single" w:sz="4" w:space="0" w:color="auto"/>
              <w:left w:val="single" w:sz="4" w:space="0" w:color="auto"/>
              <w:bottom w:val="single" w:sz="4" w:space="0" w:color="auto"/>
              <w:right w:val="single" w:sz="4" w:space="0" w:color="auto"/>
            </w:tcBorders>
            <w:hideMark/>
          </w:tcPr>
          <w:p w14:paraId="62707C0C" w14:textId="77777777" w:rsidR="004D155E" w:rsidRDefault="004D155E">
            <w:pPr>
              <w:rPr>
                <w:rFonts w:ascii="Times New Roman" w:hAnsi="Times New Roman" w:cs="Times New Roman"/>
                <w:color w:val="000000"/>
              </w:rPr>
            </w:pPr>
            <w:r>
              <w:rPr>
                <w:rFonts w:cs="Times New Roman"/>
                <w:color w:val="000000"/>
              </w:rPr>
              <w:t>07</w:t>
            </w:r>
          </w:p>
        </w:tc>
        <w:tc>
          <w:tcPr>
            <w:tcW w:w="1836" w:type="dxa"/>
            <w:vMerge w:val="restart"/>
            <w:tcBorders>
              <w:top w:val="single" w:sz="4" w:space="0" w:color="auto"/>
              <w:left w:val="single" w:sz="4" w:space="0" w:color="auto"/>
              <w:bottom w:val="single" w:sz="4" w:space="0" w:color="auto"/>
              <w:right w:val="single" w:sz="4" w:space="0" w:color="auto"/>
            </w:tcBorders>
            <w:hideMark/>
          </w:tcPr>
          <w:p w14:paraId="1053BB7E" w14:textId="77777777" w:rsidR="004D155E" w:rsidRDefault="004D155E">
            <w:pPr>
              <w:rPr>
                <w:rFonts w:ascii="Times New Roman" w:hAnsi="Times New Roman" w:cs="Times New Roman"/>
                <w:color w:val="000000"/>
              </w:rPr>
            </w:pPr>
            <w:r>
              <w:rPr>
                <w:rFonts w:cs="Times New Roman"/>
                <w:color w:val="000000"/>
              </w:rPr>
              <w:t>Salle</w:t>
            </w:r>
          </w:p>
        </w:tc>
        <w:tc>
          <w:tcPr>
            <w:tcW w:w="2842" w:type="dxa"/>
            <w:tcBorders>
              <w:top w:val="single" w:sz="4" w:space="0" w:color="auto"/>
              <w:left w:val="single" w:sz="4" w:space="0" w:color="auto"/>
              <w:bottom w:val="single" w:sz="4" w:space="0" w:color="auto"/>
              <w:right w:val="single" w:sz="4" w:space="0" w:color="auto"/>
            </w:tcBorders>
            <w:hideMark/>
          </w:tcPr>
          <w:p w14:paraId="774C9029" w14:textId="77777777" w:rsidR="004D155E" w:rsidRDefault="004D155E">
            <w:pPr>
              <w:rPr>
                <w:rFonts w:ascii="Times New Roman" w:hAnsi="Times New Roman" w:cs="Times New Roman"/>
                <w:color w:val="000000"/>
              </w:rPr>
            </w:pPr>
            <w:proofErr w:type="spellStart"/>
            <w:proofErr w:type="gramStart"/>
            <w:r>
              <w:rPr>
                <w:rFonts w:cs="Times New Roman"/>
                <w:color w:val="000000"/>
              </w:rPr>
              <w:t>idSalle</w:t>
            </w:r>
            <w:proofErr w:type="spellEnd"/>
            <w:proofErr w:type="gramEnd"/>
          </w:p>
        </w:tc>
        <w:tc>
          <w:tcPr>
            <w:tcW w:w="2963" w:type="dxa"/>
            <w:vMerge w:val="restart"/>
            <w:tcBorders>
              <w:top w:val="single" w:sz="4" w:space="0" w:color="auto"/>
              <w:left w:val="single" w:sz="4" w:space="0" w:color="auto"/>
              <w:bottom w:val="single" w:sz="4" w:space="0" w:color="auto"/>
              <w:right w:val="single" w:sz="4" w:space="0" w:color="auto"/>
            </w:tcBorders>
            <w:hideMark/>
          </w:tcPr>
          <w:p w14:paraId="4F43685C" w14:textId="77777777" w:rsidR="004D155E" w:rsidRDefault="004D155E">
            <w:pPr>
              <w:rPr>
                <w:rFonts w:ascii="Times New Roman" w:hAnsi="Times New Roman" w:cs="Times New Roman"/>
                <w:color w:val="000000"/>
              </w:rPr>
            </w:pPr>
            <w:proofErr w:type="spellStart"/>
            <w:proofErr w:type="gramStart"/>
            <w:r>
              <w:rPr>
                <w:rFonts w:cs="Times New Roman"/>
                <w:color w:val="000000"/>
              </w:rPr>
              <w:t>ajouterSalle</w:t>
            </w:r>
            <w:proofErr w:type="spellEnd"/>
            <w:r>
              <w:rPr>
                <w:rFonts w:cs="Times New Roman"/>
                <w:color w:val="000000"/>
              </w:rPr>
              <w:t>(</w:t>
            </w:r>
            <w:proofErr w:type="gramEnd"/>
            <w:r>
              <w:rPr>
                <w:rFonts w:cs="Times New Roman"/>
                <w:color w:val="000000"/>
              </w:rPr>
              <w:t>)</w:t>
            </w:r>
          </w:p>
          <w:p w14:paraId="680767D0" w14:textId="77777777" w:rsidR="004D155E" w:rsidRDefault="004D155E">
            <w:pPr>
              <w:rPr>
                <w:rFonts w:ascii="Times New Roman" w:hAnsi="Times New Roman" w:cs="Times New Roman"/>
                <w:color w:val="000000"/>
              </w:rPr>
            </w:pPr>
            <w:proofErr w:type="spellStart"/>
            <w:proofErr w:type="gramStart"/>
            <w:r>
              <w:rPr>
                <w:rFonts w:cs="Times New Roman"/>
                <w:color w:val="000000"/>
              </w:rPr>
              <w:t>listerSalle</w:t>
            </w:r>
            <w:proofErr w:type="spellEnd"/>
            <w:r>
              <w:rPr>
                <w:rFonts w:cs="Times New Roman"/>
                <w:color w:val="000000"/>
              </w:rPr>
              <w:t>(</w:t>
            </w:r>
            <w:proofErr w:type="gramEnd"/>
            <w:r>
              <w:rPr>
                <w:rFonts w:cs="Times New Roman"/>
                <w:color w:val="000000"/>
              </w:rPr>
              <w:t>)</w:t>
            </w:r>
          </w:p>
        </w:tc>
      </w:tr>
      <w:tr w:rsidR="004D155E" w14:paraId="6286332E" w14:textId="77777777" w:rsidTr="004D155E">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2E3483"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A142A9"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2B87024C" w14:textId="77777777" w:rsidR="004D155E" w:rsidRDefault="004D155E">
            <w:pPr>
              <w:rPr>
                <w:rFonts w:ascii="Times New Roman" w:hAnsi="Times New Roman" w:cs="Times New Roman"/>
                <w:color w:val="000000"/>
              </w:rPr>
            </w:pPr>
            <w:proofErr w:type="spellStart"/>
            <w:r>
              <w:rPr>
                <w:rFonts w:cs="Times New Roman"/>
                <w:color w:val="000000"/>
              </w:rPr>
              <w:t>Numero</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6FF13A" w14:textId="77777777" w:rsidR="004D155E" w:rsidRDefault="004D155E">
            <w:pPr>
              <w:rPr>
                <w:rFonts w:ascii="Times New Roman" w:eastAsia="Calibri" w:hAnsi="Times New Roman" w:cs="Times New Roman"/>
                <w:color w:val="000000"/>
                <w:sz w:val="24"/>
                <w:szCs w:val="24"/>
              </w:rPr>
            </w:pPr>
          </w:p>
        </w:tc>
      </w:tr>
      <w:tr w:rsidR="004D155E" w14:paraId="6E752D06" w14:textId="77777777" w:rsidTr="004D155E">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666851"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BCC7E3"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454D2ED9" w14:textId="77777777" w:rsidR="004D155E" w:rsidRDefault="004D155E">
            <w:pPr>
              <w:rPr>
                <w:rFonts w:ascii="Times New Roman" w:hAnsi="Times New Roman" w:cs="Times New Roman"/>
                <w:color w:val="000000"/>
              </w:rPr>
            </w:pPr>
            <w:r>
              <w:rPr>
                <w:rFonts w:cs="Times New Roman"/>
                <w:color w:val="000000"/>
              </w:rPr>
              <w:t>Capacité</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B1D70" w14:textId="77777777" w:rsidR="004D155E" w:rsidRDefault="004D155E">
            <w:pPr>
              <w:rPr>
                <w:rFonts w:ascii="Times New Roman" w:eastAsia="Calibri" w:hAnsi="Times New Roman" w:cs="Times New Roman"/>
                <w:color w:val="000000"/>
                <w:sz w:val="24"/>
                <w:szCs w:val="24"/>
              </w:rPr>
            </w:pPr>
          </w:p>
        </w:tc>
      </w:tr>
      <w:tr w:rsidR="004D155E" w:rsidRPr="004D155E" w14:paraId="2C25E852" w14:textId="77777777" w:rsidTr="004D155E">
        <w:trPr>
          <w:trHeight w:val="290"/>
          <w:jc w:val="center"/>
        </w:trPr>
        <w:tc>
          <w:tcPr>
            <w:tcW w:w="651" w:type="dxa"/>
            <w:vMerge w:val="restart"/>
            <w:tcBorders>
              <w:top w:val="single" w:sz="4" w:space="0" w:color="auto"/>
              <w:left w:val="single" w:sz="4" w:space="0" w:color="auto"/>
              <w:bottom w:val="single" w:sz="4" w:space="0" w:color="auto"/>
              <w:right w:val="single" w:sz="4" w:space="0" w:color="auto"/>
            </w:tcBorders>
            <w:hideMark/>
          </w:tcPr>
          <w:p w14:paraId="204D2921" w14:textId="77777777" w:rsidR="004D155E" w:rsidRDefault="004D155E">
            <w:pPr>
              <w:rPr>
                <w:rFonts w:ascii="Times New Roman" w:hAnsi="Times New Roman" w:cs="Times New Roman"/>
                <w:color w:val="000000"/>
              </w:rPr>
            </w:pPr>
            <w:r>
              <w:rPr>
                <w:rFonts w:cs="Times New Roman"/>
                <w:color w:val="000000"/>
              </w:rPr>
              <w:t>08</w:t>
            </w:r>
          </w:p>
        </w:tc>
        <w:tc>
          <w:tcPr>
            <w:tcW w:w="1836" w:type="dxa"/>
            <w:vMerge w:val="restart"/>
            <w:tcBorders>
              <w:top w:val="single" w:sz="4" w:space="0" w:color="auto"/>
              <w:left w:val="single" w:sz="4" w:space="0" w:color="auto"/>
              <w:bottom w:val="single" w:sz="4" w:space="0" w:color="auto"/>
              <w:right w:val="single" w:sz="4" w:space="0" w:color="auto"/>
            </w:tcBorders>
            <w:hideMark/>
          </w:tcPr>
          <w:p w14:paraId="4B2FAAD5" w14:textId="77777777" w:rsidR="004D155E" w:rsidRDefault="004D155E">
            <w:pPr>
              <w:rPr>
                <w:rFonts w:ascii="Times New Roman" w:hAnsi="Times New Roman" w:cs="Times New Roman"/>
                <w:color w:val="000000"/>
              </w:rPr>
            </w:pPr>
            <w:r>
              <w:rPr>
                <w:rFonts w:cs="Times New Roman"/>
                <w:color w:val="000000"/>
              </w:rPr>
              <w:t>Charge</w:t>
            </w:r>
          </w:p>
        </w:tc>
        <w:tc>
          <w:tcPr>
            <w:tcW w:w="2842" w:type="dxa"/>
            <w:tcBorders>
              <w:top w:val="single" w:sz="4" w:space="0" w:color="auto"/>
              <w:left w:val="single" w:sz="4" w:space="0" w:color="auto"/>
              <w:bottom w:val="single" w:sz="4" w:space="0" w:color="auto"/>
              <w:right w:val="single" w:sz="4" w:space="0" w:color="auto"/>
            </w:tcBorders>
            <w:hideMark/>
          </w:tcPr>
          <w:p w14:paraId="7EB99108" w14:textId="77777777" w:rsidR="004D155E" w:rsidRDefault="004D155E">
            <w:pPr>
              <w:rPr>
                <w:rFonts w:ascii="Times New Roman" w:hAnsi="Times New Roman" w:cs="Times New Roman"/>
                <w:color w:val="000000"/>
              </w:rPr>
            </w:pPr>
            <w:proofErr w:type="spellStart"/>
            <w:proofErr w:type="gramStart"/>
            <w:r>
              <w:rPr>
                <w:rFonts w:cs="Times New Roman"/>
                <w:color w:val="000000"/>
              </w:rPr>
              <w:t>idCharge</w:t>
            </w:r>
            <w:proofErr w:type="spellEnd"/>
            <w:proofErr w:type="gramEnd"/>
          </w:p>
        </w:tc>
        <w:tc>
          <w:tcPr>
            <w:tcW w:w="2963" w:type="dxa"/>
            <w:vMerge w:val="restart"/>
            <w:tcBorders>
              <w:top w:val="single" w:sz="4" w:space="0" w:color="auto"/>
              <w:left w:val="single" w:sz="4" w:space="0" w:color="auto"/>
              <w:bottom w:val="single" w:sz="4" w:space="0" w:color="auto"/>
              <w:right w:val="single" w:sz="4" w:space="0" w:color="auto"/>
            </w:tcBorders>
            <w:hideMark/>
          </w:tcPr>
          <w:p w14:paraId="2FFDD013" w14:textId="77777777" w:rsidR="004D155E" w:rsidRDefault="004D155E">
            <w:pPr>
              <w:rPr>
                <w:rFonts w:ascii="Times New Roman" w:hAnsi="Times New Roman" w:cs="Times New Roman"/>
                <w:color w:val="000000"/>
              </w:rPr>
            </w:pPr>
            <w:proofErr w:type="spellStart"/>
            <w:proofErr w:type="gramStart"/>
            <w:r>
              <w:rPr>
                <w:rFonts w:cs="Times New Roman"/>
                <w:color w:val="000000"/>
              </w:rPr>
              <w:t>ajouterCharge</w:t>
            </w:r>
            <w:proofErr w:type="spellEnd"/>
            <w:r>
              <w:rPr>
                <w:rFonts w:cs="Times New Roman"/>
                <w:color w:val="000000"/>
              </w:rPr>
              <w:t>(</w:t>
            </w:r>
            <w:proofErr w:type="gramEnd"/>
            <w:r>
              <w:rPr>
                <w:rFonts w:cs="Times New Roman"/>
                <w:color w:val="000000"/>
              </w:rPr>
              <w:t>)</w:t>
            </w:r>
          </w:p>
          <w:p w14:paraId="37243F98" w14:textId="77777777" w:rsidR="004D155E" w:rsidRDefault="004D155E">
            <w:pPr>
              <w:rPr>
                <w:rFonts w:ascii="Times New Roman" w:hAnsi="Times New Roman" w:cs="Times New Roman"/>
                <w:color w:val="000000"/>
              </w:rPr>
            </w:pPr>
            <w:proofErr w:type="spellStart"/>
            <w:proofErr w:type="gramStart"/>
            <w:r>
              <w:rPr>
                <w:rFonts w:cs="Times New Roman"/>
                <w:color w:val="000000"/>
              </w:rPr>
              <w:t>modifierCharge</w:t>
            </w:r>
            <w:proofErr w:type="spellEnd"/>
            <w:r>
              <w:rPr>
                <w:rFonts w:cs="Times New Roman"/>
                <w:color w:val="000000"/>
              </w:rPr>
              <w:t>(</w:t>
            </w:r>
            <w:proofErr w:type="gramEnd"/>
            <w:r>
              <w:rPr>
                <w:rFonts w:cs="Times New Roman"/>
                <w:color w:val="000000"/>
              </w:rPr>
              <w:t>)</w:t>
            </w:r>
          </w:p>
          <w:p w14:paraId="04A88A22" w14:textId="77777777" w:rsidR="004D155E" w:rsidRDefault="004D155E">
            <w:pPr>
              <w:rPr>
                <w:rFonts w:ascii="Times New Roman" w:hAnsi="Times New Roman" w:cs="Times New Roman"/>
                <w:color w:val="000000"/>
              </w:rPr>
            </w:pPr>
            <w:proofErr w:type="spellStart"/>
            <w:proofErr w:type="gramStart"/>
            <w:r>
              <w:rPr>
                <w:rFonts w:cs="Times New Roman"/>
                <w:color w:val="000000"/>
              </w:rPr>
              <w:t>listerCharge</w:t>
            </w:r>
            <w:proofErr w:type="spellEnd"/>
            <w:r>
              <w:rPr>
                <w:rFonts w:cs="Times New Roman"/>
                <w:color w:val="000000"/>
              </w:rPr>
              <w:t>(</w:t>
            </w:r>
            <w:proofErr w:type="gramEnd"/>
            <w:r>
              <w:rPr>
                <w:rFonts w:cs="Times New Roman"/>
                <w:color w:val="000000"/>
              </w:rPr>
              <w:t>)</w:t>
            </w:r>
          </w:p>
          <w:p w14:paraId="50C7DAA5" w14:textId="77777777" w:rsidR="004D155E" w:rsidRDefault="004D155E">
            <w:pPr>
              <w:rPr>
                <w:rFonts w:ascii="Times New Roman" w:hAnsi="Times New Roman" w:cs="Times New Roman"/>
                <w:color w:val="000000"/>
              </w:rPr>
            </w:pPr>
            <w:proofErr w:type="spellStart"/>
            <w:proofErr w:type="gramStart"/>
            <w:r>
              <w:rPr>
                <w:rFonts w:cs="Times New Roman"/>
                <w:color w:val="000000"/>
              </w:rPr>
              <w:t>trouverCharge</w:t>
            </w:r>
            <w:proofErr w:type="spellEnd"/>
            <w:r>
              <w:rPr>
                <w:rFonts w:cs="Times New Roman"/>
                <w:color w:val="000000"/>
              </w:rPr>
              <w:t>(</w:t>
            </w:r>
            <w:proofErr w:type="gramEnd"/>
            <w:r>
              <w:rPr>
                <w:rFonts w:cs="Times New Roman"/>
                <w:color w:val="000000"/>
              </w:rPr>
              <w:t>)</w:t>
            </w:r>
          </w:p>
          <w:p w14:paraId="1E1BD0CC" w14:textId="77777777" w:rsidR="004D155E" w:rsidRDefault="004D155E">
            <w:pPr>
              <w:rPr>
                <w:rFonts w:ascii="Times New Roman" w:hAnsi="Times New Roman" w:cs="Times New Roman"/>
                <w:color w:val="000000"/>
              </w:rPr>
            </w:pPr>
            <w:proofErr w:type="spellStart"/>
            <w:proofErr w:type="gramStart"/>
            <w:r>
              <w:rPr>
                <w:rFonts w:cs="Times New Roman"/>
                <w:color w:val="000000"/>
              </w:rPr>
              <w:t>supprimerCharge</w:t>
            </w:r>
            <w:proofErr w:type="spellEnd"/>
            <w:r>
              <w:rPr>
                <w:rFonts w:cs="Times New Roman"/>
                <w:color w:val="000000"/>
              </w:rPr>
              <w:t>(</w:t>
            </w:r>
            <w:proofErr w:type="gramEnd"/>
            <w:r>
              <w:rPr>
                <w:rFonts w:cs="Times New Roman"/>
                <w:color w:val="000000"/>
              </w:rPr>
              <w:t>)</w:t>
            </w:r>
          </w:p>
        </w:tc>
      </w:tr>
      <w:tr w:rsidR="004D155E" w14:paraId="7B0E2F7B" w14:textId="77777777" w:rsidTr="004D155E">
        <w:trPr>
          <w:trHeight w:val="2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4E4CD5"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E66650"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0CEFEA3A" w14:textId="77777777" w:rsidR="004D155E" w:rsidRDefault="004D155E">
            <w:pPr>
              <w:rPr>
                <w:rFonts w:ascii="Times New Roman" w:hAnsi="Times New Roman" w:cs="Times New Roman"/>
                <w:color w:val="000000"/>
              </w:rPr>
            </w:pPr>
            <w:proofErr w:type="spellStart"/>
            <w:proofErr w:type="gramStart"/>
            <w:r>
              <w:rPr>
                <w:rFonts w:cs="Times New Roman"/>
                <w:color w:val="000000"/>
              </w:rPr>
              <w:t>nomCharge</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F95A68" w14:textId="77777777" w:rsidR="004D155E" w:rsidRDefault="004D155E">
            <w:pPr>
              <w:rPr>
                <w:rFonts w:ascii="Times New Roman" w:eastAsia="Calibri" w:hAnsi="Times New Roman" w:cs="Times New Roman"/>
                <w:color w:val="000000"/>
                <w:sz w:val="24"/>
                <w:szCs w:val="24"/>
              </w:rPr>
            </w:pPr>
          </w:p>
        </w:tc>
      </w:tr>
      <w:tr w:rsidR="004D155E" w14:paraId="38668319" w14:textId="77777777" w:rsidTr="004D155E">
        <w:trPr>
          <w:trHeight w:val="2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406A82"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42DB90"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53EDF116" w14:textId="77777777" w:rsidR="004D155E" w:rsidRDefault="004D155E">
            <w:pPr>
              <w:rPr>
                <w:rFonts w:ascii="Times New Roman" w:hAnsi="Times New Roman" w:cs="Times New Roman"/>
                <w:color w:val="000000"/>
              </w:rPr>
            </w:pPr>
            <w:proofErr w:type="spellStart"/>
            <w:proofErr w:type="gramStart"/>
            <w:r>
              <w:rPr>
                <w:rFonts w:cs="Times New Roman"/>
                <w:color w:val="000000"/>
              </w:rPr>
              <w:t>typeCharge</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46C7A9" w14:textId="77777777" w:rsidR="004D155E" w:rsidRDefault="004D155E">
            <w:pPr>
              <w:rPr>
                <w:rFonts w:ascii="Times New Roman" w:eastAsia="Calibri" w:hAnsi="Times New Roman" w:cs="Times New Roman"/>
                <w:color w:val="000000"/>
                <w:sz w:val="24"/>
                <w:szCs w:val="24"/>
              </w:rPr>
            </w:pPr>
          </w:p>
        </w:tc>
      </w:tr>
      <w:tr w:rsidR="004D155E" w14:paraId="4B3939FC" w14:textId="77777777" w:rsidTr="004D155E">
        <w:trPr>
          <w:trHeight w:val="27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C034B7"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B33A22"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45C9E22C" w14:textId="77777777" w:rsidR="004D155E" w:rsidRDefault="004D155E">
            <w:pPr>
              <w:rPr>
                <w:rFonts w:ascii="Times New Roman" w:hAnsi="Times New Roman" w:cs="Times New Roman"/>
                <w:color w:val="000000"/>
              </w:rPr>
            </w:pPr>
            <w:proofErr w:type="spellStart"/>
            <w:proofErr w:type="gramStart"/>
            <w:r>
              <w:rPr>
                <w:rFonts w:cs="Times New Roman"/>
                <w:color w:val="000000"/>
              </w:rPr>
              <w:t>dateCharge</w:t>
            </w:r>
            <w:proofErr w:type="spellEnd"/>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6982F" w14:textId="77777777" w:rsidR="004D155E" w:rsidRDefault="004D155E">
            <w:pPr>
              <w:rPr>
                <w:rFonts w:ascii="Times New Roman" w:eastAsia="Calibri" w:hAnsi="Times New Roman" w:cs="Times New Roman"/>
                <w:color w:val="000000"/>
                <w:sz w:val="24"/>
                <w:szCs w:val="24"/>
              </w:rPr>
            </w:pPr>
          </w:p>
        </w:tc>
      </w:tr>
      <w:tr w:rsidR="004D155E" w14:paraId="21AEA47D" w14:textId="77777777" w:rsidTr="004D155E">
        <w:trPr>
          <w:trHeight w:val="27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725C93" w14:textId="77777777" w:rsidR="004D155E" w:rsidRDefault="004D155E">
            <w:pPr>
              <w:rPr>
                <w:rFonts w:ascii="Times New Roman" w:eastAsia="Calibri"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56600C" w14:textId="77777777" w:rsidR="004D155E" w:rsidRDefault="004D155E">
            <w:pPr>
              <w:rPr>
                <w:rFonts w:ascii="Times New Roman" w:eastAsia="Calibri" w:hAnsi="Times New Roman" w:cs="Times New Roman"/>
                <w:color w:val="000000"/>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27AF94E3" w14:textId="77777777" w:rsidR="004D155E" w:rsidRDefault="004D155E">
            <w:pPr>
              <w:rPr>
                <w:rFonts w:ascii="Times New Roman" w:hAnsi="Times New Roman" w:cs="Times New Roman"/>
                <w:color w:val="000000"/>
              </w:rPr>
            </w:pPr>
            <w:proofErr w:type="gramStart"/>
            <w:r>
              <w:rPr>
                <w:rFonts w:cs="Times New Roman"/>
                <w:color w:val="000000"/>
              </w:rPr>
              <w:t>montant</w:t>
            </w:r>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EF8ADB" w14:textId="77777777" w:rsidR="004D155E" w:rsidRDefault="004D155E">
            <w:pPr>
              <w:rPr>
                <w:rFonts w:ascii="Times New Roman" w:eastAsia="Calibri" w:hAnsi="Times New Roman" w:cs="Times New Roman"/>
                <w:color w:val="000000"/>
                <w:sz w:val="24"/>
                <w:szCs w:val="24"/>
              </w:rPr>
            </w:pPr>
          </w:p>
        </w:tc>
      </w:tr>
    </w:tbl>
    <w:p w14:paraId="43E91A57" w14:textId="77777777" w:rsidR="004D155E" w:rsidRDefault="004D155E" w:rsidP="004D155E">
      <w:pPr>
        <w:pStyle w:val="TAB"/>
        <w:rPr>
          <w:rFonts w:eastAsiaTheme="minorHAnsi"/>
          <w:color w:val="000000"/>
        </w:rPr>
      </w:pPr>
      <w:bookmarkStart w:id="41" w:name="_Toc483407558"/>
      <w:r>
        <w:t xml:space="preserve">Tableau </w:t>
      </w:r>
      <w:r>
        <w:fldChar w:fldCharType="begin"/>
      </w:r>
      <w:r>
        <w:instrText>SEQ Tableau \* ARABIC</w:instrText>
      </w:r>
      <w:r>
        <w:fldChar w:fldCharType="separate"/>
      </w:r>
      <w:r>
        <w:t>3</w:t>
      </w:r>
      <w:r>
        <w:fldChar w:fldCharType="end"/>
      </w:r>
      <w:r>
        <w:t> : Description des entités</w:t>
      </w:r>
      <w:bookmarkEnd w:id="41"/>
      <w:r>
        <w:t xml:space="preserve"> </w:t>
      </w:r>
    </w:p>
    <w:p w14:paraId="60A447A8" w14:textId="77777777" w:rsidR="004D155E" w:rsidRDefault="004D155E" w:rsidP="004D155E">
      <w:pPr>
        <w:pStyle w:val="titre2pfe"/>
        <w:numPr>
          <w:ilvl w:val="0"/>
          <w:numId w:val="26"/>
        </w:numPr>
      </w:pPr>
      <w:bookmarkStart w:id="42" w:name="_Toc485635910"/>
      <w:r>
        <w:t>Représentation des associations entre les classes :</w:t>
      </w:r>
      <w:bookmarkEnd w:id="42"/>
    </w:p>
    <w:p w14:paraId="195DDFE2" w14:textId="77777777" w:rsidR="004D155E" w:rsidRDefault="004D155E" w:rsidP="004D155E">
      <w:pPr>
        <w:spacing w:before="100" w:beforeAutospacing="1" w:after="0"/>
        <w:jc w:val="both"/>
        <w:rPr>
          <w:color w:val="000000"/>
        </w:rPr>
      </w:pPr>
      <w:r>
        <w:rPr>
          <w:color w:val="000000"/>
        </w:rPr>
        <w:t>Les associations sont des relations entre classes, elles représentent un lien durable ou ponctuel entre deux objets, une appartenance, ou une collaboration, elles sont représentées par une ligne entre les classes.</w:t>
      </w:r>
    </w:p>
    <w:p w14:paraId="4162B180" w14:textId="77777777" w:rsidR="004D155E" w:rsidRDefault="004D155E" w:rsidP="004D155E">
      <w:pPr>
        <w:spacing w:after="0"/>
        <w:jc w:val="both"/>
        <w:rPr>
          <w:color w:val="000000"/>
        </w:rPr>
      </w:pPr>
      <w:r>
        <w:rPr>
          <w:color w:val="000000"/>
        </w:rPr>
        <w:t>Le modèle de données d’UML comprend trois associations génériques principales :</w:t>
      </w:r>
    </w:p>
    <w:p w14:paraId="02405186" w14:textId="77777777" w:rsidR="004D155E" w:rsidRDefault="004D155E" w:rsidP="004D155E">
      <w:pPr>
        <w:spacing w:after="0"/>
        <w:jc w:val="both"/>
        <w:rPr>
          <w:color w:val="000000"/>
        </w:rPr>
      </w:pPr>
      <w:r>
        <w:rPr>
          <w:color w:val="000000"/>
        </w:rPr>
        <w:t>Généralisation, association et dépendance, à partir de ces trois associations de base, nous représentons ainsi les différents types d’association qui décrivent les dépendances entre les classes déjà citées.</w:t>
      </w:r>
    </w:p>
    <w:p w14:paraId="788422DF" w14:textId="77777777" w:rsidR="004D155E" w:rsidRDefault="004D155E" w:rsidP="004D155E">
      <w:pPr>
        <w:jc w:val="both"/>
        <w:rPr>
          <w:color w:val="000000"/>
        </w:rPr>
      </w:pPr>
      <w:r>
        <w:rPr>
          <w:color w:val="000000"/>
        </w:rPr>
        <w:t>Les cardinalités : précisent combien d’objets de classe considérée peuvent être liées à un objet de l’autre classe. Le tableau suivant illustre une représentation de ces cardinalités :</w:t>
      </w:r>
    </w:p>
    <w:tbl>
      <w:tblPr>
        <w:tblStyle w:val="TableGrid"/>
        <w:tblW w:w="7794" w:type="dxa"/>
        <w:tblInd w:w="1494" w:type="dxa"/>
        <w:tblLook w:val="04A0" w:firstRow="1" w:lastRow="0" w:firstColumn="1" w:lastColumn="0" w:noHBand="0" w:noVBand="1"/>
      </w:tblPr>
      <w:tblGrid>
        <w:gridCol w:w="3898"/>
        <w:gridCol w:w="3896"/>
      </w:tblGrid>
      <w:tr w:rsidR="004D155E" w14:paraId="08FA6C14" w14:textId="77777777" w:rsidTr="004D155E">
        <w:tc>
          <w:tcPr>
            <w:tcW w:w="3897" w:type="dxa"/>
            <w:tcBorders>
              <w:top w:val="single" w:sz="4" w:space="0" w:color="auto"/>
              <w:left w:val="single" w:sz="4" w:space="0" w:color="auto"/>
              <w:bottom w:val="single" w:sz="4" w:space="0" w:color="auto"/>
              <w:right w:val="single" w:sz="4" w:space="0" w:color="auto"/>
            </w:tcBorders>
            <w:hideMark/>
          </w:tcPr>
          <w:p w14:paraId="003AB0C4" w14:textId="77777777" w:rsidR="004D155E" w:rsidRDefault="004D155E">
            <w:pPr>
              <w:rPr>
                <w:b/>
                <w:bCs/>
                <w:color w:val="000000"/>
              </w:rPr>
            </w:pPr>
            <w:r>
              <w:rPr>
                <w:b/>
                <w:bCs/>
                <w:color w:val="000000"/>
              </w:rPr>
              <w:t xml:space="preserve">Cardinalités </w:t>
            </w:r>
          </w:p>
        </w:tc>
        <w:tc>
          <w:tcPr>
            <w:tcW w:w="3896" w:type="dxa"/>
            <w:tcBorders>
              <w:top w:val="single" w:sz="4" w:space="0" w:color="auto"/>
              <w:left w:val="single" w:sz="4" w:space="0" w:color="auto"/>
              <w:bottom w:val="single" w:sz="4" w:space="0" w:color="auto"/>
              <w:right w:val="single" w:sz="4" w:space="0" w:color="auto"/>
            </w:tcBorders>
            <w:hideMark/>
          </w:tcPr>
          <w:p w14:paraId="669BFB09" w14:textId="77777777" w:rsidR="004D155E" w:rsidRDefault="004D155E">
            <w:pPr>
              <w:spacing w:before="100" w:beforeAutospacing="1"/>
              <w:rPr>
                <w:color w:val="000000"/>
              </w:rPr>
            </w:pPr>
            <w:r>
              <w:rPr>
                <w:b/>
                <w:bCs/>
                <w:color w:val="000000"/>
              </w:rPr>
              <w:t>Désignation</w:t>
            </w:r>
          </w:p>
        </w:tc>
      </w:tr>
      <w:tr w:rsidR="004D155E" w14:paraId="38401C20" w14:textId="77777777" w:rsidTr="004D155E">
        <w:tc>
          <w:tcPr>
            <w:tcW w:w="3897" w:type="dxa"/>
            <w:tcBorders>
              <w:top w:val="single" w:sz="4" w:space="0" w:color="auto"/>
              <w:left w:val="single" w:sz="4" w:space="0" w:color="auto"/>
              <w:bottom w:val="single" w:sz="4" w:space="0" w:color="auto"/>
              <w:right w:val="single" w:sz="4" w:space="0" w:color="auto"/>
            </w:tcBorders>
            <w:hideMark/>
          </w:tcPr>
          <w:p w14:paraId="0A10FB09" w14:textId="77777777" w:rsidR="004D155E" w:rsidRDefault="004D155E">
            <w:pPr>
              <w:spacing w:before="100" w:beforeAutospacing="1"/>
              <w:rPr>
                <w:color w:val="000000"/>
              </w:rPr>
            </w:pPr>
            <w:r>
              <w:rPr>
                <w:color w:val="000000"/>
              </w:rPr>
              <w:t>1</w:t>
            </w:r>
          </w:p>
        </w:tc>
        <w:tc>
          <w:tcPr>
            <w:tcW w:w="3896" w:type="dxa"/>
            <w:tcBorders>
              <w:top w:val="single" w:sz="4" w:space="0" w:color="auto"/>
              <w:left w:val="single" w:sz="4" w:space="0" w:color="auto"/>
              <w:bottom w:val="single" w:sz="4" w:space="0" w:color="auto"/>
              <w:right w:val="single" w:sz="4" w:space="0" w:color="auto"/>
            </w:tcBorders>
            <w:hideMark/>
          </w:tcPr>
          <w:p w14:paraId="487B2B7C" w14:textId="77777777" w:rsidR="004D155E" w:rsidRDefault="004D155E">
            <w:pPr>
              <w:spacing w:before="100" w:beforeAutospacing="1"/>
              <w:rPr>
                <w:color w:val="000000"/>
              </w:rPr>
            </w:pPr>
            <w:r>
              <w:rPr>
                <w:color w:val="000000"/>
              </w:rPr>
              <w:t>Un et un seul</w:t>
            </w:r>
          </w:p>
        </w:tc>
      </w:tr>
      <w:tr w:rsidR="004D155E" w14:paraId="03035F90" w14:textId="77777777" w:rsidTr="004D155E">
        <w:tc>
          <w:tcPr>
            <w:tcW w:w="3897" w:type="dxa"/>
            <w:tcBorders>
              <w:top w:val="single" w:sz="4" w:space="0" w:color="auto"/>
              <w:left w:val="single" w:sz="4" w:space="0" w:color="auto"/>
              <w:bottom w:val="single" w:sz="4" w:space="0" w:color="auto"/>
              <w:right w:val="single" w:sz="4" w:space="0" w:color="auto"/>
            </w:tcBorders>
            <w:hideMark/>
          </w:tcPr>
          <w:p w14:paraId="0E83B691" w14:textId="77777777" w:rsidR="004D155E" w:rsidRDefault="004D155E">
            <w:pPr>
              <w:spacing w:before="100" w:beforeAutospacing="1"/>
              <w:rPr>
                <w:color w:val="000000"/>
              </w:rPr>
            </w:pPr>
            <w:r>
              <w:rPr>
                <w:color w:val="000000"/>
              </w:rPr>
              <w:t>0.1</w:t>
            </w:r>
          </w:p>
        </w:tc>
        <w:tc>
          <w:tcPr>
            <w:tcW w:w="3896" w:type="dxa"/>
            <w:tcBorders>
              <w:top w:val="single" w:sz="4" w:space="0" w:color="auto"/>
              <w:left w:val="single" w:sz="4" w:space="0" w:color="auto"/>
              <w:bottom w:val="single" w:sz="4" w:space="0" w:color="auto"/>
              <w:right w:val="single" w:sz="4" w:space="0" w:color="auto"/>
            </w:tcBorders>
            <w:hideMark/>
          </w:tcPr>
          <w:p w14:paraId="6DFFA254" w14:textId="77777777" w:rsidR="004D155E" w:rsidRDefault="004D155E">
            <w:pPr>
              <w:spacing w:before="100" w:beforeAutospacing="1"/>
              <w:rPr>
                <w:color w:val="000000"/>
              </w:rPr>
            </w:pPr>
            <w:proofErr w:type="spellStart"/>
            <w:r>
              <w:rPr>
                <w:color w:val="000000"/>
              </w:rPr>
              <w:t>Zero</w:t>
            </w:r>
            <w:proofErr w:type="spellEnd"/>
            <w:r>
              <w:rPr>
                <w:color w:val="000000"/>
              </w:rPr>
              <w:t xml:space="preserve"> ou un</w:t>
            </w:r>
          </w:p>
        </w:tc>
      </w:tr>
      <w:tr w:rsidR="004D155E" w14:paraId="063F5B8C" w14:textId="77777777" w:rsidTr="004D155E">
        <w:tc>
          <w:tcPr>
            <w:tcW w:w="3897" w:type="dxa"/>
            <w:tcBorders>
              <w:top w:val="single" w:sz="4" w:space="0" w:color="auto"/>
              <w:left w:val="single" w:sz="4" w:space="0" w:color="auto"/>
              <w:bottom w:val="single" w:sz="4" w:space="0" w:color="auto"/>
              <w:right w:val="single" w:sz="4" w:space="0" w:color="auto"/>
            </w:tcBorders>
            <w:hideMark/>
          </w:tcPr>
          <w:p w14:paraId="3375D248" w14:textId="77777777" w:rsidR="004D155E" w:rsidRDefault="004D155E">
            <w:pPr>
              <w:spacing w:before="100" w:beforeAutospacing="1"/>
              <w:rPr>
                <w:color w:val="000000"/>
              </w:rPr>
            </w:pPr>
            <w:r>
              <w:rPr>
                <w:color w:val="000000"/>
              </w:rPr>
              <w:t>N</w:t>
            </w:r>
          </w:p>
        </w:tc>
        <w:tc>
          <w:tcPr>
            <w:tcW w:w="3896" w:type="dxa"/>
            <w:tcBorders>
              <w:top w:val="single" w:sz="4" w:space="0" w:color="auto"/>
              <w:left w:val="single" w:sz="4" w:space="0" w:color="auto"/>
              <w:bottom w:val="single" w:sz="4" w:space="0" w:color="auto"/>
              <w:right w:val="single" w:sz="4" w:space="0" w:color="auto"/>
            </w:tcBorders>
            <w:hideMark/>
          </w:tcPr>
          <w:p w14:paraId="4A10EC20" w14:textId="77777777" w:rsidR="004D155E" w:rsidRDefault="004D155E">
            <w:pPr>
              <w:spacing w:before="100" w:beforeAutospacing="1"/>
              <w:rPr>
                <w:color w:val="000000"/>
              </w:rPr>
            </w:pPr>
            <w:r>
              <w:rPr>
                <w:color w:val="000000"/>
              </w:rPr>
              <w:t>Entier naturel</w:t>
            </w:r>
          </w:p>
        </w:tc>
      </w:tr>
      <w:tr w:rsidR="004D155E" w14:paraId="5E175AE8" w14:textId="77777777" w:rsidTr="004D155E">
        <w:tc>
          <w:tcPr>
            <w:tcW w:w="3897" w:type="dxa"/>
            <w:tcBorders>
              <w:top w:val="single" w:sz="4" w:space="0" w:color="auto"/>
              <w:left w:val="single" w:sz="4" w:space="0" w:color="auto"/>
              <w:bottom w:val="single" w:sz="4" w:space="0" w:color="auto"/>
              <w:right w:val="single" w:sz="4" w:space="0" w:color="auto"/>
            </w:tcBorders>
            <w:hideMark/>
          </w:tcPr>
          <w:p w14:paraId="47A7CE1E" w14:textId="77777777" w:rsidR="004D155E" w:rsidRDefault="004D155E">
            <w:pPr>
              <w:spacing w:before="100" w:beforeAutospacing="1"/>
              <w:rPr>
                <w:color w:val="000000"/>
              </w:rPr>
            </w:pPr>
            <w:proofErr w:type="spellStart"/>
            <w:r>
              <w:rPr>
                <w:color w:val="000000"/>
              </w:rPr>
              <w:t>m.n</w:t>
            </w:r>
            <w:proofErr w:type="spellEnd"/>
          </w:p>
        </w:tc>
        <w:tc>
          <w:tcPr>
            <w:tcW w:w="3896" w:type="dxa"/>
            <w:tcBorders>
              <w:top w:val="single" w:sz="4" w:space="0" w:color="auto"/>
              <w:left w:val="single" w:sz="4" w:space="0" w:color="auto"/>
              <w:bottom w:val="single" w:sz="4" w:space="0" w:color="auto"/>
              <w:right w:val="single" w:sz="4" w:space="0" w:color="auto"/>
            </w:tcBorders>
            <w:hideMark/>
          </w:tcPr>
          <w:p w14:paraId="0B9B40F3" w14:textId="77777777" w:rsidR="004D155E" w:rsidRDefault="004D155E">
            <w:pPr>
              <w:spacing w:before="100" w:beforeAutospacing="1"/>
              <w:rPr>
                <w:color w:val="000000"/>
              </w:rPr>
            </w:pPr>
            <w:r>
              <w:rPr>
                <w:color w:val="000000"/>
              </w:rPr>
              <w:t>De m à n</w:t>
            </w:r>
          </w:p>
        </w:tc>
      </w:tr>
      <w:tr w:rsidR="004D155E" w14:paraId="429FF0AA" w14:textId="77777777" w:rsidTr="004D155E">
        <w:tc>
          <w:tcPr>
            <w:tcW w:w="3897" w:type="dxa"/>
            <w:tcBorders>
              <w:top w:val="single" w:sz="4" w:space="0" w:color="auto"/>
              <w:left w:val="single" w:sz="4" w:space="0" w:color="auto"/>
              <w:bottom w:val="single" w:sz="4" w:space="0" w:color="auto"/>
              <w:right w:val="single" w:sz="4" w:space="0" w:color="auto"/>
            </w:tcBorders>
            <w:hideMark/>
          </w:tcPr>
          <w:p w14:paraId="41074BB3" w14:textId="77777777" w:rsidR="004D155E" w:rsidRDefault="004D155E">
            <w:pPr>
              <w:spacing w:before="100" w:beforeAutospacing="1"/>
              <w:rPr>
                <w:color w:val="000000"/>
              </w:rPr>
            </w:pPr>
            <w:r>
              <w:rPr>
                <w:color w:val="000000"/>
              </w:rPr>
              <w:t>0.*</w:t>
            </w:r>
          </w:p>
        </w:tc>
        <w:tc>
          <w:tcPr>
            <w:tcW w:w="3896" w:type="dxa"/>
            <w:tcBorders>
              <w:top w:val="single" w:sz="4" w:space="0" w:color="auto"/>
              <w:left w:val="single" w:sz="4" w:space="0" w:color="auto"/>
              <w:bottom w:val="single" w:sz="4" w:space="0" w:color="auto"/>
              <w:right w:val="single" w:sz="4" w:space="0" w:color="auto"/>
            </w:tcBorders>
            <w:hideMark/>
          </w:tcPr>
          <w:p w14:paraId="4FEFEE90" w14:textId="77777777" w:rsidR="004D155E" w:rsidRDefault="004D155E">
            <w:pPr>
              <w:spacing w:before="100" w:beforeAutospacing="1"/>
              <w:rPr>
                <w:color w:val="000000"/>
              </w:rPr>
            </w:pPr>
            <w:r>
              <w:rPr>
                <w:color w:val="000000"/>
              </w:rPr>
              <w:t>De 0 à plusieurs</w:t>
            </w:r>
          </w:p>
        </w:tc>
      </w:tr>
      <w:tr w:rsidR="004D155E" w14:paraId="14787A3A" w14:textId="77777777" w:rsidTr="004D155E">
        <w:tc>
          <w:tcPr>
            <w:tcW w:w="3897" w:type="dxa"/>
            <w:tcBorders>
              <w:top w:val="single" w:sz="4" w:space="0" w:color="auto"/>
              <w:left w:val="single" w:sz="4" w:space="0" w:color="auto"/>
              <w:bottom w:val="single" w:sz="4" w:space="0" w:color="auto"/>
              <w:right w:val="single" w:sz="4" w:space="0" w:color="auto"/>
            </w:tcBorders>
            <w:hideMark/>
          </w:tcPr>
          <w:p w14:paraId="0CE0883F" w14:textId="77777777" w:rsidR="004D155E" w:rsidRDefault="004D155E">
            <w:pPr>
              <w:spacing w:before="100" w:beforeAutospacing="1"/>
              <w:rPr>
                <w:color w:val="000000"/>
              </w:rPr>
            </w:pPr>
            <w:r>
              <w:rPr>
                <w:color w:val="000000"/>
              </w:rPr>
              <w:t>1.*</w:t>
            </w:r>
          </w:p>
        </w:tc>
        <w:tc>
          <w:tcPr>
            <w:tcW w:w="3896" w:type="dxa"/>
            <w:tcBorders>
              <w:top w:val="single" w:sz="4" w:space="0" w:color="auto"/>
              <w:left w:val="single" w:sz="4" w:space="0" w:color="auto"/>
              <w:bottom w:val="single" w:sz="4" w:space="0" w:color="auto"/>
              <w:right w:val="single" w:sz="4" w:space="0" w:color="auto"/>
            </w:tcBorders>
            <w:hideMark/>
          </w:tcPr>
          <w:p w14:paraId="1CD78E3D" w14:textId="77777777" w:rsidR="004D155E" w:rsidRDefault="004D155E">
            <w:pPr>
              <w:spacing w:before="100" w:beforeAutospacing="1"/>
              <w:rPr>
                <w:color w:val="000000"/>
              </w:rPr>
            </w:pPr>
            <w:r>
              <w:rPr>
                <w:color w:val="000000"/>
              </w:rPr>
              <w:t>De 1 à plusieurs</w:t>
            </w:r>
          </w:p>
        </w:tc>
      </w:tr>
    </w:tbl>
    <w:p w14:paraId="6CF5C228" w14:textId="77777777" w:rsidR="004D155E" w:rsidRDefault="004D155E" w:rsidP="004D155E">
      <w:pPr>
        <w:pStyle w:val="TAB"/>
        <w:rPr>
          <w:rFonts w:eastAsiaTheme="minorHAnsi"/>
          <w:color w:val="000000"/>
        </w:rPr>
      </w:pPr>
      <w:bookmarkStart w:id="43" w:name="_Toc483407559"/>
      <w:r>
        <w:t xml:space="preserve">Tableau </w:t>
      </w:r>
      <w:r>
        <w:fldChar w:fldCharType="begin"/>
      </w:r>
      <w:r>
        <w:instrText>SEQ Tableau \* ARABIC</w:instrText>
      </w:r>
      <w:r>
        <w:fldChar w:fldCharType="separate"/>
      </w:r>
      <w:r>
        <w:t>4</w:t>
      </w:r>
      <w:r>
        <w:fldChar w:fldCharType="end"/>
      </w:r>
      <w:r>
        <w:t> : Désignation des cardinalités du diagramme des classes</w:t>
      </w:r>
      <w:bookmarkEnd w:id="43"/>
    </w:p>
    <w:p w14:paraId="2B26767D" w14:textId="77777777" w:rsidR="004D155E" w:rsidRDefault="004D155E" w:rsidP="004D155E">
      <w:pPr>
        <w:spacing w:before="240" w:after="0"/>
        <w:jc w:val="both"/>
        <w:rPr>
          <w:color w:val="000000"/>
        </w:rPr>
      </w:pPr>
      <w:r>
        <w:rPr>
          <w:color w:val="000000"/>
        </w:rPr>
        <w:t>La figure ci-dessous récapitule les tableaux précédents dans un diagramme de classes qui contient toutes les informations telles que les classes, les méthodes, les associations et les propriétés.</w:t>
      </w:r>
    </w:p>
    <w:p w14:paraId="7D9C59EC" w14:textId="3AD0C568" w:rsidR="004D155E" w:rsidRDefault="004D155E" w:rsidP="004D155E">
      <w:pPr>
        <w:spacing w:before="240" w:after="0"/>
        <w:jc w:val="both"/>
        <w:rPr>
          <w:color w:val="000000"/>
        </w:rPr>
      </w:pPr>
      <w:r>
        <w:rPr>
          <w:noProof/>
        </w:rPr>
        <w:lastRenderedPageBreak/>
        <w:drawing>
          <wp:inline distT="0" distB="0" distL="0" distR="0" wp14:anchorId="45947D11" wp14:editId="464E098A">
            <wp:extent cx="5760720" cy="4084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4084955"/>
                    </a:xfrm>
                    <a:prstGeom prst="rect">
                      <a:avLst/>
                    </a:prstGeom>
                    <a:noFill/>
                    <a:ln>
                      <a:noFill/>
                    </a:ln>
                  </pic:spPr>
                </pic:pic>
              </a:graphicData>
            </a:graphic>
          </wp:inline>
        </w:drawing>
      </w:r>
    </w:p>
    <w:p w14:paraId="72329BA2" w14:textId="77777777" w:rsidR="004D155E" w:rsidRDefault="004D155E" w:rsidP="004D155E">
      <w:pPr>
        <w:spacing w:after="0" w:line="240" w:lineRule="auto"/>
        <w:ind w:left="1494"/>
        <w:rPr>
          <w:rFonts w:ascii="NimbusRomNo9L" w:hAnsi="NimbusRomNo9L" w:cs="NimbusRomNo9L"/>
          <w:color w:val="000000"/>
        </w:rPr>
      </w:pPr>
    </w:p>
    <w:p w14:paraId="1A897B15" w14:textId="77777777" w:rsidR="004D155E" w:rsidRDefault="004D155E" w:rsidP="004D155E">
      <w:pPr>
        <w:pStyle w:val="ListParagraph"/>
        <w:spacing w:after="0" w:line="240" w:lineRule="auto"/>
        <w:ind w:left="-284" w:right="141"/>
        <w:rPr>
          <w:rFonts w:ascii="NimbusRomNo9L" w:hAnsi="NimbusRomNo9L" w:cs="NimbusRomNo9L"/>
          <w:color w:val="000000"/>
        </w:rPr>
      </w:pPr>
    </w:p>
    <w:p w14:paraId="27439764" w14:textId="77777777" w:rsidR="004D155E" w:rsidRDefault="004D155E" w:rsidP="004D155E">
      <w:pPr>
        <w:pStyle w:val="fig"/>
      </w:pPr>
      <w:bookmarkStart w:id="44" w:name="_Toc483407535"/>
      <w:r>
        <w:t xml:space="preserve">Figure </w:t>
      </w:r>
      <w:r>
        <w:fldChar w:fldCharType="begin"/>
      </w:r>
      <w:r>
        <w:instrText>SEQ Figure \* ARABIC</w:instrText>
      </w:r>
      <w:r>
        <w:fldChar w:fldCharType="separate"/>
      </w:r>
      <w:r>
        <w:t>5</w:t>
      </w:r>
      <w:r>
        <w:fldChar w:fldCharType="end"/>
      </w:r>
      <w:r>
        <w:t> : Diagramme des classes</w:t>
      </w:r>
      <w:bookmarkEnd w:id="44"/>
    </w:p>
    <w:p w14:paraId="6713AB19" w14:textId="77777777" w:rsidR="004D155E" w:rsidRDefault="004D155E" w:rsidP="004D155E">
      <w:pPr>
        <w:pStyle w:val="titre1pfe"/>
        <w:numPr>
          <w:ilvl w:val="0"/>
          <w:numId w:val="32"/>
        </w:numPr>
        <w:rPr>
          <w:rFonts w:asciiTheme="majorBidi" w:hAnsiTheme="majorBidi" w:cstheme="majorBidi"/>
        </w:rPr>
      </w:pPr>
      <w:bookmarkStart w:id="45" w:name="_Toc485635911"/>
      <w:r>
        <w:rPr>
          <w:rFonts w:cstheme="majorBidi"/>
        </w:rPr>
        <w:t>Modélisatio</w:t>
      </w:r>
      <w:r>
        <w:t>n dynamique des données</w:t>
      </w:r>
      <w:bookmarkEnd w:id="45"/>
    </w:p>
    <w:p w14:paraId="7897BAC4" w14:textId="77777777" w:rsidR="004D155E" w:rsidRDefault="004D155E" w:rsidP="004D155E">
      <w:pPr>
        <w:pStyle w:val="titre2pfe"/>
        <w:numPr>
          <w:ilvl w:val="1"/>
          <w:numId w:val="32"/>
        </w:numPr>
      </w:pPr>
      <w:bookmarkStart w:id="46" w:name="_Toc485635912"/>
      <w:r>
        <w:t>Diagramme d’activité :</w:t>
      </w:r>
      <w:bookmarkEnd w:id="46"/>
    </w:p>
    <w:p w14:paraId="6FE4E57D" w14:textId="77777777" w:rsidR="004D155E" w:rsidRDefault="004D155E" w:rsidP="004D155E">
      <w:pPr>
        <w:pStyle w:val="NormalWeb"/>
        <w:shd w:val="clear" w:color="auto" w:fill="FFFFFF"/>
        <w:spacing w:after="0" w:afterAutospacing="0" w:line="276" w:lineRule="auto"/>
        <w:jc w:val="both"/>
        <w:rPr>
          <w:rFonts w:asciiTheme="majorBidi" w:hAnsiTheme="majorBidi" w:cstheme="majorBidi"/>
          <w:color w:val="000000"/>
        </w:rPr>
      </w:pPr>
      <w:r>
        <w:rPr>
          <w:rFonts w:cstheme="majorBidi"/>
          <w:color w:val="000000"/>
        </w:rPr>
        <w:t>Les diagrammes d'activités permettent de mettre l'accent sur les traitements des données, ils sont donc particulièrement adaptés à la modélisation du cheminement de flots de contrôle et de flots de données. Ils permettent ainsi de représenter graphiquement le comportement d'une méthode ou le déroulement d'un cas d'utilisation.</w:t>
      </w:r>
    </w:p>
    <w:p w14:paraId="3B44E904" w14:textId="77777777" w:rsidR="004D155E" w:rsidRDefault="004D155E" w:rsidP="004D155E">
      <w:pPr>
        <w:pStyle w:val="NormalWeb"/>
        <w:shd w:val="clear" w:color="auto" w:fill="FFFFFF"/>
        <w:spacing w:after="0" w:afterAutospacing="0" w:line="276" w:lineRule="auto"/>
        <w:jc w:val="both"/>
        <w:rPr>
          <w:rStyle w:val="apple-converted-space"/>
        </w:rPr>
      </w:pPr>
      <w:r>
        <w:rPr>
          <w:rFonts w:cstheme="majorBidi"/>
          <w:color w:val="000000"/>
        </w:rPr>
        <w:t>Les diagrammes d'activités sont relativement proches des diagrammes d'états-transitions dans leur présentation, mais leur interprétation est sensiblement différente.</w:t>
      </w:r>
    </w:p>
    <w:p w14:paraId="5DAC1AFD" w14:textId="77777777" w:rsidR="004D155E" w:rsidRDefault="004D155E" w:rsidP="004D155E">
      <w:pPr>
        <w:spacing w:after="0"/>
        <w:jc w:val="both"/>
      </w:pPr>
      <w:r>
        <w:rPr>
          <w:color w:val="000000"/>
        </w:rPr>
        <w:t>Une activité représente une exécution d’un mécanisme, un déroulement d’étapes séquentielles. Le passage d’une activité vers une autre est matérialisé par une transition.</w:t>
      </w:r>
    </w:p>
    <w:p w14:paraId="2E944243" w14:textId="77777777" w:rsidR="004D155E" w:rsidRDefault="004D155E" w:rsidP="004D155E">
      <w:pPr>
        <w:spacing w:after="0"/>
        <w:jc w:val="both"/>
        <w:rPr>
          <w:color w:val="000000"/>
        </w:rPr>
      </w:pPr>
      <w:r>
        <w:rPr>
          <w:color w:val="000000"/>
        </w:rPr>
        <w:t>Les transitions sont déclenchées par la fin d’une activité et provoquent le début immédiat d’une autre, dans la figure suivante, nous présentons un exemple du diagramme d’activité authentification, les autres diagrammes sont présentés en annexes du rapport.</w:t>
      </w:r>
    </w:p>
    <w:p w14:paraId="08BEE2D4" w14:textId="6A9A5578" w:rsidR="004D155E" w:rsidRDefault="004D155E" w:rsidP="004D155E">
      <w:pPr>
        <w:pStyle w:val="NormalWeb"/>
        <w:shd w:val="clear" w:color="auto" w:fill="FFFFFF"/>
        <w:ind w:left="360"/>
        <w:jc w:val="center"/>
      </w:pPr>
      <w:r>
        <w:lastRenderedPageBreak/>
        <w:t xml:space="preserve">+ </w:t>
      </w:r>
      <w:r>
        <w:rPr>
          <w:noProof/>
        </w:rPr>
        <w:drawing>
          <wp:inline distT="0" distB="0" distL="0" distR="0" wp14:anchorId="6C8EE232" wp14:editId="34CAFEB6">
            <wp:extent cx="3800475" cy="3495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00475" cy="3495675"/>
                    </a:xfrm>
                    <a:prstGeom prst="rect">
                      <a:avLst/>
                    </a:prstGeom>
                    <a:noFill/>
                    <a:ln>
                      <a:noFill/>
                    </a:ln>
                  </pic:spPr>
                </pic:pic>
              </a:graphicData>
            </a:graphic>
          </wp:inline>
        </w:drawing>
      </w:r>
    </w:p>
    <w:p w14:paraId="1E10945E" w14:textId="77777777" w:rsidR="004D155E" w:rsidRDefault="004D155E" w:rsidP="004D155E">
      <w:pPr>
        <w:pStyle w:val="fig"/>
        <w:rPr>
          <w:rFonts w:cstheme="minorHAnsi"/>
          <w:sz w:val="36"/>
          <w:szCs w:val="36"/>
        </w:rPr>
      </w:pPr>
      <w:bookmarkStart w:id="47" w:name="_Toc483407536"/>
      <w:r>
        <w:t xml:space="preserve">Figure </w:t>
      </w:r>
      <w:r>
        <w:fldChar w:fldCharType="begin"/>
      </w:r>
      <w:r>
        <w:instrText>SEQ Figure \* ARABIC</w:instrText>
      </w:r>
      <w:r>
        <w:fldChar w:fldCharType="separate"/>
      </w:r>
      <w:r>
        <w:t>6</w:t>
      </w:r>
      <w:r>
        <w:fldChar w:fldCharType="end"/>
      </w:r>
      <w:r>
        <w:t> : Diagramme d'activité d'authentification</w:t>
      </w:r>
      <w:bookmarkEnd w:id="47"/>
    </w:p>
    <w:p w14:paraId="7D189A35" w14:textId="77777777" w:rsidR="004D155E" w:rsidRDefault="004D155E" w:rsidP="004D155E">
      <w:pPr>
        <w:pStyle w:val="into-con"/>
      </w:pPr>
      <w:bookmarkStart w:id="48" w:name="_Toc485635914"/>
      <w:r>
        <w:t>Conclusion :</w:t>
      </w:r>
      <w:bookmarkEnd w:id="48"/>
    </w:p>
    <w:p w14:paraId="33E0EF12" w14:textId="77777777" w:rsidR="004D155E" w:rsidRDefault="004D155E" w:rsidP="004D155E">
      <w:pPr>
        <w:spacing w:after="0" w:line="240" w:lineRule="auto"/>
        <w:jc w:val="both"/>
        <w:rPr>
          <w:color w:val="000000"/>
        </w:rPr>
      </w:pPr>
      <w:r>
        <w:rPr>
          <w:color w:val="000000"/>
        </w:rPr>
        <w:t>Tout au long de ce chapitre nous avons mené une conception détaillée du système d'information selon une approche objet afin de garantir la fiabilité et l'efficacité de la phase de réalisation de l'application.</w:t>
      </w:r>
    </w:p>
    <w:p w14:paraId="57405D47" w14:textId="77777777" w:rsidR="004D155E" w:rsidRDefault="004D155E" w:rsidP="004D155E">
      <w:pPr>
        <w:spacing w:after="0" w:line="240" w:lineRule="auto"/>
        <w:jc w:val="both"/>
        <w:rPr>
          <w:color w:val="000000"/>
        </w:rPr>
      </w:pPr>
      <w:r>
        <w:rPr>
          <w:color w:val="000000"/>
        </w:rPr>
        <w:t>Nous avons dressé une liste des acteurs constituants le système en exprimant leurs besoins avec les diagrammes de cas d'utilisation, puis nous l'avons détaillé en précisant comment les objets et les acteurs doivent collaborer ensemble selon une dimension temporelle par l'utilisation des diagrammes de séquence. Finalement, nous avons décrit l'aspect statique avec les diagrammes des classes.</w:t>
      </w:r>
    </w:p>
    <w:p w14:paraId="4CA75646" w14:textId="1888DF43" w:rsidR="006664B8" w:rsidRDefault="004D155E" w:rsidP="00E850F5">
      <w:pPr>
        <w:spacing w:after="0" w:line="240" w:lineRule="auto"/>
        <w:jc w:val="both"/>
        <w:rPr>
          <w:color w:val="000000"/>
        </w:rPr>
      </w:pPr>
      <w:r>
        <w:rPr>
          <w:color w:val="000000"/>
        </w:rPr>
        <w:t>A l'aide de l'étude de notre cas nous avons déterminé l'environnement de développement de notre application qui sera présentée dans le chapitre suivant.</w:t>
      </w:r>
    </w:p>
    <w:sectPr w:rsidR="006664B8">
      <w:footerReference w:type="default" r:id="rId52"/>
      <w:pgSz w:w="11906" w:h="16838"/>
      <w:pgMar w:top="1417" w:right="1417" w:bottom="1417" w:left="1417" w:header="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696D0" w14:textId="77777777" w:rsidR="000E32C4" w:rsidRDefault="000E32C4">
      <w:pPr>
        <w:spacing w:after="0" w:line="240" w:lineRule="auto"/>
      </w:pPr>
      <w:r>
        <w:separator/>
      </w:r>
    </w:p>
  </w:endnote>
  <w:endnote w:type="continuationSeparator" w:id="0">
    <w:p w14:paraId="1ABDEEE9" w14:textId="77777777" w:rsidR="000E32C4" w:rsidRDefault="000E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B7453" w14:textId="77777777" w:rsidR="00D8475A" w:rsidRDefault="004F7259">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2108D">
      <w:rPr>
        <w:noProof/>
        <w:color w:val="000000"/>
      </w:rPr>
      <w:t>2</w:t>
    </w:r>
    <w:r>
      <w:rPr>
        <w:color w:val="000000"/>
      </w:rPr>
      <w:fldChar w:fldCharType="end"/>
    </w:r>
  </w:p>
  <w:p w14:paraId="478A8538" w14:textId="77777777" w:rsidR="00D8475A" w:rsidRDefault="00D8475A">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A9880" w14:textId="77777777" w:rsidR="000E32C4" w:rsidRDefault="000E32C4">
      <w:pPr>
        <w:spacing w:after="0" w:line="240" w:lineRule="auto"/>
      </w:pPr>
      <w:r>
        <w:separator/>
      </w:r>
    </w:p>
  </w:footnote>
  <w:footnote w:type="continuationSeparator" w:id="0">
    <w:p w14:paraId="01E03008" w14:textId="77777777" w:rsidR="000E32C4" w:rsidRDefault="000E3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863"/>
    <w:multiLevelType w:val="multilevel"/>
    <w:tmpl w:val="25C8ED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D33473"/>
    <w:multiLevelType w:val="multilevel"/>
    <w:tmpl w:val="C2663936"/>
    <w:lvl w:ilvl="0">
      <w:start w:val="1"/>
      <w:numFmt w:val="bullet"/>
      <w:lvlText w:val=""/>
      <w:lvlJc w:val="left"/>
      <w:pPr>
        <w:ind w:left="1428" w:hanging="360"/>
      </w:pPr>
      <w:rPr>
        <w:rFonts w:ascii="Wingdings" w:hAnsi="Wingdings" w:cs="Wingdings" w:hint="default"/>
        <w:b/>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 w15:restartNumberingAfterBreak="0">
    <w:nsid w:val="08E86F04"/>
    <w:multiLevelType w:val="multilevel"/>
    <w:tmpl w:val="8E48D87C"/>
    <w:lvl w:ilvl="0">
      <w:start w:val="1"/>
      <w:numFmt w:val="lowerLetter"/>
      <w:lvlText w:val="%1)"/>
      <w:lvlJc w:val="left"/>
      <w:pPr>
        <w:ind w:left="720" w:hanging="360"/>
      </w:pPr>
      <w:rPr>
        <w:b w:val="0"/>
        <w:bCs w:val="0"/>
        <w:i w:val="0"/>
        <w:iCs w:val="0"/>
        <w:caps w:val="0"/>
        <w:smallCaps w:val="0"/>
        <w:strike w:val="0"/>
        <w:dstrike w:val="0"/>
        <w:vanish w:val="0"/>
        <w:webHidden w:val="0"/>
        <w:color w:val="000000"/>
        <w:spacing w:val="0"/>
        <w:kern w:val="0"/>
        <w:position w:val="0"/>
        <w:sz w:val="24"/>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975EA3"/>
    <w:multiLevelType w:val="multilevel"/>
    <w:tmpl w:val="CD363E56"/>
    <w:lvl w:ilvl="0">
      <w:start w:val="1"/>
      <w:numFmt w:val="bullet"/>
      <w:lvlText w:val=""/>
      <w:lvlJc w:val="left"/>
      <w:pPr>
        <w:ind w:left="1068" w:hanging="360"/>
      </w:pPr>
      <w:rPr>
        <w:rFonts w:ascii="Symbol" w:hAnsi="Symbol" w:cs="Symbol" w:hint="default"/>
        <w:b/>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15:restartNumberingAfterBreak="0">
    <w:nsid w:val="0EF7554C"/>
    <w:multiLevelType w:val="multilevel"/>
    <w:tmpl w:val="0320246E"/>
    <w:lvl w:ilvl="0">
      <w:start w:val="1"/>
      <w:numFmt w:val="lowerLetter"/>
      <w:lvlText w:val="%1)"/>
      <w:lvlJc w:val="left"/>
      <w:pPr>
        <w:ind w:left="720" w:hanging="360"/>
      </w:pPr>
      <w:rPr>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281070"/>
    <w:multiLevelType w:val="multilevel"/>
    <w:tmpl w:val="A0B6F098"/>
    <w:lvl w:ilvl="0">
      <w:start w:val="1"/>
      <w:numFmt w:val="lowerLetter"/>
      <w:lvlText w:val="%1)"/>
      <w:lvlJc w:val="left"/>
      <w:pPr>
        <w:ind w:left="720" w:hanging="360"/>
      </w:pPr>
      <w:rPr>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AF2AB5"/>
    <w:multiLevelType w:val="multilevel"/>
    <w:tmpl w:val="5B88D8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5CD0163"/>
    <w:multiLevelType w:val="multilevel"/>
    <w:tmpl w:val="DFFEA9C2"/>
    <w:lvl w:ilvl="0">
      <w:start w:val="1"/>
      <w:numFmt w:val="lowerLetter"/>
      <w:lvlText w:val="%1)"/>
      <w:lvlJc w:val="left"/>
      <w:pPr>
        <w:ind w:left="720" w:hanging="360"/>
      </w:pPr>
      <w:rPr>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B82DD2"/>
    <w:multiLevelType w:val="multilevel"/>
    <w:tmpl w:val="0BC87C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358325E"/>
    <w:multiLevelType w:val="multilevel"/>
    <w:tmpl w:val="18780770"/>
    <w:lvl w:ilvl="0">
      <w:start w:val="1"/>
      <w:numFmt w:val="bullet"/>
      <w:lvlText w:val=""/>
      <w:lvlJc w:val="left"/>
      <w:pPr>
        <w:ind w:left="927"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0" w15:restartNumberingAfterBreak="0">
    <w:nsid w:val="2E523547"/>
    <w:multiLevelType w:val="multilevel"/>
    <w:tmpl w:val="5AD2B8B8"/>
    <w:lvl w:ilvl="0">
      <w:start w:val="1"/>
      <w:numFmt w:val="decimal"/>
      <w:lvlText w:val="%1."/>
      <w:lvlJc w:val="left"/>
      <w:pPr>
        <w:ind w:left="360" w:hanging="360"/>
      </w:pPr>
      <w:rPr>
        <w:b/>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2EC60CE7"/>
    <w:multiLevelType w:val="multilevel"/>
    <w:tmpl w:val="7264E562"/>
    <w:lvl w:ilvl="0">
      <w:start w:val="1"/>
      <w:numFmt w:val="bullet"/>
      <w:lvlText w:val=""/>
      <w:lvlJc w:val="left"/>
      <w:pPr>
        <w:ind w:left="1440" w:hanging="360"/>
      </w:pPr>
      <w:rPr>
        <w:rFonts w:ascii="Wingdings" w:hAnsi="Wingdings" w:cs="Wingdings" w:hint="default"/>
        <w:sz w:val="32"/>
        <w:szCs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2FF33AF6"/>
    <w:multiLevelType w:val="multilevel"/>
    <w:tmpl w:val="387EA0A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B061F4F"/>
    <w:multiLevelType w:val="multilevel"/>
    <w:tmpl w:val="A92A31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ECB2C9A"/>
    <w:multiLevelType w:val="multilevel"/>
    <w:tmpl w:val="802CA33E"/>
    <w:lvl w:ilvl="0">
      <w:start w:val="1"/>
      <w:numFmt w:val="bullet"/>
      <w:lvlText w:val=""/>
      <w:lvlJc w:val="left"/>
      <w:pPr>
        <w:ind w:left="720" w:hanging="360"/>
      </w:pPr>
      <w:rPr>
        <w:rFonts w:ascii="Symbol" w:hAnsi="Symbol" w:cs="Symbol" w:hint="default"/>
        <w:b/>
        <w:sz w:val="40"/>
        <w:szCs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14F2E26"/>
    <w:multiLevelType w:val="multilevel"/>
    <w:tmpl w:val="2FA8AF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5FE6FCB"/>
    <w:multiLevelType w:val="multilevel"/>
    <w:tmpl w:val="1C24D4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95A4FD8"/>
    <w:multiLevelType w:val="multilevel"/>
    <w:tmpl w:val="8E3893EC"/>
    <w:lvl w:ilvl="0">
      <w:start w:val="1"/>
      <w:numFmt w:val="bullet"/>
      <w:lvlText w:val=""/>
      <w:lvlJc w:val="left"/>
      <w:pPr>
        <w:ind w:left="720" w:hanging="360"/>
      </w:pPr>
      <w:rPr>
        <w:sz w:val="20"/>
        <w:szCs w:val="20"/>
      </w:rPr>
    </w:lvl>
    <w:lvl w:ilvl="1">
      <w:start w:val="1"/>
      <w:numFmt w:val="bullet"/>
      <w:lvlText w:val=""/>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18" w15:restartNumberingAfterBreak="0">
    <w:nsid w:val="49700957"/>
    <w:multiLevelType w:val="multilevel"/>
    <w:tmpl w:val="DBC6C886"/>
    <w:lvl w:ilvl="0">
      <w:start w:val="1"/>
      <w:numFmt w:val="bullet"/>
      <w:lvlText w:val=""/>
      <w:lvlJc w:val="left"/>
      <w:pPr>
        <w:ind w:left="1428" w:hanging="360"/>
      </w:pPr>
      <w:rPr>
        <w:rFonts w:ascii="Wingdings" w:hAnsi="Wingdings" w:cs="Wingdings" w:hint="default"/>
        <w:sz w:val="32"/>
        <w:szCs w:val="3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9" w15:restartNumberingAfterBreak="0">
    <w:nsid w:val="4B0716DF"/>
    <w:multiLevelType w:val="multilevel"/>
    <w:tmpl w:val="26FA9ECC"/>
    <w:lvl w:ilvl="0">
      <w:start w:val="1"/>
      <w:numFmt w:val="decimal"/>
      <w:lvlText w:val="%1."/>
      <w:lvlJc w:val="left"/>
      <w:pPr>
        <w:ind w:left="360" w:hanging="360"/>
      </w:pPr>
      <w:rPr>
        <w:rFonts w:ascii="Times New Roman" w:hAnsi="Times New Roman"/>
        <w:b/>
        <w:bCs/>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 w15:restartNumberingAfterBreak="0">
    <w:nsid w:val="4F6D3C93"/>
    <w:multiLevelType w:val="multilevel"/>
    <w:tmpl w:val="1338C98C"/>
    <w:lvl w:ilvl="0">
      <w:start w:val="1"/>
      <w:numFmt w:val="decimal"/>
      <w:lvlText w:val="%1."/>
      <w:lvlJc w:val="left"/>
      <w:pPr>
        <w:ind w:left="360" w:hanging="360"/>
      </w:pPr>
      <w:rPr>
        <w:rFonts w:ascii="Times New Roman" w:eastAsia="Times New Roman" w:hAnsi="Times New Roman" w:cs="Times New Roman"/>
        <w:b/>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 w15:restartNumberingAfterBreak="0">
    <w:nsid w:val="4FC20344"/>
    <w:multiLevelType w:val="multilevel"/>
    <w:tmpl w:val="F93049C6"/>
    <w:lvl w:ilvl="0">
      <w:start w:val="1"/>
      <w:numFmt w:val="bullet"/>
      <w:lvlText w:val=""/>
      <w:lvlJc w:val="left"/>
      <w:pPr>
        <w:ind w:left="786" w:hanging="360"/>
      </w:pPr>
      <w:rPr>
        <w:rFonts w:ascii="Symbol" w:hAnsi="Symbol" w:cs="Symbol" w:hint="default"/>
        <w:sz w:val="40"/>
        <w:szCs w:val="40"/>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22" w15:restartNumberingAfterBreak="0">
    <w:nsid w:val="520E2D4B"/>
    <w:multiLevelType w:val="multilevel"/>
    <w:tmpl w:val="C3786FBA"/>
    <w:lvl w:ilvl="0">
      <w:start w:val="1"/>
      <w:numFmt w:val="lowerLetter"/>
      <w:lvlText w:val="%1)"/>
      <w:lvlJc w:val="left"/>
      <w:pPr>
        <w:ind w:left="720" w:hanging="360"/>
      </w:pPr>
      <w:rPr>
        <w:b w:val="0"/>
        <w:bCs w:val="0"/>
        <w:i w:val="0"/>
        <w:iCs w:val="0"/>
        <w:caps w:val="0"/>
        <w:smallCaps w:val="0"/>
        <w:strike w:val="0"/>
        <w:dstrike w:val="0"/>
        <w:vanish w:val="0"/>
        <w:webHidden w:val="0"/>
        <w:color w:val="000000"/>
        <w:spacing w:val="0"/>
        <w:kern w:val="0"/>
        <w:position w:val="0"/>
        <w:sz w:val="24"/>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6C53FD"/>
    <w:multiLevelType w:val="multilevel"/>
    <w:tmpl w:val="9774BC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15B1FDC"/>
    <w:multiLevelType w:val="multilevel"/>
    <w:tmpl w:val="D436D1AE"/>
    <w:lvl w:ilvl="0">
      <w:start w:val="1"/>
      <w:numFmt w:val="decimal"/>
      <w:lvlText w:val="%1."/>
      <w:lvlJc w:val="left"/>
      <w:pPr>
        <w:ind w:left="360" w:hanging="360"/>
      </w:pPr>
      <w:rPr>
        <w:b/>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 w15:restartNumberingAfterBreak="0">
    <w:nsid w:val="627C6FE4"/>
    <w:multiLevelType w:val="multilevel"/>
    <w:tmpl w:val="7EC481B8"/>
    <w:lvl w:ilvl="0">
      <w:start w:val="1"/>
      <w:numFmt w:val="decimal"/>
      <w:lvlText w:val="%1."/>
      <w:lvlJc w:val="left"/>
      <w:pPr>
        <w:ind w:left="360" w:hanging="360"/>
      </w:pPr>
      <w:rPr>
        <w:b/>
        <w:bCs/>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 w15:restartNumberingAfterBreak="0">
    <w:nsid w:val="62941C81"/>
    <w:multiLevelType w:val="multilevel"/>
    <w:tmpl w:val="8B8E5B1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EF74FA8"/>
    <w:multiLevelType w:val="multilevel"/>
    <w:tmpl w:val="2D44D1D0"/>
    <w:lvl w:ilvl="0">
      <w:start w:val="1"/>
      <w:numFmt w:val="decimal"/>
      <w:lvlText w:val="%1."/>
      <w:lvlJc w:val="left"/>
      <w:pPr>
        <w:ind w:left="720" w:hanging="360"/>
      </w:pPr>
    </w:lvl>
    <w:lvl w:ilvl="1">
      <w:start w:val="1"/>
      <w:numFmt w:val="bullet"/>
      <w:lvlText w:val=""/>
      <w:lvlJc w:val="left"/>
      <w:pPr>
        <w:ind w:left="1440" w:hanging="360"/>
      </w:pPr>
      <w:rPr>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6A85D61"/>
    <w:multiLevelType w:val="multilevel"/>
    <w:tmpl w:val="1DDCD676"/>
    <w:lvl w:ilvl="0">
      <w:start w:val="1"/>
      <w:numFmt w:val="lowerLetter"/>
      <w:lvlText w:val="%1)"/>
      <w:lvlJc w:val="left"/>
      <w:pPr>
        <w:ind w:left="720" w:hanging="360"/>
      </w:pPr>
      <w:rPr>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603631"/>
    <w:multiLevelType w:val="multilevel"/>
    <w:tmpl w:val="720493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9FC0B8C"/>
    <w:multiLevelType w:val="multilevel"/>
    <w:tmpl w:val="4A9A4E2A"/>
    <w:lvl w:ilvl="0">
      <w:start w:val="1"/>
      <w:numFmt w:val="bullet"/>
      <w:lvlText w:val=""/>
      <w:lvlJc w:val="left"/>
      <w:pPr>
        <w:ind w:left="720" w:hanging="360"/>
      </w:pPr>
      <w:rPr>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1" w15:restartNumberingAfterBreak="0">
    <w:nsid w:val="7C371B60"/>
    <w:multiLevelType w:val="multilevel"/>
    <w:tmpl w:val="BE14A4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D947BFA"/>
    <w:multiLevelType w:val="multilevel"/>
    <w:tmpl w:val="FFC27BFE"/>
    <w:lvl w:ilvl="0">
      <w:start w:val="1"/>
      <w:numFmt w:val="bullet"/>
      <w:lvlText w:val=""/>
      <w:lvlJc w:val="left"/>
      <w:pPr>
        <w:ind w:left="720" w:hanging="360"/>
      </w:pPr>
      <w:rPr>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abstractNumId w:val="28"/>
  </w:num>
  <w:num w:numId="2">
    <w:abstractNumId w:val="5"/>
  </w:num>
  <w:num w:numId="3">
    <w:abstractNumId w:val="13"/>
  </w:num>
  <w:num w:numId="4">
    <w:abstractNumId w:val="29"/>
  </w:num>
  <w:num w:numId="5">
    <w:abstractNumId w:val="7"/>
  </w:num>
  <w:num w:numId="6">
    <w:abstractNumId w:val="32"/>
  </w:num>
  <w:num w:numId="7">
    <w:abstractNumId w:val="9"/>
  </w:num>
  <w:num w:numId="8">
    <w:abstractNumId w:val="20"/>
  </w:num>
  <w:num w:numId="9">
    <w:abstractNumId w:val="16"/>
  </w:num>
  <w:num w:numId="10">
    <w:abstractNumId w:val="30"/>
  </w:num>
  <w:num w:numId="11">
    <w:abstractNumId w:val="6"/>
  </w:num>
  <w:num w:numId="12">
    <w:abstractNumId w:val="4"/>
  </w:num>
  <w:num w:numId="13">
    <w:abstractNumId w:val="27"/>
  </w:num>
  <w:num w:numId="14">
    <w:abstractNumId w:val="24"/>
  </w:num>
  <w:num w:numId="15">
    <w:abstractNumId w:val="17"/>
  </w:num>
  <w:num w:numId="16">
    <w:abstractNumId w:val="10"/>
  </w:num>
  <w:num w:numId="17">
    <w:abstractNumId w:val="31"/>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lvlOverride w:ilvl="1"/>
    <w:lvlOverride w:ilvl="2"/>
    <w:lvlOverride w:ilvl="3"/>
    <w:lvlOverride w:ilvl="4"/>
    <w:lvlOverride w:ilvl="5"/>
    <w:lvlOverride w:ilvl="6"/>
    <w:lvlOverride w:ilvl="7"/>
    <w:lvlOverride w:ilvl="8"/>
  </w:num>
  <w:num w:numId="21">
    <w:abstractNumId w:val="18"/>
    <w:lvlOverride w:ilvl="0"/>
    <w:lvlOverride w:ilvl="1"/>
    <w:lvlOverride w:ilvl="2"/>
    <w:lvlOverride w:ilvl="3"/>
    <w:lvlOverride w:ilvl="4"/>
    <w:lvlOverride w:ilvl="5"/>
    <w:lvlOverride w:ilvl="6"/>
    <w:lvlOverride w:ilvl="7"/>
    <w:lvlOverride w:ilvl="8"/>
  </w:num>
  <w:num w:numId="22">
    <w:abstractNumId w:val="11"/>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lvlOverride w:ilvl="1"/>
    <w:lvlOverride w:ilvl="2"/>
    <w:lvlOverride w:ilvl="3"/>
    <w:lvlOverride w:ilvl="4"/>
    <w:lvlOverride w:ilvl="5"/>
    <w:lvlOverride w:ilvl="6"/>
    <w:lvlOverride w:ilvl="7"/>
    <w:lvlOverride w:ilvl="8"/>
  </w:num>
  <w:num w:numId="29">
    <w:abstractNumId w:val="26"/>
    <w:lvlOverride w:ilvl="0"/>
    <w:lvlOverride w:ilvl="1"/>
    <w:lvlOverride w:ilvl="2"/>
    <w:lvlOverride w:ilvl="3"/>
    <w:lvlOverride w:ilvl="4"/>
    <w:lvlOverride w:ilvl="5"/>
    <w:lvlOverride w:ilvl="6"/>
    <w:lvlOverride w:ilvl="7"/>
    <w:lvlOverride w:ilvl="8"/>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lvlOverride w:ilvl="1"/>
    <w:lvlOverride w:ilvl="2"/>
    <w:lvlOverride w:ilvl="3"/>
    <w:lvlOverride w:ilvl="4"/>
    <w:lvlOverride w:ilvl="5"/>
    <w:lvlOverride w:ilvl="6"/>
    <w:lvlOverride w:ilvl="7"/>
    <w:lvlOverride w:ilvl="8"/>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75A"/>
    <w:rsid w:val="000E32C4"/>
    <w:rsid w:val="0032108D"/>
    <w:rsid w:val="00404395"/>
    <w:rsid w:val="004D155E"/>
    <w:rsid w:val="004F7259"/>
    <w:rsid w:val="006664B8"/>
    <w:rsid w:val="00D8475A"/>
    <w:rsid w:val="00E85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1974"/>
  <w15:docId w15:val="{3BC12C70-04D4-461F-AE4C-025D1F50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NormalWebChar">
    <w:name w:val="Normal (Web) Char"/>
    <w:basedOn w:val="DefaultParagraphFont"/>
    <w:link w:val="NormalWeb"/>
    <w:uiPriority w:val="99"/>
    <w:semiHidden/>
    <w:qFormat/>
    <w:locked/>
    <w:rsid w:val="004D155E"/>
    <w:rPr>
      <w:lang w:eastAsia="fr-FR"/>
    </w:rPr>
  </w:style>
  <w:style w:type="paragraph" w:styleId="NormalWeb">
    <w:name w:val="Normal (Web)"/>
    <w:basedOn w:val="Normal"/>
    <w:link w:val="NormalWebChar"/>
    <w:uiPriority w:val="99"/>
    <w:semiHidden/>
    <w:unhideWhenUsed/>
    <w:qFormat/>
    <w:rsid w:val="004D155E"/>
    <w:pPr>
      <w:spacing w:before="100" w:beforeAutospacing="1" w:after="100" w:afterAutospacing="1" w:line="240" w:lineRule="auto"/>
    </w:pPr>
    <w:rPr>
      <w:lang w:eastAsia="fr-FR"/>
    </w:rPr>
  </w:style>
  <w:style w:type="paragraph" w:styleId="NoSpacing">
    <w:name w:val="No Spacing"/>
    <w:uiPriority w:val="1"/>
    <w:qFormat/>
    <w:rsid w:val="004D155E"/>
    <w:pPr>
      <w:spacing w:after="0" w:line="240" w:lineRule="auto"/>
    </w:pPr>
    <w:rPr>
      <w:rFonts w:asciiTheme="minorHAnsi" w:eastAsiaTheme="minorHAnsi" w:hAnsiTheme="minorHAnsi" w:cstheme="minorBidi"/>
      <w:szCs w:val="22"/>
      <w:lang w:bidi="ar-MA"/>
    </w:rPr>
  </w:style>
  <w:style w:type="character" w:customStyle="1" w:styleId="ListParagraphChar">
    <w:name w:val="List Paragraph Char"/>
    <w:basedOn w:val="DefaultParagraphFont"/>
    <w:link w:val="ListParagraph"/>
    <w:uiPriority w:val="34"/>
    <w:qFormat/>
    <w:locked/>
    <w:rsid w:val="004D155E"/>
    <w:rPr>
      <w:rFonts w:asciiTheme="majorBidi" w:hAnsiTheme="majorBidi" w:cstheme="majorBidi"/>
      <w:lang w:bidi="ar-MA"/>
    </w:rPr>
  </w:style>
  <w:style w:type="paragraph" w:styleId="ListParagraph">
    <w:name w:val="List Paragraph"/>
    <w:basedOn w:val="Normal"/>
    <w:link w:val="ListParagraphChar"/>
    <w:uiPriority w:val="34"/>
    <w:qFormat/>
    <w:rsid w:val="004D155E"/>
    <w:pPr>
      <w:spacing w:after="160" w:line="256" w:lineRule="auto"/>
      <w:ind w:left="720"/>
      <w:contextualSpacing/>
    </w:pPr>
    <w:rPr>
      <w:rFonts w:asciiTheme="majorBidi" w:hAnsiTheme="majorBidi" w:cstheme="majorBidi"/>
      <w:lang w:bidi="ar-MA"/>
    </w:rPr>
  </w:style>
  <w:style w:type="paragraph" w:customStyle="1" w:styleId="into-con">
    <w:name w:val="into-con"/>
    <w:basedOn w:val="Normal"/>
    <w:uiPriority w:val="99"/>
    <w:qFormat/>
    <w:rsid w:val="004D155E"/>
    <w:pPr>
      <w:jc w:val="both"/>
    </w:pPr>
    <w:rPr>
      <w:rFonts w:eastAsia="Calibri"/>
      <w:b/>
      <w:bCs/>
    </w:rPr>
  </w:style>
  <w:style w:type="paragraph" w:customStyle="1" w:styleId="Default">
    <w:name w:val="Default"/>
    <w:uiPriority w:val="99"/>
    <w:qFormat/>
    <w:rsid w:val="004D155E"/>
    <w:pPr>
      <w:spacing w:after="0" w:line="240" w:lineRule="auto"/>
    </w:pPr>
    <w:rPr>
      <w:rFonts w:eastAsia="Calibri"/>
      <w:color w:val="000000"/>
    </w:rPr>
  </w:style>
  <w:style w:type="paragraph" w:customStyle="1" w:styleId="titre1pfe">
    <w:name w:val="titre 1 pfe"/>
    <w:basedOn w:val="ListParagraph"/>
    <w:uiPriority w:val="99"/>
    <w:qFormat/>
    <w:rsid w:val="004D155E"/>
    <w:pPr>
      <w:spacing w:before="240" w:after="200" w:line="276" w:lineRule="auto"/>
      <w:outlineLvl w:val="1"/>
    </w:pPr>
    <w:rPr>
      <w:rFonts w:ascii="Times New Roman" w:hAnsi="Times New Roman" w:cs="Times New Roman"/>
      <w:b/>
      <w:bCs/>
      <w:sz w:val="28"/>
      <w:szCs w:val="28"/>
      <w:lang w:bidi="ar-SA"/>
    </w:rPr>
  </w:style>
  <w:style w:type="paragraph" w:customStyle="1" w:styleId="titrea">
    <w:name w:val="titre a"/>
    <w:basedOn w:val="ListParagraph"/>
    <w:uiPriority w:val="99"/>
    <w:qFormat/>
    <w:rsid w:val="004D155E"/>
    <w:pPr>
      <w:spacing w:after="0"/>
      <w:jc w:val="both"/>
    </w:pPr>
    <w:rPr>
      <w:rFonts w:ascii="Times New Roman" w:hAnsi="Times New Roman" w:cs="Times New Roman"/>
      <w:b/>
      <w:bCs/>
      <w:color w:val="000000"/>
    </w:rPr>
  </w:style>
  <w:style w:type="paragraph" w:customStyle="1" w:styleId="titre2pfe">
    <w:name w:val="titre2 pfe"/>
    <w:basedOn w:val="Normal"/>
    <w:next w:val="Normal"/>
    <w:uiPriority w:val="99"/>
    <w:qFormat/>
    <w:rsid w:val="004D155E"/>
    <w:pPr>
      <w:spacing w:before="240" w:after="240"/>
      <w:outlineLvl w:val="1"/>
    </w:pPr>
    <w:rPr>
      <w:rFonts w:eastAsia="Calibri"/>
      <w:b/>
      <w:bCs/>
    </w:rPr>
  </w:style>
  <w:style w:type="character" w:customStyle="1" w:styleId="TABCar">
    <w:name w:val="TAB Car"/>
    <w:basedOn w:val="DefaultParagraphFont"/>
    <w:link w:val="TAB"/>
    <w:qFormat/>
    <w:locked/>
    <w:rsid w:val="004D155E"/>
    <w:rPr>
      <w:rFonts w:asciiTheme="majorBidi" w:hAnsiTheme="majorBidi" w:cstheme="majorBidi"/>
      <w:b/>
      <w:bCs/>
    </w:rPr>
  </w:style>
  <w:style w:type="paragraph" w:customStyle="1" w:styleId="TAB">
    <w:name w:val="TAB"/>
    <w:basedOn w:val="Normal"/>
    <w:link w:val="TABCar"/>
    <w:qFormat/>
    <w:rsid w:val="004D155E"/>
    <w:pPr>
      <w:jc w:val="center"/>
    </w:pPr>
    <w:rPr>
      <w:rFonts w:asciiTheme="majorBidi" w:hAnsiTheme="majorBidi" w:cstheme="majorBidi"/>
      <w:b/>
      <w:bCs/>
    </w:rPr>
  </w:style>
  <w:style w:type="paragraph" w:customStyle="1" w:styleId="fig">
    <w:name w:val="fig"/>
    <w:basedOn w:val="Normal"/>
    <w:uiPriority w:val="99"/>
    <w:qFormat/>
    <w:rsid w:val="004D155E"/>
    <w:pPr>
      <w:jc w:val="center"/>
    </w:pPr>
    <w:rPr>
      <w:rFonts w:asciiTheme="majorBidi" w:eastAsia="Calibri" w:hAnsiTheme="majorBidi" w:cstheme="majorBidi"/>
      <w:b/>
      <w:bCs/>
      <w:sz w:val="22"/>
      <w:szCs w:val="22"/>
    </w:rPr>
  </w:style>
  <w:style w:type="character" w:customStyle="1" w:styleId="apple-converted-space">
    <w:name w:val="apple-converted-space"/>
    <w:basedOn w:val="DefaultParagraphFont"/>
    <w:qFormat/>
    <w:rsid w:val="004D155E"/>
  </w:style>
  <w:style w:type="table" w:styleId="TableGrid">
    <w:name w:val="Table Grid"/>
    <w:basedOn w:val="TableNormal"/>
    <w:uiPriority w:val="59"/>
    <w:rsid w:val="004D155E"/>
    <w:pPr>
      <w:spacing w:after="0" w:line="240" w:lineRule="auto"/>
    </w:pPr>
    <w:rPr>
      <w:rFonts w:asciiTheme="minorHAnsi" w:eastAsiaTheme="minorHAnsi" w:hAnsiTheme="minorHAnsi" w:cstheme="minorBidi"/>
      <w:sz w:val="20"/>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26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jaffa.sourceforge.net/" TargetMode="External"/><Relationship Id="rId18" Type="http://schemas.openxmlformats.org/officeDocument/2006/relationships/hyperlink" Target="http://struts.apache.org/" TargetMode="External"/><Relationship Id="rId26" Type="http://schemas.openxmlformats.org/officeDocument/2006/relationships/hyperlink" Target="https://fr.wikipedia.org/wiki/Serveur_d'applications" TargetMode="External"/><Relationship Id="rId39" Type="http://schemas.openxmlformats.org/officeDocument/2006/relationships/hyperlink" Target="https://fr.wikipedia.org/wiki/Apache_Struts" TargetMode="External"/><Relationship Id="rId21" Type="http://schemas.openxmlformats.org/officeDocument/2006/relationships/hyperlink" Target="http://www.vraptor.org/" TargetMode="External"/><Relationship Id="rId34" Type="http://schemas.openxmlformats.org/officeDocument/2006/relationships/hyperlink" Target="https://fr.wikipedia.org/wiki/Framework" TargetMode="External"/><Relationship Id="rId42" Type="http://schemas.openxmlformats.org/officeDocument/2006/relationships/image" Target="media/image4.jpg"/><Relationship Id="rId47" Type="http://schemas.openxmlformats.org/officeDocument/2006/relationships/image" Target="media/image5.png"/><Relationship Id="rId50" Type="http://schemas.openxmlformats.org/officeDocument/2006/relationships/image" Target="media/image8.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millstone.org/" TargetMode="External"/><Relationship Id="rId29" Type="http://schemas.openxmlformats.org/officeDocument/2006/relationships/hyperlink" Target="https://fr.wikipedia.org/wiki/Inversion_de_contr%C3%B4le" TargetMode="External"/><Relationship Id="rId11" Type="http://schemas.openxmlformats.org/officeDocument/2006/relationships/hyperlink" Target="http://echo.nextapp.com/site/echo1" TargetMode="External"/><Relationship Id="rId24" Type="http://schemas.openxmlformats.org/officeDocument/2006/relationships/hyperlink" Target="https://fr.wikipedia.org/wiki/Serveur_d'applications" TargetMode="External"/><Relationship Id="rId32" Type="http://schemas.openxmlformats.org/officeDocument/2006/relationships/hyperlink" Target="https://fr.wikipedia.org/wiki/Inversion_de_contr%C3%B4le" TargetMode="External"/><Relationship Id="rId37" Type="http://schemas.openxmlformats.org/officeDocument/2006/relationships/hyperlink" Target="https://fr.wikipedia.org/wiki/Hibernate" TargetMode="External"/><Relationship Id="rId40" Type="http://schemas.openxmlformats.org/officeDocument/2006/relationships/hyperlink" Target="https://fr.wikipedia.org/wiki/JavaServer_Faces" TargetMode="External"/><Relationship Id="rId45" Type="http://schemas.openxmlformats.org/officeDocument/2006/relationships/hyperlink" Target="https://fr.wikipedia.org/wiki/Logicie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cho.nextapp.com/site/echo2" TargetMode="External"/><Relationship Id="rId19" Type="http://schemas.openxmlformats.org/officeDocument/2006/relationships/hyperlink" Target="http://tapestry.apache.org/" TargetMode="External"/><Relationship Id="rId31" Type="http://schemas.openxmlformats.org/officeDocument/2006/relationships/hyperlink" Target="https://fr.wikipedia.org/wiki/Programmation_orient%C3%A9e_aspect" TargetMode="External"/><Relationship Id="rId44" Type="http://schemas.openxmlformats.org/officeDocument/2006/relationships/hyperlink" Target="https://fr.wikipedia.org/wiki/Application_(informatique)"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hrysalis.sourceforge.net/" TargetMode="External"/><Relationship Id="rId14" Type="http://schemas.openxmlformats.org/officeDocument/2006/relationships/hyperlink" Target="http://jucas.sourceforge.net/" TargetMode="External"/><Relationship Id="rId22" Type="http://schemas.openxmlformats.org/officeDocument/2006/relationships/hyperlink" Target="http://wicket.apache.org/" TargetMode="External"/><Relationship Id="rId27" Type="http://schemas.openxmlformats.org/officeDocument/2006/relationships/hyperlink" Target="https://fr.wikipedia.org/wiki/Java_EE" TargetMode="External"/><Relationship Id="rId30" Type="http://schemas.openxmlformats.org/officeDocument/2006/relationships/hyperlink" Target="https://fr.wikipedia.org/wiki/Injection_de_d%C3%A9pendances" TargetMode="External"/><Relationship Id="rId35" Type="http://schemas.openxmlformats.org/officeDocument/2006/relationships/hyperlink" Target="https://fr.wikipedia.org/wiki/Biblioth%C3%A8que_logicielle" TargetMode="External"/><Relationship Id="rId43" Type="http://schemas.openxmlformats.org/officeDocument/2006/relationships/hyperlink" Target="https://fr.wikipedia.org/wiki/Anglais" TargetMode="External"/><Relationship Id="rId48" Type="http://schemas.openxmlformats.org/officeDocument/2006/relationships/image" Target="media/image6.png"/><Relationship Id="rId8" Type="http://schemas.openxmlformats.org/officeDocument/2006/relationships/hyperlink" Target="http://www.oracle.com/technetwork/java/javaee/index.html"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www.jcorporate.com/" TargetMode="External"/><Relationship Id="rId17" Type="http://schemas.openxmlformats.org/officeDocument/2006/relationships/hyperlink" Target="http://www.springsource.org/" TargetMode="External"/><Relationship Id="rId25" Type="http://schemas.openxmlformats.org/officeDocument/2006/relationships/hyperlink" Target="https://fr.wikipedia.org/wiki/Java_EE" TargetMode="External"/><Relationship Id="rId33" Type="http://schemas.openxmlformats.org/officeDocument/2006/relationships/hyperlink" Target="https://fr.wikipedia.org/wiki/Injection_de_d%C3%A9pendances" TargetMode="External"/><Relationship Id="rId38" Type="http://schemas.openxmlformats.org/officeDocument/2006/relationships/hyperlink" Target="https://fr.wikipedia.org/wiki/IBATIS" TargetMode="External"/><Relationship Id="rId46" Type="http://schemas.openxmlformats.org/officeDocument/2006/relationships/hyperlink" Target="https://fr.wikipedia.org/wiki/Persistance_(informatique)" TargetMode="External"/><Relationship Id="rId20" Type="http://schemas.openxmlformats.org/officeDocument/2006/relationships/hyperlink" Target="http://turbine.apache.org/"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av.sourceforge.net/" TargetMode="External"/><Relationship Id="rId23" Type="http://schemas.openxmlformats.org/officeDocument/2006/relationships/image" Target="media/image2.png"/><Relationship Id="rId28" Type="http://schemas.openxmlformats.org/officeDocument/2006/relationships/hyperlink" Target="https://fr.wikipedia.org/wiki/Enterprise_JavaBeans" TargetMode="External"/><Relationship Id="rId36" Type="http://schemas.openxmlformats.org/officeDocument/2006/relationships/hyperlink" Target="https://fr.wikipedia.org/wiki/Mod%C3%A8le-Vue-Contr%C3%B4leur"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4736</Words>
  <Characters>26996</Characters>
  <Application>Microsoft Office Word</Application>
  <DocSecurity>0</DocSecurity>
  <Lines>224</Lines>
  <Paragraphs>63</Paragraphs>
  <ScaleCrop>false</ScaleCrop>
  <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drioueche.med@outlook.com</cp:lastModifiedBy>
  <cp:revision>5</cp:revision>
  <dcterms:created xsi:type="dcterms:W3CDTF">2019-12-21T13:37:00Z</dcterms:created>
  <dcterms:modified xsi:type="dcterms:W3CDTF">2019-12-21T13:51:00Z</dcterms:modified>
</cp:coreProperties>
</file>