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ABB927" w14:textId="0AAEAF4B" w:rsidR="00D32A52" w:rsidRDefault="00D05048">
      <w:r>
        <w:t>Connecting to JIRA</w:t>
      </w:r>
    </w:p>
    <w:p w14:paraId="6D3C71B6" w14:textId="6212D392" w:rsidR="00D05048" w:rsidRDefault="00D05048"/>
    <w:p w14:paraId="0B901B23" w14:textId="2DD83359" w:rsidR="00D05048" w:rsidRDefault="00BE6C34">
      <w:r w:rsidRPr="00BE6C34">
        <w:drawing>
          <wp:inline distT="0" distB="0" distL="0" distR="0" wp14:anchorId="5A36BA18" wp14:editId="45BBD64E">
            <wp:extent cx="5943600" cy="3389630"/>
            <wp:effectExtent l="0" t="0" r="0" b="1270"/>
            <wp:docPr id="118704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2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C1E0" w14:textId="1E2DFC12" w:rsidR="00D05048" w:rsidRDefault="00D05048" w:rsidP="00BE6C34"/>
    <w:sectPr w:rsidR="00D05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E5"/>
    <w:rsid w:val="0007783B"/>
    <w:rsid w:val="006E1DA6"/>
    <w:rsid w:val="00870CE5"/>
    <w:rsid w:val="00BE6C34"/>
    <w:rsid w:val="00D05048"/>
    <w:rsid w:val="00D3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4B911"/>
  <w15:chartTrackingRefBased/>
  <w15:docId w15:val="{238E0867-3E7C-A94A-A406-0411A384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3</cp:revision>
  <dcterms:created xsi:type="dcterms:W3CDTF">2026-10-21T14:21:00Z</dcterms:created>
  <dcterms:modified xsi:type="dcterms:W3CDTF">2026-10-21T15:39:00Z</dcterms:modified>
</cp:coreProperties>
</file>