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AB4" w:rsidRDefault="00544AB4" w:rsidP="00544AB4">
      <w:r>
        <w:t>Dear Intern</w:t>
      </w:r>
    </w:p>
    <w:p w:rsidR="00544AB4" w:rsidRDefault="00544AB4" w:rsidP="00544AB4">
      <w:pPr>
        <w:jc w:val="both"/>
      </w:pPr>
      <w:r>
        <w:t xml:space="preserve">Interim project report is an inherent component of your internship. We are enclosing a reference table of content for the interim project report.  </w:t>
      </w:r>
    </w:p>
    <w:p w:rsidR="00544AB4" w:rsidRDefault="00544AB4" w:rsidP="00544AB4">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544AB4" w:rsidRDefault="00544AB4" w:rsidP="00544AB4">
      <w:pPr>
        <w:jc w:val="both"/>
      </w:pPr>
      <w:r>
        <w:t>You can refer the project presentation to view the milestones related to your internship project.</w:t>
      </w:r>
    </w:p>
    <w:tbl>
      <w:tblPr>
        <w:tblStyle w:val="TableGrid"/>
        <w:tblW w:w="0" w:type="auto"/>
        <w:tblLook w:val="04A0" w:firstRow="1" w:lastRow="0" w:firstColumn="1" w:lastColumn="0" w:noHBand="0" w:noVBand="1"/>
      </w:tblPr>
      <w:tblGrid>
        <w:gridCol w:w="3235"/>
        <w:gridCol w:w="6115"/>
      </w:tblGrid>
      <w:tr w:rsidR="00544AB4" w:rsidTr="00161DF2">
        <w:tc>
          <w:tcPr>
            <w:tcW w:w="3235" w:type="dxa"/>
          </w:tcPr>
          <w:p w:rsidR="00544AB4" w:rsidRDefault="00544AB4" w:rsidP="00161DF2">
            <w:r>
              <w:t>Internship Project Title</w:t>
            </w:r>
          </w:p>
        </w:tc>
        <w:tc>
          <w:tcPr>
            <w:tcW w:w="6115" w:type="dxa"/>
          </w:tcPr>
          <w:p w:rsidR="00544AB4" w:rsidRPr="00544AB4" w:rsidRDefault="00544AB4" w:rsidP="00161DF2">
            <w:pPr>
              <w:rPr>
                <w:lang w:val="en-IN"/>
              </w:rPr>
            </w:pPr>
            <w:r w:rsidRPr="00795D5E">
              <w:rPr>
                <w:lang w:val="en-IN"/>
              </w:rPr>
              <w:t>Classification Model - Build a Model that Classifies the Side Effects of a Drug</w:t>
            </w:r>
          </w:p>
        </w:tc>
      </w:tr>
      <w:tr w:rsidR="00544AB4" w:rsidTr="00161DF2">
        <w:tc>
          <w:tcPr>
            <w:tcW w:w="3235" w:type="dxa"/>
          </w:tcPr>
          <w:p w:rsidR="00544AB4" w:rsidRDefault="00544AB4" w:rsidP="00161DF2">
            <w:r>
              <w:t>Name of the Company</w:t>
            </w:r>
          </w:p>
        </w:tc>
        <w:tc>
          <w:tcPr>
            <w:tcW w:w="6115" w:type="dxa"/>
          </w:tcPr>
          <w:p w:rsidR="00544AB4" w:rsidRDefault="00544AB4" w:rsidP="00161DF2">
            <w:r>
              <w:t xml:space="preserve">TCS </w:t>
            </w:r>
            <w:proofErr w:type="spellStart"/>
            <w:r>
              <w:t>iON</w:t>
            </w:r>
            <w:proofErr w:type="spellEnd"/>
          </w:p>
        </w:tc>
      </w:tr>
      <w:tr w:rsidR="00544AB4" w:rsidTr="00161DF2">
        <w:tc>
          <w:tcPr>
            <w:tcW w:w="3235" w:type="dxa"/>
          </w:tcPr>
          <w:p w:rsidR="00544AB4" w:rsidRDefault="00544AB4" w:rsidP="00544AB4">
            <w:r>
              <w:t>Name of the Industry Mentor</w:t>
            </w:r>
          </w:p>
        </w:tc>
        <w:tc>
          <w:tcPr>
            <w:tcW w:w="6115" w:type="dxa"/>
          </w:tcPr>
          <w:p w:rsidR="00544AB4" w:rsidRDefault="00544AB4" w:rsidP="00544AB4">
            <w:proofErr w:type="spellStart"/>
            <w:r w:rsidRPr="003422B8">
              <w:t>Debashis</w:t>
            </w:r>
            <w:proofErr w:type="spellEnd"/>
            <w:r w:rsidRPr="003422B8">
              <w:t xml:space="preserve"> Roy</w:t>
            </w:r>
          </w:p>
        </w:tc>
      </w:tr>
      <w:tr w:rsidR="00544AB4" w:rsidTr="00161DF2">
        <w:tc>
          <w:tcPr>
            <w:tcW w:w="3235" w:type="dxa"/>
          </w:tcPr>
          <w:p w:rsidR="00544AB4" w:rsidRDefault="00544AB4" w:rsidP="00544AB4">
            <w:r>
              <w:t>Name of the Institute</w:t>
            </w:r>
          </w:p>
        </w:tc>
        <w:tc>
          <w:tcPr>
            <w:tcW w:w="6115" w:type="dxa"/>
          </w:tcPr>
          <w:p w:rsidR="00544AB4" w:rsidRDefault="00544AB4" w:rsidP="00544AB4">
            <w:r>
              <w:t>ICT Academy of Kerala</w:t>
            </w:r>
          </w:p>
        </w:tc>
      </w:tr>
    </w:tbl>
    <w:p w:rsidR="00544AB4" w:rsidRDefault="00544AB4" w:rsidP="00544AB4"/>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544AB4" w:rsidTr="00161DF2">
        <w:tc>
          <w:tcPr>
            <w:tcW w:w="1615" w:type="dxa"/>
          </w:tcPr>
          <w:p w:rsidR="00544AB4" w:rsidRDefault="00544AB4" w:rsidP="00161DF2">
            <w:r>
              <w:t>Start Date</w:t>
            </w:r>
          </w:p>
        </w:tc>
        <w:tc>
          <w:tcPr>
            <w:tcW w:w="1620" w:type="dxa"/>
            <w:gridSpan w:val="2"/>
          </w:tcPr>
          <w:p w:rsidR="00544AB4" w:rsidRDefault="00544AB4" w:rsidP="00161DF2">
            <w:r>
              <w:t>End Date</w:t>
            </w:r>
          </w:p>
        </w:tc>
        <w:tc>
          <w:tcPr>
            <w:tcW w:w="1800" w:type="dxa"/>
            <w:gridSpan w:val="2"/>
          </w:tcPr>
          <w:p w:rsidR="00544AB4" w:rsidRDefault="00544AB4" w:rsidP="00161DF2">
            <w:r>
              <w:t>Total Effort (hrs.)</w:t>
            </w:r>
          </w:p>
        </w:tc>
        <w:tc>
          <w:tcPr>
            <w:tcW w:w="2250" w:type="dxa"/>
          </w:tcPr>
          <w:p w:rsidR="00544AB4" w:rsidRDefault="00544AB4" w:rsidP="00161DF2">
            <w:r>
              <w:t>Project Environment</w:t>
            </w:r>
          </w:p>
        </w:tc>
        <w:tc>
          <w:tcPr>
            <w:tcW w:w="2065" w:type="dxa"/>
          </w:tcPr>
          <w:p w:rsidR="00544AB4" w:rsidRDefault="00544AB4" w:rsidP="00161DF2">
            <w:r>
              <w:t>Tools used</w:t>
            </w:r>
          </w:p>
        </w:tc>
      </w:tr>
      <w:tr w:rsidR="00544AB4" w:rsidTr="00161DF2">
        <w:tc>
          <w:tcPr>
            <w:tcW w:w="1615" w:type="dxa"/>
          </w:tcPr>
          <w:p w:rsidR="00544AB4" w:rsidRDefault="00544AB4" w:rsidP="00161DF2">
            <w:r>
              <w:t>15.06.2023</w:t>
            </w:r>
          </w:p>
        </w:tc>
        <w:tc>
          <w:tcPr>
            <w:tcW w:w="1620" w:type="dxa"/>
            <w:gridSpan w:val="2"/>
          </w:tcPr>
          <w:p w:rsidR="00544AB4" w:rsidRDefault="00544AB4" w:rsidP="00161DF2">
            <w:r>
              <w:t>19.06.2023</w:t>
            </w:r>
          </w:p>
        </w:tc>
        <w:tc>
          <w:tcPr>
            <w:tcW w:w="1800" w:type="dxa"/>
            <w:gridSpan w:val="2"/>
          </w:tcPr>
          <w:p w:rsidR="00544AB4" w:rsidRDefault="00544AB4" w:rsidP="00161DF2">
            <w:r>
              <w:t>23.5 hours</w:t>
            </w:r>
          </w:p>
        </w:tc>
        <w:tc>
          <w:tcPr>
            <w:tcW w:w="2250" w:type="dxa"/>
          </w:tcPr>
          <w:p w:rsidR="00544AB4" w:rsidRDefault="00544AB4" w:rsidP="00161DF2">
            <w:r>
              <w:t xml:space="preserve">VS code, Google </w:t>
            </w:r>
            <w:proofErr w:type="spellStart"/>
            <w:r>
              <w:t>colab</w:t>
            </w:r>
            <w:proofErr w:type="spellEnd"/>
          </w:p>
        </w:tc>
        <w:tc>
          <w:tcPr>
            <w:tcW w:w="2065" w:type="dxa"/>
          </w:tcPr>
          <w:p w:rsidR="00544AB4" w:rsidRDefault="00544AB4" w:rsidP="00161DF2">
            <w:r>
              <w:t>Python</w:t>
            </w:r>
          </w:p>
        </w:tc>
      </w:tr>
      <w:tr w:rsidR="00544AB4" w:rsidTr="00161DF2">
        <w:tc>
          <w:tcPr>
            <w:tcW w:w="1615" w:type="dxa"/>
          </w:tcPr>
          <w:p w:rsidR="00544AB4" w:rsidRDefault="00544AB4" w:rsidP="00161DF2">
            <w:r>
              <w:t>Milestone #</w:t>
            </w:r>
          </w:p>
        </w:tc>
        <w:tc>
          <w:tcPr>
            <w:tcW w:w="630" w:type="dxa"/>
          </w:tcPr>
          <w:p w:rsidR="00544AB4" w:rsidRDefault="00544AB4" w:rsidP="00161DF2">
            <w:r>
              <w:t>1</w:t>
            </w:r>
          </w:p>
        </w:tc>
        <w:tc>
          <w:tcPr>
            <w:tcW w:w="1260" w:type="dxa"/>
            <w:gridSpan w:val="2"/>
          </w:tcPr>
          <w:p w:rsidR="00544AB4" w:rsidRDefault="00544AB4" w:rsidP="00161DF2">
            <w:r>
              <w:t>Milestone:</w:t>
            </w:r>
          </w:p>
        </w:tc>
        <w:tc>
          <w:tcPr>
            <w:tcW w:w="5845" w:type="dxa"/>
            <w:gridSpan w:val="3"/>
          </w:tcPr>
          <w:p w:rsidR="00544AB4" w:rsidRDefault="00EB1038" w:rsidP="00161DF2">
            <w:r w:rsidRPr="00EB1038">
              <w:t>Create, clean and sanitize a dataset and carry out the preprocessing of data.</w:t>
            </w:r>
          </w:p>
        </w:tc>
      </w:tr>
    </w:tbl>
    <w:p w:rsidR="00544AB4" w:rsidRPr="00BA6C3A" w:rsidRDefault="00544AB4" w:rsidP="00544AB4">
      <w:pPr>
        <w:rPr>
          <w:b/>
          <w:bCs/>
        </w:rPr>
      </w:pPr>
      <w:r w:rsidRPr="00BA6C3A">
        <w:rPr>
          <w:b/>
          <w:bCs/>
        </w:rPr>
        <w:t>TABLE OF CONTENT</w:t>
      </w:r>
    </w:p>
    <w:p w:rsidR="00544AB4" w:rsidRDefault="00544AB4" w:rsidP="00544AB4">
      <w:pPr>
        <w:pStyle w:val="ListParagraph"/>
        <w:numPr>
          <w:ilvl w:val="0"/>
          <w:numId w:val="1"/>
        </w:numPr>
      </w:pPr>
      <w:r>
        <w:t>Acknowledgements</w:t>
      </w:r>
    </w:p>
    <w:p w:rsidR="00544AB4" w:rsidRDefault="00544AB4" w:rsidP="00544AB4">
      <w:pPr>
        <w:pStyle w:val="ListParagraph"/>
        <w:numPr>
          <w:ilvl w:val="0"/>
          <w:numId w:val="1"/>
        </w:numPr>
      </w:pPr>
      <w:r>
        <w:t>Objective</w:t>
      </w:r>
    </w:p>
    <w:p w:rsidR="00544AB4" w:rsidRDefault="00544AB4" w:rsidP="00544AB4">
      <w:pPr>
        <w:pStyle w:val="ListParagraph"/>
        <w:numPr>
          <w:ilvl w:val="0"/>
          <w:numId w:val="1"/>
        </w:numPr>
      </w:pPr>
      <w:r>
        <w:t>Introduction / Description of Internship</w:t>
      </w:r>
    </w:p>
    <w:p w:rsidR="00544AB4" w:rsidRDefault="00544AB4" w:rsidP="00544AB4">
      <w:pPr>
        <w:pStyle w:val="ListParagraph"/>
        <w:numPr>
          <w:ilvl w:val="0"/>
          <w:numId w:val="1"/>
        </w:numPr>
      </w:pPr>
      <w:r>
        <w:t>Internship Activities</w:t>
      </w:r>
    </w:p>
    <w:p w:rsidR="00544AB4" w:rsidRDefault="00544AB4" w:rsidP="00544AB4">
      <w:pPr>
        <w:pStyle w:val="ListParagraph"/>
        <w:numPr>
          <w:ilvl w:val="0"/>
          <w:numId w:val="1"/>
        </w:numPr>
      </w:pPr>
      <w:r>
        <w:t>Approach / Methodology</w:t>
      </w:r>
    </w:p>
    <w:p w:rsidR="00544AB4" w:rsidRDefault="00544AB4" w:rsidP="00544AB4">
      <w:pPr>
        <w:pStyle w:val="ListParagraph"/>
        <w:numPr>
          <w:ilvl w:val="0"/>
          <w:numId w:val="1"/>
        </w:numPr>
      </w:pPr>
      <w:r>
        <w:t>Assumptions</w:t>
      </w:r>
    </w:p>
    <w:p w:rsidR="00544AB4" w:rsidRDefault="00544AB4" w:rsidP="00544AB4">
      <w:pPr>
        <w:pStyle w:val="ListParagraph"/>
        <w:numPr>
          <w:ilvl w:val="0"/>
          <w:numId w:val="1"/>
        </w:numPr>
      </w:pPr>
      <w:r>
        <w:t>Exceptions / Exclusions</w:t>
      </w:r>
    </w:p>
    <w:p w:rsidR="00544AB4" w:rsidRDefault="00544AB4" w:rsidP="00544AB4">
      <w:pPr>
        <w:pStyle w:val="ListParagraph"/>
        <w:numPr>
          <w:ilvl w:val="0"/>
          <w:numId w:val="1"/>
        </w:numPr>
      </w:pPr>
      <w:r>
        <w:t>Charts, Table, Diagrams</w:t>
      </w:r>
    </w:p>
    <w:p w:rsidR="00544AB4" w:rsidRDefault="00544AB4" w:rsidP="00544AB4">
      <w:pPr>
        <w:pStyle w:val="ListParagraph"/>
        <w:numPr>
          <w:ilvl w:val="0"/>
          <w:numId w:val="1"/>
        </w:numPr>
      </w:pPr>
      <w:r>
        <w:t>Algorithms</w:t>
      </w:r>
    </w:p>
    <w:p w:rsidR="00544AB4" w:rsidRDefault="00544AB4" w:rsidP="00544AB4">
      <w:pPr>
        <w:pStyle w:val="ListParagraph"/>
        <w:numPr>
          <w:ilvl w:val="0"/>
          <w:numId w:val="1"/>
        </w:numPr>
      </w:pPr>
      <w:r>
        <w:t>Challenges &amp; Opportunities</w:t>
      </w:r>
    </w:p>
    <w:p w:rsidR="00544AB4" w:rsidRDefault="00544AB4" w:rsidP="00544AB4">
      <w:pPr>
        <w:pStyle w:val="ListParagraph"/>
        <w:numPr>
          <w:ilvl w:val="0"/>
          <w:numId w:val="1"/>
        </w:numPr>
      </w:pPr>
      <w:r>
        <w:t>Risk Vs Reward</w:t>
      </w:r>
    </w:p>
    <w:p w:rsidR="00544AB4" w:rsidRDefault="00544AB4" w:rsidP="00544AB4">
      <w:pPr>
        <w:pStyle w:val="ListParagraph"/>
        <w:numPr>
          <w:ilvl w:val="0"/>
          <w:numId w:val="1"/>
        </w:numPr>
      </w:pPr>
      <w:r>
        <w:t>Reflections on the Internship</w:t>
      </w:r>
    </w:p>
    <w:p w:rsidR="00544AB4" w:rsidRDefault="00544AB4" w:rsidP="00544AB4">
      <w:pPr>
        <w:pStyle w:val="ListParagraph"/>
        <w:numPr>
          <w:ilvl w:val="0"/>
          <w:numId w:val="1"/>
        </w:numPr>
      </w:pPr>
      <w:r>
        <w:t>Recommendations</w:t>
      </w:r>
    </w:p>
    <w:p w:rsidR="00544AB4" w:rsidRDefault="00544AB4" w:rsidP="00544AB4">
      <w:pPr>
        <w:pStyle w:val="ListParagraph"/>
        <w:numPr>
          <w:ilvl w:val="0"/>
          <w:numId w:val="1"/>
        </w:numPr>
      </w:pPr>
      <w:r>
        <w:t>Outcome / Conclusion</w:t>
      </w:r>
    </w:p>
    <w:p w:rsidR="00544AB4" w:rsidRDefault="00544AB4" w:rsidP="00544AB4">
      <w:pPr>
        <w:pStyle w:val="ListParagraph"/>
        <w:numPr>
          <w:ilvl w:val="0"/>
          <w:numId w:val="1"/>
        </w:numPr>
      </w:pPr>
      <w:r>
        <w:t>Enhancement Scope</w:t>
      </w:r>
    </w:p>
    <w:p w:rsidR="00544AB4" w:rsidRDefault="00544AB4" w:rsidP="00544AB4">
      <w:pPr>
        <w:pStyle w:val="ListParagraph"/>
        <w:numPr>
          <w:ilvl w:val="0"/>
          <w:numId w:val="1"/>
        </w:numPr>
      </w:pPr>
      <w:r>
        <w:t>Link to code and executable file</w:t>
      </w:r>
    </w:p>
    <w:p w:rsidR="00544AB4" w:rsidRDefault="00544AB4" w:rsidP="00544AB4">
      <w:pPr>
        <w:pStyle w:val="ListParagraph"/>
        <w:numPr>
          <w:ilvl w:val="0"/>
          <w:numId w:val="1"/>
        </w:numPr>
      </w:pPr>
      <w:r>
        <w:t>Research questions and responses</w:t>
      </w:r>
    </w:p>
    <w:p w:rsidR="00544AB4" w:rsidRPr="00544AB4" w:rsidRDefault="00544AB4" w:rsidP="00544AB4">
      <w:pPr>
        <w:rPr>
          <w:b/>
          <w:bCs/>
          <w:u w:val="single"/>
        </w:rPr>
      </w:pPr>
      <w:r w:rsidRPr="00544AB4">
        <w:rPr>
          <w:b/>
          <w:bCs/>
          <w:sz w:val="32"/>
          <w:szCs w:val="32"/>
          <w:u w:val="single"/>
        </w:rPr>
        <w:lastRenderedPageBreak/>
        <w:t>Acknowledgements</w:t>
      </w:r>
    </w:p>
    <w:p w:rsidR="005A5912" w:rsidRDefault="00544AB4" w:rsidP="005A5912">
      <w:pPr>
        <w:jc w:val="both"/>
        <w:rPr>
          <w:sz w:val="24"/>
          <w:szCs w:val="24"/>
        </w:rPr>
      </w:pPr>
      <w:r w:rsidRPr="005A5912">
        <w:rPr>
          <w:sz w:val="24"/>
          <w:szCs w:val="24"/>
        </w:rPr>
        <w:t xml:space="preserve">I would like to express my sincere gratitude for their invaluable support, guidance, and contributions throughout my TCS </w:t>
      </w:r>
      <w:proofErr w:type="spellStart"/>
      <w:r w:rsidRPr="005A5912">
        <w:rPr>
          <w:sz w:val="24"/>
          <w:szCs w:val="24"/>
        </w:rPr>
        <w:t>iON</w:t>
      </w:r>
      <w:proofErr w:type="spellEnd"/>
      <w:r w:rsidRPr="005A5912">
        <w:rPr>
          <w:sz w:val="24"/>
          <w:szCs w:val="24"/>
        </w:rPr>
        <w:t xml:space="preserve"> internship and research project on data science.</w:t>
      </w:r>
      <w:r w:rsidR="005A5912" w:rsidRPr="005A5912">
        <w:rPr>
          <w:sz w:val="24"/>
          <w:szCs w:val="24"/>
        </w:rPr>
        <w:t xml:space="preserve"> </w:t>
      </w:r>
      <w:r w:rsidR="005A5912" w:rsidRPr="005A5912">
        <w:rPr>
          <w:sz w:val="24"/>
          <w:szCs w:val="24"/>
        </w:rPr>
        <w:t xml:space="preserve">I appreciate TCS </w:t>
      </w:r>
      <w:proofErr w:type="spellStart"/>
      <w:r w:rsidR="005A5912" w:rsidRPr="005A5912">
        <w:rPr>
          <w:sz w:val="24"/>
          <w:szCs w:val="24"/>
        </w:rPr>
        <w:t>iON</w:t>
      </w:r>
      <w:proofErr w:type="spellEnd"/>
      <w:r w:rsidR="005A5912" w:rsidRPr="005A5912">
        <w:rPr>
          <w:sz w:val="24"/>
          <w:szCs w:val="24"/>
        </w:rPr>
        <w:t xml:space="preserve"> granting me an opportunity to pursue this internship and learn much concerning the interesting area of data science. My research objectives could not have been accomplished without the assistance of TCS </w:t>
      </w:r>
      <w:proofErr w:type="spellStart"/>
      <w:r w:rsidR="005A5912" w:rsidRPr="005A5912">
        <w:rPr>
          <w:sz w:val="24"/>
          <w:szCs w:val="24"/>
        </w:rPr>
        <w:t>iON's</w:t>
      </w:r>
      <w:proofErr w:type="spellEnd"/>
      <w:r w:rsidR="005A5912" w:rsidRPr="005A5912">
        <w:rPr>
          <w:sz w:val="24"/>
          <w:szCs w:val="24"/>
        </w:rPr>
        <w:t xml:space="preserve"> resources, amenities, and friendly working atmosphere.</w:t>
      </w:r>
      <w:r w:rsidR="005A5912" w:rsidRPr="005A5912">
        <w:rPr>
          <w:sz w:val="24"/>
          <w:szCs w:val="24"/>
        </w:rPr>
        <w:t xml:space="preserve"> </w:t>
      </w:r>
    </w:p>
    <w:p w:rsidR="0032775E" w:rsidRDefault="005A5912" w:rsidP="005A5912">
      <w:pPr>
        <w:jc w:val="both"/>
        <w:rPr>
          <w:sz w:val="24"/>
          <w:szCs w:val="24"/>
        </w:rPr>
      </w:pPr>
      <w:r w:rsidRPr="005A5912">
        <w:rPr>
          <w:sz w:val="24"/>
          <w:szCs w:val="24"/>
        </w:rPr>
        <w:t>Finally, I want to extend my heartfelt thanks to my close companions and loved ones for their perpetual encouragement, inspiration, and compassion throughout this project. They continually inspired me and believed in my potential, which helped me stay inspired and laser-focused.</w:t>
      </w:r>
    </w:p>
    <w:p w:rsidR="005A5912" w:rsidRDefault="005A5912" w:rsidP="005A5912">
      <w:pPr>
        <w:jc w:val="both"/>
        <w:rPr>
          <w:sz w:val="24"/>
          <w:szCs w:val="24"/>
        </w:rPr>
      </w:pPr>
    </w:p>
    <w:p w:rsidR="005A5912" w:rsidRDefault="005A5912" w:rsidP="005A5912">
      <w:pPr>
        <w:rPr>
          <w:b/>
          <w:bCs/>
          <w:sz w:val="32"/>
          <w:szCs w:val="32"/>
          <w:u w:val="single"/>
        </w:rPr>
      </w:pPr>
      <w:r w:rsidRPr="005A5912">
        <w:rPr>
          <w:b/>
          <w:bCs/>
          <w:sz w:val="32"/>
          <w:szCs w:val="32"/>
          <w:u w:val="single"/>
        </w:rPr>
        <w:t>Objective</w:t>
      </w:r>
    </w:p>
    <w:p w:rsidR="005A5912" w:rsidRDefault="005A5912" w:rsidP="005A5912">
      <w:pPr>
        <w:pStyle w:val="ListParagraph"/>
        <w:numPr>
          <w:ilvl w:val="0"/>
          <w:numId w:val="2"/>
        </w:numPr>
        <w:rPr>
          <w:sz w:val="24"/>
          <w:szCs w:val="24"/>
        </w:rPr>
      </w:pPr>
      <w:r>
        <w:rPr>
          <w:sz w:val="24"/>
          <w:szCs w:val="24"/>
        </w:rPr>
        <w:t>Classify the side effects if a drug by age, gender, and race.</w:t>
      </w:r>
    </w:p>
    <w:p w:rsidR="005A5912" w:rsidRDefault="005A5912" w:rsidP="005A5912">
      <w:pPr>
        <w:rPr>
          <w:sz w:val="24"/>
          <w:szCs w:val="24"/>
        </w:rPr>
      </w:pPr>
    </w:p>
    <w:p w:rsidR="005A5912" w:rsidRPr="005A5912" w:rsidRDefault="005A5912" w:rsidP="005A5912">
      <w:pPr>
        <w:rPr>
          <w:b/>
          <w:bCs/>
          <w:sz w:val="32"/>
          <w:szCs w:val="32"/>
          <w:u w:val="single"/>
        </w:rPr>
      </w:pPr>
      <w:r w:rsidRPr="005A5912">
        <w:rPr>
          <w:b/>
          <w:bCs/>
          <w:sz w:val="32"/>
          <w:szCs w:val="32"/>
          <w:u w:val="single"/>
        </w:rPr>
        <w:t>Introduction / Description of Internship</w:t>
      </w:r>
    </w:p>
    <w:p w:rsidR="005A5912" w:rsidRDefault="006D5318" w:rsidP="005F31D9">
      <w:pPr>
        <w:jc w:val="both"/>
        <w:rPr>
          <w:sz w:val="24"/>
          <w:szCs w:val="24"/>
        </w:rPr>
      </w:pPr>
      <w:r w:rsidRPr="006D5318">
        <w:rPr>
          <w:sz w:val="24"/>
          <w:szCs w:val="24"/>
        </w:rPr>
        <w:t xml:space="preserve">The </w:t>
      </w:r>
      <w:r w:rsidR="005F31D9" w:rsidRPr="006D5318">
        <w:rPr>
          <w:sz w:val="24"/>
          <w:szCs w:val="24"/>
        </w:rPr>
        <w:t xml:space="preserve">discovery </w:t>
      </w:r>
      <w:r w:rsidR="005F31D9">
        <w:rPr>
          <w:sz w:val="24"/>
          <w:szCs w:val="24"/>
        </w:rPr>
        <w:t>and</w:t>
      </w:r>
      <w:r>
        <w:rPr>
          <w:sz w:val="24"/>
          <w:szCs w:val="24"/>
        </w:rPr>
        <w:t xml:space="preserve"> </w:t>
      </w:r>
      <w:r w:rsidRPr="006D5318">
        <w:rPr>
          <w:sz w:val="24"/>
          <w:szCs w:val="24"/>
        </w:rPr>
        <w:t>evolution of new pharmaceuticals are integral to enriching people's quality of life on a global scale. Drugs might have healing advantages, but they can also have unforeseen consequences such as side effects. For patient safety and maximizing therapeutic results, it is crucial to recognize and classify these side effects, which can range from minor distress to catastrophic effects.</w:t>
      </w:r>
    </w:p>
    <w:p w:rsidR="005F31D9" w:rsidRDefault="005F31D9" w:rsidP="005F31D9">
      <w:pPr>
        <w:jc w:val="both"/>
        <w:rPr>
          <w:sz w:val="24"/>
          <w:szCs w:val="24"/>
        </w:rPr>
      </w:pPr>
      <w:r w:rsidRPr="005F31D9">
        <w:rPr>
          <w:sz w:val="24"/>
          <w:szCs w:val="24"/>
        </w:rPr>
        <w:t>For myriad stakeholders in the healthcare ecosystem, the classification of side effects of drugs has substantial implications. A methodical strategy for recognizing and comprehending pharmaceutical side effects can aid healthcare professionals in dealing with patients and designing treatments by empowering them to make well-informed decisions. Regulatory bodies can use this research to better drug safety assessments and make sure that patients and healthcare providers are properly informed about the hazards associated with medications. Additionally, pharmaceutical firms might make use of the knowledge gleaned from this study to enhance medication development procedures and optimize drug safety profiles.</w:t>
      </w:r>
    </w:p>
    <w:p w:rsidR="005F31D9" w:rsidRDefault="005F31D9" w:rsidP="005F31D9">
      <w:pPr>
        <w:jc w:val="both"/>
        <w:rPr>
          <w:sz w:val="24"/>
          <w:szCs w:val="24"/>
        </w:rPr>
      </w:pPr>
      <w:r w:rsidRPr="005F31D9">
        <w:rPr>
          <w:sz w:val="24"/>
          <w:szCs w:val="24"/>
        </w:rPr>
        <w:t>The principal objective of this study is to employ data science methods to construct a classification model for pharmacological side effects. Founded on data from clinical trials, the program will try to categorize pharmacological side effects. By fulfilling this goal, I hope to enhance knowledge about drug side effects and give regulatory organizations and medical professionals a practical tool for weighing the pros and cons of various prescription drugs.</w:t>
      </w:r>
    </w:p>
    <w:p w:rsidR="00781AC6" w:rsidRDefault="00CA68A9" w:rsidP="008B0FC8">
      <w:pPr>
        <w:jc w:val="both"/>
        <w:rPr>
          <w:sz w:val="24"/>
          <w:szCs w:val="24"/>
        </w:rPr>
      </w:pPr>
      <w:r w:rsidRPr="00CA68A9">
        <w:rPr>
          <w:sz w:val="24"/>
          <w:szCs w:val="24"/>
        </w:rPr>
        <w:lastRenderedPageBreak/>
        <w:t>Machine learning and data science approaches have recently revolutionized many industries, including healthcare. Classification models have been established as beneficial tools for studying and classifying complex datasets, such as drug side effects. The classification models often used in Python for researching pharmacological side effects are logistic regression, decision trees, random forest, support vector machine, neural networks, Naive-Bayes, etc.</w:t>
      </w:r>
    </w:p>
    <w:p w:rsidR="008B0FC8" w:rsidRPr="008B0FC8" w:rsidRDefault="008B0FC8" w:rsidP="008B0FC8">
      <w:pPr>
        <w:jc w:val="both"/>
        <w:rPr>
          <w:sz w:val="24"/>
          <w:szCs w:val="24"/>
        </w:rPr>
      </w:pPr>
    </w:p>
    <w:p w:rsidR="00CA68A9" w:rsidRPr="00CA68A9" w:rsidRDefault="00CA68A9" w:rsidP="00CA68A9">
      <w:pPr>
        <w:rPr>
          <w:b/>
          <w:bCs/>
          <w:sz w:val="36"/>
          <w:szCs w:val="36"/>
        </w:rPr>
      </w:pPr>
      <w:r>
        <w:rPr>
          <w:b/>
          <w:bCs/>
          <w:sz w:val="36"/>
          <w:szCs w:val="36"/>
        </w:rPr>
        <w:t>Internship Activities</w:t>
      </w:r>
    </w:p>
    <w:p w:rsidR="00CA68A9" w:rsidRDefault="00CA68A9" w:rsidP="00CA68A9">
      <w:pPr>
        <w:jc w:val="both"/>
        <w:rPr>
          <w:sz w:val="24"/>
          <w:szCs w:val="24"/>
        </w:rPr>
      </w:pPr>
      <w:r w:rsidRPr="00CA68A9">
        <w:rPr>
          <w:sz w:val="24"/>
          <w:szCs w:val="24"/>
        </w:rPr>
        <w:t>The internship activities are based on an organized and object-oriented day-wise plan provided. It started with the pre-assessment test. Also, following the day-wise plan to engage in various learning techniques and project activities.</w:t>
      </w:r>
    </w:p>
    <w:p w:rsidR="00CA68A9" w:rsidRDefault="00CA68A9" w:rsidP="00CA68A9">
      <w:pPr>
        <w:rPr>
          <w:rFonts w:ascii="Calibri" w:hAnsi="Calibri" w:cs="Calibri"/>
          <w:b/>
          <w:sz w:val="30"/>
          <w:szCs w:val="30"/>
          <w:u w:val="single"/>
        </w:rPr>
      </w:pPr>
    </w:p>
    <w:p w:rsidR="00CA68A9" w:rsidRPr="008B0FC8" w:rsidRDefault="00CA68A9" w:rsidP="00781AC6">
      <w:pPr>
        <w:rPr>
          <w:rFonts w:ascii="Calibri" w:hAnsi="Calibri" w:cs="Calibri"/>
          <w:b/>
          <w:sz w:val="36"/>
          <w:szCs w:val="36"/>
          <w:u w:val="single"/>
        </w:rPr>
      </w:pPr>
      <w:r w:rsidRPr="008B0FC8">
        <w:rPr>
          <w:rFonts w:ascii="Calibri" w:hAnsi="Calibri" w:cs="Calibri"/>
          <w:b/>
          <w:sz w:val="36"/>
          <w:szCs w:val="36"/>
          <w:u w:val="single"/>
        </w:rPr>
        <w:t>Approach / Methodology</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Data Collection</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Preparation of the dataset (WebMD dataset on drugs review is the base here).</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Datasets usually contain raw and disoriented data. For the better performance of the model, data should be cleaned.</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 xml:space="preserve">Pre-process the data.  </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Carry out exploratory data analysis.</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Feature selection.</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Split the data for training and testing.</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Feature Engineering of the data.</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Determine a</w:t>
      </w:r>
      <w:r w:rsidR="008B0FC8">
        <w:rPr>
          <w:sz w:val="24"/>
          <w:szCs w:val="24"/>
        </w:rPr>
        <w:t>n</w:t>
      </w:r>
      <w:r w:rsidRPr="00781AC6">
        <w:rPr>
          <w:sz w:val="24"/>
          <w:szCs w:val="24"/>
        </w:rPr>
        <w:t xml:space="preserve"> appropriate classification model (e.g., Logistic Regression, Decision Trees, Random Forests, SVM, Neural Networks) based on the research objectives and the characteristics of the dataset.</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 xml:space="preserve">Evaluate the trained model's performance on the test set to assess its accuracy and generalization ability. Use appropriate evaluation metrics such as accuracy, precision, recall, F1-score, and AUC-ROC. </w:t>
      </w:r>
    </w:p>
    <w:p w:rsidR="00781AC6" w:rsidRPr="00781AC6" w:rsidRDefault="00781AC6" w:rsidP="00781AC6">
      <w:pPr>
        <w:pStyle w:val="ListParagraph"/>
        <w:numPr>
          <w:ilvl w:val="0"/>
          <w:numId w:val="2"/>
        </w:numPr>
        <w:spacing w:line="276" w:lineRule="auto"/>
        <w:jc w:val="both"/>
        <w:rPr>
          <w:sz w:val="24"/>
          <w:szCs w:val="24"/>
        </w:rPr>
      </w:pPr>
      <w:r w:rsidRPr="00781AC6">
        <w:rPr>
          <w:sz w:val="24"/>
          <w:szCs w:val="24"/>
        </w:rPr>
        <w:t>If the model's performance is not satisfactory, consider fine-tuning the model's hyperparameters to improve its performance.</w:t>
      </w:r>
    </w:p>
    <w:p w:rsidR="00781AC6" w:rsidRDefault="00781AC6" w:rsidP="00781AC6">
      <w:pPr>
        <w:pStyle w:val="ListParagraph"/>
        <w:numPr>
          <w:ilvl w:val="0"/>
          <w:numId w:val="2"/>
        </w:numPr>
        <w:spacing w:line="360" w:lineRule="auto"/>
        <w:jc w:val="both"/>
        <w:rPr>
          <w:sz w:val="24"/>
          <w:szCs w:val="24"/>
        </w:rPr>
      </w:pPr>
      <w:r w:rsidRPr="00781AC6">
        <w:rPr>
          <w:sz w:val="24"/>
          <w:szCs w:val="24"/>
        </w:rPr>
        <w:t>Documentation and Reporting.</w:t>
      </w:r>
    </w:p>
    <w:p w:rsidR="008B0FC8" w:rsidRPr="008B0FC8" w:rsidRDefault="008B0FC8" w:rsidP="008B0FC8">
      <w:pPr>
        <w:spacing w:line="360" w:lineRule="auto"/>
        <w:jc w:val="both"/>
        <w:rPr>
          <w:sz w:val="24"/>
          <w:szCs w:val="24"/>
        </w:rPr>
      </w:pPr>
    </w:p>
    <w:p w:rsidR="006D64E6" w:rsidRDefault="006D64E6" w:rsidP="008B0FC8">
      <w:pPr>
        <w:rPr>
          <w:b/>
          <w:bCs/>
          <w:sz w:val="36"/>
          <w:szCs w:val="36"/>
        </w:rPr>
      </w:pPr>
    </w:p>
    <w:p w:rsidR="008B0FC8" w:rsidRPr="008B0FC8" w:rsidRDefault="008B0FC8" w:rsidP="008B0FC8">
      <w:pPr>
        <w:rPr>
          <w:b/>
          <w:bCs/>
          <w:sz w:val="36"/>
          <w:szCs w:val="36"/>
        </w:rPr>
      </w:pPr>
      <w:r w:rsidRPr="008B0FC8">
        <w:rPr>
          <w:b/>
          <w:bCs/>
          <w:sz w:val="36"/>
          <w:szCs w:val="36"/>
        </w:rPr>
        <w:lastRenderedPageBreak/>
        <w:t>Assumptions</w:t>
      </w:r>
    </w:p>
    <w:p w:rsidR="008B0FC8" w:rsidRPr="008B0FC8" w:rsidRDefault="008B0FC8" w:rsidP="008B0FC8">
      <w:pPr>
        <w:rPr>
          <w:b/>
          <w:bCs/>
          <w:sz w:val="36"/>
          <w:szCs w:val="36"/>
        </w:rPr>
      </w:pPr>
      <w:r w:rsidRPr="008B0FC8">
        <w:rPr>
          <w:b/>
          <w:bCs/>
          <w:sz w:val="36"/>
          <w:szCs w:val="36"/>
        </w:rPr>
        <w:t>Exceptions / Exclusions</w:t>
      </w:r>
    </w:p>
    <w:p w:rsidR="008B0FC8" w:rsidRPr="003E308F" w:rsidRDefault="008B0FC8" w:rsidP="008B0FC8">
      <w:pPr>
        <w:rPr>
          <w:b/>
          <w:bCs/>
          <w:sz w:val="36"/>
          <w:szCs w:val="36"/>
          <w:u w:val="single"/>
        </w:rPr>
      </w:pPr>
      <w:r w:rsidRPr="008B0FC8">
        <w:rPr>
          <w:b/>
          <w:bCs/>
          <w:sz w:val="36"/>
          <w:szCs w:val="36"/>
          <w:u w:val="single"/>
        </w:rPr>
        <w:t>Charts, Table, Diagrams</w:t>
      </w:r>
    </w:p>
    <w:p w:rsidR="008B0FC8" w:rsidRPr="003E308F" w:rsidRDefault="003E308F" w:rsidP="003E308F">
      <w:pPr>
        <w:pStyle w:val="ListParagraph"/>
        <w:numPr>
          <w:ilvl w:val="0"/>
          <w:numId w:val="5"/>
        </w:numPr>
        <w:rPr>
          <w:sz w:val="24"/>
          <w:szCs w:val="24"/>
        </w:rPr>
      </w:pPr>
      <w:r>
        <w:rPr>
          <w:sz w:val="24"/>
          <w:szCs w:val="24"/>
        </w:rPr>
        <w:t>Top 20 Drugs by count</w:t>
      </w:r>
    </w:p>
    <w:p w:rsidR="003E308F" w:rsidRDefault="003E308F" w:rsidP="008B0FC8">
      <w:pPr>
        <w:rPr>
          <w:b/>
          <w:bCs/>
          <w:sz w:val="36"/>
          <w:szCs w:val="36"/>
        </w:rPr>
      </w:pPr>
      <w:r>
        <w:rPr>
          <w:b/>
          <w:bCs/>
          <w:noProof/>
          <w:sz w:val="36"/>
          <w:szCs w:val="36"/>
        </w:rPr>
        <w:drawing>
          <wp:inline distT="0" distB="0" distL="0" distR="0">
            <wp:extent cx="5943600" cy="4745990"/>
            <wp:effectExtent l="0" t="0" r="0" b="0"/>
            <wp:docPr id="1898980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45990"/>
                    </a:xfrm>
                    <a:prstGeom prst="rect">
                      <a:avLst/>
                    </a:prstGeom>
                    <a:noFill/>
                    <a:ln>
                      <a:noFill/>
                    </a:ln>
                  </pic:spPr>
                </pic:pic>
              </a:graphicData>
            </a:graphic>
          </wp:inline>
        </w:drawing>
      </w:r>
    </w:p>
    <w:p w:rsidR="009507C7" w:rsidRPr="009507C7" w:rsidRDefault="009507C7" w:rsidP="009507C7">
      <w:pPr>
        <w:pStyle w:val="ListParagraph"/>
        <w:numPr>
          <w:ilvl w:val="0"/>
          <w:numId w:val="7"/>
        </w:numPr>
        <w:spacing w:after="0"/>
        <w:rPr>
          <w:sz w:val="24"/>
          <w:szCs w:val="24"/>
        </w:rPr>
      </w:pPr>
      <w:r w:rsidRPr="009507C7">
        <w:rPr>
          <w:sz w:val="24"/>
          <w:szCs w:val="24"/>
        </w:rPr>
        <w:t>U</w:t>
      </w:r>
      <w:r w:rsidRPr="009507C7">
        <w:rPr>
          <w:sz w:val="24"/>
          <w:szCs w:val="24"/>
        </w:rPr>
        <w:t xml:space="preserve">nique </w:t>
      </w:r>
      <w:proofErr w:type="gramStart"/>
      <w:r w:rsidRPr="009507C7">
        <w:rPr>
          <w:sz w:val="24"/>
          <w:szCs w:val="24"/>
        </w:rPr>
        <w:t>values</w:t>
      </w:r>
      <w:r>
        <w:rPr>
          <w:sz w:val="24"/>
          <w:szCs w:val="24"/>
        </w:rPr>
        <w:t xml:space="preserve">  :</w:t>
      </w:r>
      <w:proofErr w:type="gramEnd"/>
      <w:r w:rsidRPr="009507C7">
        <w:rPr>
          <w:sz w:val="24"/>
          <w:szCs w:val="24"/>
        </w:rPr>
        <w:t xml:space="preserve"> 5014</w:t>
      </w:r>
    </w:p>
    <w:p w:rsidR="009507C7" w:rsidRPr="009507C7" w:rsidRDefault="009507C7" w:rsidP="009507C7">
      <w:pPr>
        <w:pStyle w:val="ListParagraph"/>
        <w:numPr>
          <w:ilvl w:val="0"/>
          <w:numId w:val="7"/>
        </w:numPr>
        <w:spacing w:after="0"/>
        <w:rPr>
          <w:sz w:val="24"/>
          <w:szCs w:val="24"/>
        </w:rPr>
      </w:pPr>
      <w:r w:rsidRPr="009507C7">
        <w:rPr>
          <w:sz w:val="24"/>
          <w:szCs w:val="24"/>
        </w:rPr>
        <w:t xml:space="preserve">Number of unique identities with count 1: 1046, </w:t>
      </w:r>
    </w:p>
    <w:p w:rsidR="009507C7" w:rsidRPr="009507C7" w:rsidRDefault="009507C7" w:rsidP="009507C7">
      <w:pPr>
        <w:pStyle w:val="ListParagraph"/>
        <w:numPr>
          <w:ilvl w:val="0"/>
          <w:numId w:val="7"/>
        </w:numPr>
        <w:spacing w:after="0"/>
        <w:rPr>
          <w:sz w:val="24"/>
          <w:szCs w:val="24"/>
        </w:rPr>
      </w:pPr>
      <w:r w:rsidRPr="009507C7">
        <w:rPr>
          <w:sz w:val="24"/>
          <w:szCs w:val="24"/>
        </w:rPr>
        <w:t>T</w:t>
      </w:r>
      <w:r w:rsidRPr="009507C7">
        <w:rPr>
          <w:sz w:val="24"/>
          <w:szCs w:val="24"/>
        </w:rPr>
        <w:t xml:space="preserve">op counts </w:t>
      </w:r>
    </w:p>
    <w:p w:rsidR="009507C7" w:rsidRPr="009507C7" w:rsidRDefault="009507C7" w:rsidP="009507C7">
      <w:pPr>
        <w:pStyle w:val="ListParagraph"/>
        <w:numPr>
          <w:ilvl w:val="0"/>
          <w:numId w:val="6"/>
        </w:numPr>
        <w:spacing w:after="0"/>
        <w:rPr>
          <w:sz w:val="24"/>
          <w:szCs w:val="24"/>
        </w:rPr>
      </w:pPr>
      <w:proofErr w:type="spellStart"/>
      <w:r w:rsidRPr="009507C7">
        <w:rPr>
          <w:sz w:val="24"/>
          <w:szCs w:val="24"/>
        </w:rPr>
        <w:t>cymbalta</w:t>
      </w:r>
      <w:proofErr w:type="spellEnd"/>
      <w:r w:rsidRPr="009507C7">
        <w:rPr>
          <w:sz w:val="24"/>
          <w:szCs w:val="24"/>
        </w:rPr>
        <w:t xml:space="preserve">                   </w:t>
      </w:r>
      <w:r>
        <w:rPr>
          <w:sz w:val="24"/>
          <w:szCs w:val="24"/>
        </w:rPr>
        <w:t xml:space="preserve">  </w:t>
      </w:r>
      <w:r w:rsidRPr="009507C7">
        <w:rPr>
          <w:sz w:val="24"/>
          <w:szCs w:val="24"/>
        </w:rPr>
        <w:t>3949</w:t>
      </w:r>
    </w:p>
    <w:p w:rsidR="009507C7" w:rsidRPr="009507C7" w:rsidRDefault="009507C7" w:rsidP="009507C7">
      <w:pPr>
        <w:pStyle w:val="ListParagraph"/>
        <w:numPr>
          <w:ilvl w:val="0"/>
          <w:numId w:val="6"/>
        </w:numPr>
        <w:spacing w:after="0"/>
        <w:rPr>
          <w:sz w:val="24"/>
          <w:szCs w:val="24"/>
        </w:rPr>
      </w:pPr>
      <w:proofErr w:type="spellStart"/>
      <w:r w:rsidRPr="009507C7">
        <w:rPr>
          <w:sz w:val="24"/>
          <w:szCs w:val="24"/>
        </w:rPr>
        <w:t>lexapro</w:t>
      </w:r>
      <w:proofErr w:type="spellEnd"/>
      <w:r w:rsidRPr="009507C7">
        <w:rPr>
          <w:sz w:val="24"/>
          <w:szCs w:val="24"/>
        </w:rPr>
        <w:t xml:space="preserve">                    </w:t>
      </w:r>
      <w:r>
        <w:rPr>
          <w:sz w:val="24"/>
          <w:szCs w:val="24"/>
        </w:rPr>
        <w:t xml:space="preserve">    </w:t>
      </w:r>
      <w:r w:rsidRPr="009507C7">
        <w:rPr>
          <w:sz w:val="24"/>
          <w:szCs w:val="24"/>
        </w:rPr>
        <w:t>3347</w:t>
      </w:r>
    </w:p>
    <w:p w:rsidR="009507C7" w:rsidRPr="009507C7" w:rsidRDefault="009507C7" w:rsidP="009507C7">
      <w:pPr>
        <w:pStyle w:val="ListParagraph"/>
        <w:numPr>
          <w:ilvl w:val="0"/>
          <w:numId w:val="6"/>
        </w:numPr>
        <w:spacing w:after="0"/>
        <w:rPr>
          <w:sz w:val="24"/>
          <w:szCs w:val="24"/>
        </w:rPr>
      </w:pPr>
      <w:r w:rsidRPr="009507C7">
        <w:rPr>
          <w:sz w:val="24"/>
          <w:szCs w:val="24"/>
        </w:rPr>
        <w:t xml:space="preserve">lisinopril                 </w:t>
      </w:r>
      <w:r>
        <w:rPr>
          <w:sz w:val="24"/>
          <w:szCs w:val="24"/>
        </w:rPr>
        <w:t xml:space="preserve">     </w:t>
      </w:r>
      <w:r w:rsidRPr="009507C7">
        <w:rPr>
          <w:sz w:val="24"/>
          <w:szCs w:val="24"/>
        </w:rPr>
        <w:t>3263</w:t>
      </w:r>
    </w:p>
    <w:p w:rsidR="009507C7" w:rsidRPr="009507C7" w:rsidRDefault="009507C7" w:rsidP="009507C7">
      <w:pPr>
        <w:pStyle w:val="ListParagraph"/>
        <w:numPr>
          <w:ilvl w:val="0"/>
          <w:numId w:val="6"/>
        </w:numPr>
        <w:spacing w:after="0"/>
        <w:rPr>
          <w:sz w:val="24"/>
          <w:szCs w:val="24"/>
        </w:rPr>
      </w:pPr>
      <w:r w:rsidRPr="009507C7">
        <w:rPr>
          <w:sz w:val="24"/>
          <w:szCs w:val="24"/>
        </w:rPr>
        <w:t>lisinopril solution       3263</w:t>
      </w:r>
    </w:p>
    <w:p w:rsidR="009507C7" w:rsidRDefault="009507C7" w:rsidP="0063431D">
      <w:pPr>
        <w:pStyle w:val="ListParagraph"/>
        <w:numPr>
          <w:ilvl w:val="0"/>
          <w:numId w:val="6"/>
        </w:numPr>
        <w:spacing w:after="0"/>
        <w:rPr>
          <w:sz w:val="24"/>
          <w:szCs w:val="24"/>
        </w:rPr>
      </w:pPr>
      <w:proofErr w:type="spellStart"/>
      <w:r w:rsidRPr="009507C7">
        <w:rPr>
          <w:sz w:val="24"/>
          <w:szCs w:val="24"/>
        </w:rPr>
        <w:t>effexor</w:t>
      </w:r>
      <w:proofErr w:type="spellEnd"/>
      <w:r w:rsidRPr="009507C7">
        <w:rPr>
          <w:sz w:val="24"/>
          <w:szCs w:val="24"/>
        </w:rPr>
        <w:t xml:space="preserve"> </w:t>
      </w:r>
      <w:proofErr w:type="spellStart"/>
      <w:r w:rsidRPr="009507C7">
        <w:rPr>
          <w:sz w:val="24"/>
          <w:szCs w:val="24"/>
        </w:rPr>
        <w:t>xr</w:t>
      </w:r>
      <w:proofErr w:type="spellEnd"/>
      <w:r w:rsidRPr="009507C7">
        <w:rPr>
          <w:sz w:val="24"/>
          <w:szCs w:val="24"/>
        </w:rPr>
        <w:t xml:space="preserve">                 </w:t>
      </w:r>
      <w:r>
        <w:rPr>
          <w:sz w:val="24"/>
          <w:szCs w:val="24"/>
        </w:rPr>
        <w:t xml:space="preserve">   </w:t>
      </w:r>
      <w:r w:rsidR="0063431D">
        <w:rPr>
          <w:sz w:val="24"/>
          <w:szCs w:val="24"/>
        </w:rPr>
        <w:t xml:space="preserve"> </w:t>
      </w:r>
      <w:r w:rsidRPr="0063431D">
        <w:rPr>
          <w:sz w:val="24"/>
          <w:szCs w:val="24"/>
        </w:rPr>
        <w:t>2893</w:t>
      </w:r>
    </w:p>
    <w:p w:rsidR="0063431D" w:rsidRDefault="0063431D" w:rsidP="0063431D">
      <w:pPr>
        <w:spacing w:after="0"/>
        <w:rPr>
          <w:sz w:val="24"/>
          <w:szCs w:val="24"/>
        </w:rPr>
      </w:pPr>
    </w:p>
    <w:p w:rsidR="0063431D" w:rsidRDefault="0063431D" w:rsidP="0063431D">
      <w:pPr>
        <w:spacing w:after="0"/>
        <w:rPr>
          <w:sz w:val="24"/>
          <w:szCs w:val="24"/>
        </w:rPr>
      </w:pPr>
    </w:p>
    <w:p w:rsidR="0063431D" w:rsidRDefault="0063431D" w:rsidP="0063431D">
      <w:pPr>
        <w:spacing w:after="0"/>
        <w:rPr>
          <w:sz w:val="24"/>
          <w:szCs w:val="24"/>
        </w:rPr>
      </w:pPr>
    </w:p>
    <w:p w:rsidR="0063431D" w:rsidRPr="0063431D" w:rsidRDefault="0063431D" w:rsidP="0063431D">
      <w:pPr>
        <w:spacing w:after="0"/>
        <w:rPr>
          <w:sz w:val="24"/>
          <w:szCs w:val="24"/>
        </w:rPr>
      </w:pPr>
      <w:r>
        <w:rPr>
          <w:noProof/>
        </w:rPr>
        <w:drawing>
          <wp:inline distT="0" distB="0" distL="0" distR="0">
            <wp:extent cx="5943600" cy="3690620"/>
            <wp:effectExtent l="0" t="0" r="0" b="5080"/>
            <wp:docPr id="444023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0620"/>
                    </a:xfrm>
                    <a:prstGeom prst="rect">
                      <a:avLst/>
                    </a:prstGeom>
                    <a:noFill/>
                    <a:ln>
                      <a:noFill/>
                    </a:ln>
                  </pic:spPr>
                </pic:pic>
              </a:graphicData>
            </a:graphic>
          </wp:inline>
        </w:drawing>
      </w:r>
    </w:p>
    <w:p w:rsidR="0063431D" w:rsidRPr="0063431D" w:rsidRDefault="0063431D" w:rsidP="0063431D">
      <w:pPr>
        <w:pStyle w:val="ListParagraph"/>
        <w:numPr>
          <w:ilvl w:val="0"/>
          <w:numId w:val="9"/>
        </w:numPr>
        <w:spacing w:after="0"/>
        <w:rPr>
          <w:sz w:val="24"/>
          <w:szCs w:val="24"/>
        </w:rPr>
      </w:pPr>
      <w:r w:rsidRPr="0063431D">
        <w:rPr>
          <w:sz w:val="24"/>
          <w:szCs w:val="24"/>
        </w:rPr>
        <w:t>Female    202980</w:t>
      </w:r>
    </w:p>
    <w:p w:rsidR="009507C7" w:rsidRDefault="0063431D" w:rsidP="0063431D">
      <w:pPr>
        <w:pStyle w:val="ListParagraph"/>
        <w:numPr>
          <w:ilvl w:val="0"/>
          <w:numId w:val="9"/>
        </w:numPr>
        <w:spacing w:after="0"/>
        <w:rPr>
          <w:sz w:val="24"/>
          <w:szCs w:val="24"/>
        </w:rPr>
      </w:pPr>
      <w:r w:rsidRPr="0063431D">
        <w:rPr>
          <w:sz w:val="24"/>
          <w:szCs w:val="24"/>
        </w:rPr>
        <w:t>Male       77143</w:t>
      </w:r>
    </w:p>
    <w:p w:rsidR="006D64E6" w:rsidRPr="006D64E6" w:rsidRDefault="006D64E6" w:rsidP="006D64E6">
      <w:pPr>
        <w:pStyle w:val="ListParagraph"/>
        <w:numPr>
          <w:ilvl w:val="0"/>
          <w:numId w:val="9"/>
        </w:numPr>
        <w:spacing w:after="0"/>
        <w:rPr>
          <w:sz w:val="24"/>
          <w:szCs w:val="24"/>
        </w:rPr>
      </w:pPr>
      <w:r>
        <w:rPr>
          <w:sz w:val="24"/>
          <w:szCs w:val="24"/>
        </w:rPr>
        <w:t>72% of the population is Female</w:t>
      </w:r>
    </w:p>
    <w:p w:rsidR="006D64E6" w:rsidRDefault="006D64E6" w:rsidP="006D64E6">
      <w:pPr>
        <w:spacing w:after="0"/>
        <w:rPr>
          <w:sz w:val="24"/>
          <w:szCs w:val="24"/>
        </w:rPr>
      </w:pPr>
      <w:r>
        <w:rPr>
          <w:noProof/>
        </w:rPr>
        <w:lastRenderedPageBreak/>
        <w:drawing>
          <wp:inline distT="0" distB="0" distL="0" distR="0">
            <wp:extent cx="5943600" cy="3686810"/>
            <wp:effectExtent l="0" t="0" r="0" b="8890"/>
            <wp:docPr id="1254210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6810"/>
                    </a:xfrm>
                    <a:prstGeom prst="rect">
                      <a:avLst/>
                    </a:prstGeom>
                    <a:noFill/>
                    <a:ln>
                      <a:noFill/>
                    </a:ln>
                  </pic:spPr>
                </pic:pic>
              </a:graphicData>
            </a:graphic>
          </wp:inline>
        </w:drawing>
      </w:r>
    </w:p>
    <w:p w:rsidR="006D64E6" w:rsidRPr="006D64E6" w:rsidRDefault="006D64E6" w:rsidP="006D64E6">
      <w:pPr>
        <w:pStyle w:val="ListParagraph"/>
        <w:numPr>
          <w:ilvl w:val="0"/>
          <w:numId w:val="11"/>
        </w:numPr>
        <w:spacing w:after="0"/>
        <w:rPr>
          <w:sz w:val="24"/>
          <w:szCs w:val="24"/>
        </w:rPr>
      </w:pPr>
      <w:r w:rsidRPr="006D64E6">
        <w:rPr>
          <w:sz w:val="24"/>
          <w:szCs w:val="24"/>
        </w:rPr>
        <w:t>White – 32%</w:t>
      </w:r>
    </w:p>
    <w:p w:rsidR="006D64E6" w:rsidRPr="006D64E6" w:rsidRDefault="006D64E6" w:rsidP="006D64E6">
      <w:pPr>
        <w:pStyle w:val="ListParagraph"/>
        <w:numPr>
          <w:ilvl w:val="0"/>
          <w:numId w:val="11"/>
        </w:numPr>
        <w:spacing w:after="0"/>
        <w:rPr>
          <w:sz w:val="24"/>
          <w:szCs w:val="24"/>
        </w:rPr>
      </w:pPr>
      <w:r w:rsidRPr="006D64E6">
        <w:rPr>
          <w:sz w:val="24"/>
          <w:szCs w:val="24"/>
        </w:rPr>
        <w:t>Hispanic – 27%</w:t>
      </w:r>
    </w:p>
    <w:p w:rsidR="006D64E6" w:rsidRPr="006D64E6" w:rsidRDefault="006D64E6" w:rsidP="006D64E6">
      <w:pPr>
        <w:pStyle w:val="ListParagraph"/>
        <w:numPr>
          <w:ilvl w:val="0"/>
          <w:numId w:val="11"/>
        </w:numPr>
        <w:spacing w:after="0"/>
        <w:rPr>
          <w:sz w:val="24"/>
          <w:szCs w:val="24"/>
        </w:rPr>
      </w:pPr>
      <w:r w:rsidRPr="006D64E6">
        <w:rPr>
          <w:sz w:val="24"/>
          <w:szCs w:val="24"/>
        </w:rPr>
        <w:t>Black – 21%</w:t>
      </w:r>
    </w:p>
    <w:p w:rsidR="006D64E6" w:rsidRDefault="006D64E6" w:rsidP="006D64E6">
      <w:pPr>
        <w:pStyle w:val="ListParagraph"/>
        <w:numPr>
          <w:ilvl w:val="0"/>
          <w:numId w:val="11"/>
        </w:numPr>
        <w:spacing w:after="0"/>
        <w:rPr>
          <w:sz w:val="24"/>
          <w:szCs w:val="24"/>
        </w:rPr>
      </w:pPr>
      <w:r w:rsidRPr="006D64E6">
        <w:rPr>
          <w:sz w:val="24"/>
          <w:szCs w:val="24"/>
        </w:rPr>
        <w:t>Asian – 18%</w:t>
      </w:r>
    </w:p>
    <w:p w:rsidR="006D64E6" w:rsidRDefault="006D64E6" w:rsidP="006D64E6">
      <w:pPr>
        <w:spacing w:after="0"/>
        <w:rPr>
          <w:sz w:val="24"/>
          <w:szCs w:val="24"/>
        </w:rPr>
      </w:pPr>
      <w:r>
        <w:rPr>
          <w:noProof/>
        </w:rPr>
        <w:lastRenderedPageBreak/>
        <w:drawing>
          <wp:inline distT="0" distB="0" distL="0" distR="0">
            <wp:extent cx="5943600" cy="3686810"/>
            <wp:effectExtent l="0" t="0" r="0" b="8890"/>
            <wp:docPr id="357725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6810"/>
                    </a:xfrm>
                    <a:prstGeom prst="rect">
                      <a:avLst/>
                    </a:prstGeom>
                    <a:noFill/>
                    <a:ln>
                      <a:noFill/>
                    </a:ln>
                  </pic:spPr>
                </pic:pic>
              </a:graphicData>
            </a:graphic>
          </wp:inline>
        </w:drawing>
      </w:r>
    </w:p>
    <w:p w:rsidR="006D64E6" w:rsidRDefault="006D64E6" w:rsidP="006D64E6">
      <w:pPr>
        <w:spacing w:after="0"/>
        <w:rPr>
          <w:sz w:val="24"/>
          <w:szCs w:val="24"/>
        </w:rPr>
      </w:pPr>
      <w:r>
        <w:rPr>
          <w:sz w:val="24"/>
          <w:szCs w:val="24"/>
        </w:rPr>
        <w:t>Highest drug usage was among 45-54 age group and the least among 0-2.</w:t>
      </w:r>
    </w:p>
    <w:p w:rsidR="006D64E6" w:rsidRPr="006D64E6" w:rsidRDefault="006D64E6" w:rsidP="006D64E6">
      <w:pPr>
        <w:spacing w:after="0"/>
        <w:rPr>
          <w:sz w:val="24"/>
          <w:szCs w:val="24"/>
        </w:rPr>
      </w:pPr>
    </w:p>
    <w:p w:rsidR="006D64E6" w:rsidRPr="006D64E6" w:rsidRDefault="006D64E6" w:rsidP="006D64E6">
      <w:pPr>
        <w:spacing w:after="0"/>
        <w:rPr>
          <w:sz w:val="24"/>
          <w:szCs w:val="24"/>
        </w:rPr>
      </w:pPr>
    </w:p>
    <w:p w:rsidR="008B0FC8" w:rsidRPr="008B0FC8" w:rsidRDefault="008B0FC8" w:rsidP="008B0FC8">
      <w:pPr>
        <w:rPr>
          <w:b/>
          <w:bCs/>
          <w:sz w:val="36"/>
          <w:szCs w:val="36"/>
        </w:rPr>
      </w:pPr>
      <w:r w:rsidRPr="008B0FC8">
        <w:rPr>
          <w:b/>
          <w:bCs/>
          <w:sz w:val="36"/>
          <w:szCs w:val="36"/>
        </w:rPr>
        <w:t>Algorithms</w:t>
      </w:r>
    </w:p>
    <w:p w:rsidR="008B0FC8" w:rsidRPr="008B0FC8" w:rsidRDefault="008B0FC8" w:rsidP="008B0FC8">
      <w:pPr>
        <w:rPr>
          <w:b/>
          <w:bCs/>
          <w:sz w:val="36"/>
          <w:szCs w:val="36"/>
        </w:rPr>
      </w:pPr>
      <w:r w:rsidRPr="008B0FC8">
        <w:rPr>
          <w:b/>
          <w:bCs/>
          <w:sz w:val="36"/>
          <w:szCs w:val="36"/>
        </w:rPr>
        <w:t>Challenges &amp; Opportunities</w:t>
      </w:r>
    </w:p>
    <w:p w:rsidR="008B0FC8" w:rsidRPr="008B0FC8" w:rsidRDefault="008B0FC8" w:rsidP="008B0FC8">
      <w:pPr>
        <w:rPr>
          <w:b/>
          <w:bCs/>
          <w:sz w:val="36"/>
          <w:szCs w:val="36"/>
        </w:rPr>
      </w:pPr>
      <w:r w:rsidRPr="008B0FC8">
        <w:rPr>
          <w:b/>
          <w:bCs/>
          <w:sz w:val="36"/>
          <w:szCs w:val="36"/>
        </w:rPr>
        <w:t>Risk Vs Reward</w:t>
      </w:r>
    </w:p>
    <w:p w:rsidR="008B0FC8" w:rsidRPr="008B0FC8" w:rsidRDefault="008B0FC8" w:rsidP="008B0FC8">
      <w:pPr>
        <w:rPr>
          <w:b/>
          <w:bCs/>
          <w:sz w:val="36"/>
          <w:szCs w:val="36"/>
        </w:rPr>
      </w:pPr>
      <w:r w:rsidRPr="008B0FC8">
        <w:rPr>
          <w:b/>
          <w:bCs/>
          <w:sz w:val="36"/>
          <w:szCs w:val="36"/>
        </w:rPr>
        <w:t>Reflections on the Internship</w:t>
      </w:r>
    </w:p>
    <w:p w:rsidR="008B0FC8" w:rsidRPr="008B0FC8" w:rsidRDefault="008B0FC8" w:rsidP="008B0FC8">
      <w:pPr>
        <w:rPr>
          <w:b/>
          <w:bCs/>
          <w:sz w:val="36"/>
          <w:szCs w:val="36"/>
        </w:rPr>
      </w:pPr>
      <w:r w:rsidRPr="008B0FC8">
        <w:rPr>
          <w:b/>
          <w:bCs/>
          <w:sz w:val="36"/>
          <w:szCs w:val="36"/>
        </w:rPr>
        <w:t>Recommendations</w:t>
      </w:r>
    </w:p>
    <w:p w:rsidR="008B0FC8" w:rsidRPr="008B0FC8" w:rsidRDefault="008B0FC8" w:rsidP="008B0FC8">
      <w:pPr>
        <w:rPr>
          <w:b/>
          <w:bCs/>
          <w:sz w:val="36"/>
          <w:szCs w:val="36"/>
        </w:rPr>
      </w:pPr>
      <w:r w:rsidRPr="008B0FC8">
        <w:rPr>
          <w:b/>
          <w:bCs/>
          <w:sz w:val="36"/>
          <w:szCs w:val="36"/>
        </w:rPr>
        <w:t>Outcome / Conclusion</w:t>
      </w:r>
    </w:p>
    <w:p w:rsidR="008B0FC8" w:rsidRPr="008B0FC8" w:rsidRDefault="008B0FC8" w:rsidP="008B0FC8">
      <w:pPr>
        <w:rPr>
          <w:b/>
          <w:bCs/>
          <w:sz w:val="36"/>
          <w:szCs w:val="36"/>
        </w:rPr>
      </w:pPr>
      <w:r w:rsidRPr="008B0FC8">
        <w:rPr>
          <w:b/>
          <w:bCs/>
          <w:sz w:val="36"/>
          <w:szCs w:val="36"/>
        </w:rPr>
        <w:t>Enhancement Scope</w:t>
      </w:r>
    </w:p>
    <w:p w:rsidR="008B0FC8" w:rsidRPr="008B0FC8" w:rsidRDefault="008B0FC8" w:rsidP="008B0FC8">
      <w:pPr>
        <w:rPr>
          <w:b/>
          <w:bCs/>
          <w:sz w:val="36"/>
          <w:szCs w:val="36"/>
        </w:rPr>
      </w:pPr>
      <w:r w:rsidRPr="008B0FC8">
        <w:rPr>
          <w:b/>
          <w:bCs/>
          <w:sz w:val="36"/>
          <w:szCs w:val="36"/>
        </w:rPr>
        <w:t>Link to code and executable file</w:t>
      </w:r>
    </w:p>
    <w:p w:rsidR="008B0FC8" w:rsidRPr="008B0FC8" w:rsidRDefault="008B0FC8" w:rsidP="008B0FC8">
      <w:pPr>
        <w:rPr>
          <w:b/>
          <w:bCs/>
          <w:sz w:val="36"/>
          <w:szCs w:val="36"/>
        </w:rPr>
      </w:pPr>
      <w:r w:rsidRPr="008B0FC8">
        <w:rPr>
          <w:b/>
          <w:bCs/>
          <w:sz w:val="36"/>
          <w:szCs w:val="36"/>
        </w:rPr>
        <w:t>Research questions and responses</w:t>
      </w:r>
    </w:p>
    <w:p w:rsidR="005A5912" w:rsidRPr="005A5912" w:rsidRDefault="005A5912" w:rsidP="005A5912">
      <w:pPr>
        <w:jc w:val="both"/>
        <w:rPr>
          <w:sz w:val="24"/>
          <w:szCs w:val="24"/>
        </w:rPr>
      </w:pPr>
    </w:p>
    <w:sectPr w:rsidR="005A5912" w:rsidRPr="005A5912">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rsidR="000D200A"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D200A"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00A" w:rsidRPr="000D200A" w:rsidRDefault="00000000">
    <w:pPr>
      <w:pStyle w:val="Header"/>
      <w:rPr>
        <w:b/>
        <w:bCs/>
      </w:rPr>
    </w:pPr>
    <w:r w:rsidRPr="000D200A">
      <w:rPr>
        <w:b/>
        <w:bCs/>
      </w:rPr>
      <w:t xml:space="preserve">INTERNSHIP: </w:t>
    </w:r>
    <w:r>
      <w:rPr>
        <w:b/>
        <w:bCs/>
      </w:rPr>
      <w:t xml:space="preserve">INTERIM </w:t>
    </w:r>
    <w:r>
      <w:rPr>
        <w:b/>
        <w:bCs/>
      </w:rPr>
      <w:t>PROJECT</w:t>
    </w:r>
    <w:r w:rsidRPr="000D200A">
      <w:rPr>
        <w:b/>
        <w:bCs/>
      </w:rPr>
      <w:t xml:space="preserve"> REPORT</w:t>
    </w:r>
  </w:p>
  <w:p w:rsidR="000D200A" w:rsidRDefault="0000000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6AE"/>
    <w:multiLevelType w:val="hybridMultilevel"/>
    <w:tmpl w:val="BA9EF11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5F21C2"/>
    <w:multiLevelType w:val="hybridMultilevel"/>
    <w:tmpl w:val="98B008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C3F23"/>
    <w:multiLevelType w:val="hybridMultilevel"/>
    <w:tmpl w:val="C3EE28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7C7E50"/>
    <w:multiLevelType w:val="hybridMultilevel"/>
    <w:tmpl w:val="C1B0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44146"/>
    <w:multiLevelType w:val="hybridMultilevel"/>
    <w:tmpl w:val="AB1CF2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9325E"/>
    <w:multiLevelType w:val="hybridMultilevel"/>
    <w:tmpl w:val="39EA4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662A6F"/>
    <w:multiLevelType w:val="hybridMultilevel"/>
    <w:tmpl w:val="6890F6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678074D"/>
    <w:multiLevelType w:val="hybridMultilevel"/>
    <w:tmpl w:val="A6E04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7F56DC8"/>
    <w:multiLevelType w:val="hybridMultilevel"/>
    <w:tmpl w:val="B4F0F0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967C5C"/>
    <w:multiLevelType w:val="hybridMultilevel"/>
    <w:tmpl w:val="31E8F8C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40988696">
    <w:abstractNumId w:val="3"/>
  </w:num>
  <w:num w:numId="2" w16cid:durableId="1430465616">
    <w:abstractNumId w:val="5"/>
  </w:num>
  <w:num w:numId="3" w16cid:durableId="7459522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1152682">
    <w:abstractNumId w:val="7"/>
  </w:num>
  <w:num w:numId="5" w16cid:durableId="2117554722">
    <w:abstractNumId w:val="6"/>
  </w:num>
  <w:num w:numId="6" w16cid:durableId="1870601360">
    <w:abstractNumId w:val="0"/>
  </w:num>
  <w:num w:numId="7" w16cid:durableId="1792748731">
    <w:abstractNumId w:val="4"/>
  </w:num>
  <w:num w:numId="8" w16cid:durableId="441875931">
    <w:abstractNumId w:val="1"/>
  </w:num>
  <w:num w:numId="9" w16cid:durableId="592280331">
    <w:abstractNumId w:val="9"/>
  </w:num>
  <w:num w:numId="10" w16cid:durableId="837355095">
    <w:abstractNumId w:val="8"/>
  </w:num>
  <w:num w:numId="11" w16cid:durableId="2018924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B4"/>
    <w:rsid w:val="0032775E"/>
    <w:rsid w:val="003E308F"/>
    <w:rsid w:val="00544AB4"/>
    <w:rsid w:val="005A5912"/>
    <w:rsid w:val="005F31D9"/>
    <w:rsid w:val="0063431D"/>
    <w:rsid w:val="006D5318"/>
    <w:rsid w:val="006D64E6"/>
    <w:rsid w:val="00734B69"/>
    <w:rsid w:val="00781AC6"/>
    <w:rsid w:val="008B0FC8"/>
    <w:rsid w:val="009507C7"/>
    <w:rsid w:val="00CA68A9"/>
    <w:rsid w:val="00EB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42F9C"/>
  <w15:chartTrackingRefBased/>
  <w15:docId w15:val="{89F24AF9-0C66-4067-A97E-B0920544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AB4"/>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B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AB4"/>
    <w:rPr>
      <w:kern w:val="0"/>
      <w:lang w:val="en-US"/>
      <w14:ligatures w14:val="none"/>
    </w:rPr>
  </w:style>
  <w:style w:type="paragraph" w:styleId="Footer">
    <w:name w:val="footer"/>
    <w:basedOn w:val="Normal"/>
    <w:link w:val="FooterChar"/>
    <w:uiPriority w:val="99"/>
    <w:unhideWhenUsed/>
    <w:rsid w:val="0054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AB4"/>
    <w:rPr>
      <w:kern w:val="0"/>
      <w:lang w:val="en-US"/>
      <w14:ligatures w14:val="none"/>
    </w:rPr>
  </w:style>
  <w:style w:type="paragraph" w:styleId="ListParagraph">
    <w:name w:val="List Paragraph"/>
    <w:basedOn w:val="Normal"/>
    <w:uiPriority w:val="34"/>
    <w:qFormat/>
    <w:rsid w:val="0054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4036">
      <w:bodyDiv w:val="1"/>
      <w:marLeft w:val="0"/>
      <w:marRight w:val="0"/>
      <w:marTop w:val="0"/>
      <w:marBottom w:val="0"/>
      <w:divBdr>
        <w:top w:val="none" w:sz="0" w:space="0" w:color="auto"/>
        <w:left w:val="none" w:sz="0" w:space="0" w:color="auto"/>
        <w:bottom w:val="none" w:sz="0" w:space="0" w:color="auto"/>
        <w:right w:val="none" w:sz="0" w:space="0" w:color="auto"/>
      </w:divBdr>
    </w:div>
    <w:div w:id="250552075">
      <w:bodyDiv w:val="1"/>
      <w:marLeft w:val="0"/>
      <w:marRight w:val="0"/>
      <w:marTop w:val="0"/>
      <w:marBottom w:val="0"/>
      <w:divBdr>
        <w:top w:val="none" w:sz="0" w:space="0" w:color="auto"/>
        <w:left w:val="none" w:sz="0" w:space="0" w:color="auto"/>
        <w:bottom w:val="none" w:sz="0" w:space="0" w:color="auto"/>
        <w:right w:val="none" w:sz="0" w:space="0" w:color="auto"/>
      </w:divBdr>
    </w:div>
    <w:div w:id="633675665">
      <w:bodyDiv w:val="1"/>
      <w:marLeft w:val="0"/>
      <w:marRight w:val="0"/>
      <w:marTop w:val="0"/>
      <w:marBottom w:val="0"/>
      <w:divBdr>
        <w:top w:val="none" w:sz="0" w:space="0" w:color="auto"/>
        <w:left w:val="none" w:sz="0" w:space="0" w:color="auto"/>
        <w:bottom w:val="none" w:sz="0" w:space="0" w:color="auto"/>
        <w:right w:val="none" w:sz="0" w:space="0" w:color="auto"/>
      </w:divBdr>
    </w:div>
    <w:div w:id="693699303">
      <w:bodyDiv w:val="1"/>
      <w:marLeft w:val="0"/>
      <w:marRight w:val="0"/>
      <w:marTop w:val="0"/>
      <w:marBottom w:val="0"/>
      <w:divBdr>
        <w:top w:val="none" w:sz="0" w:space="0" w:color="auto"/>
        <w:left w:val="none" w:sz="0" w:space="0" w:color="auto"/>
        <w:bottom w:val="none" w:sz="0" w:space="0" w:color="auto"/>
        <w:right w:val="none" w:sz="0" w:space="0" w:color="auto"/>
      </w:divBdr>
    </w:div>
    <w:div w:id="711420570">
      <w:bodyDiv w:val="1"/>
      <w:marLeft w:val="0"/>
      <w:marRight w:val="0"/>
      <w:marTop w:val="0"/>
      <w:marBottom w:val="0"/>
      <w:divBdr>
        <w:top w:val="none" w:sz="0" w:space="0" w:color="auto"/>
        <w:left w:val="none" w:sz="0" w:space="0" w:color="auto"/>
        <w:bottom w:val="none" w:sz="0" w:space="0" w:color="auto"/>
        <w:right w:val="none" w:sz="0" w:space="0" w:color="auto"/>
      </w:divBdr>
    </w:div>
    <w:div w:id="989359658">
      <w:bodyDiv w:val="1"/>
      <w:marLeft w:val="0"/>
      <w:marRight w:val="0"/>
      <w:marTop w:val="0"/>
      <w:marBottom w:val="0"/>
      <w:divBdr>
        <w:top w:val="none" w:sz="0" w:space="0" w:color="auto"/>
        <w:left w:val="none" w:sz="0" w:space="0" w:color="auto"/>
        <w:bottom w:val="none" w:sz="0" w:space="0" w:color="auto"/>
        <w:right w:val="none" w:sz="0" w:space="0" w:color="auto"/>
      </w:divBdr>
    </w:div>
    <w:div w:id="1293054524">
      <w:bodyDiv w:val="1"/>
      <w:marLeft w:val="0"/>
      <w:marRight w:val="0"/>
      <w:marTop w:val="0"/>
      <w:marBottom w:val="0"/>
      <w:divBdr>
        <w:top w:val="none" w:sz="0" w:space="0" w:color="auto"/>
        <w:left w:val="none" w:sz="0" w:space="0" w:color="auto"/>
        <w:bottom w:val="none" w:sz="0" w:space="0" w:color="auto"/>
        <w:right w:val="none" w:sz="0" w:space="0" w:color="auto"/>
      </w:divBdr>
    </w:div>
    <w:div w:id="1679888283">
      <w:bodyDiv w:val="1"/>
      <w:marLeft w:val="0"/>
      <w:marRight w:val="0"/>
      <w:marTop w:val="0"/>
      <w:marBottom w:val="0"/>
      <w:divBdr>
        <w:top w:val="none" w:sz="0" w:space="0" w:color="auto"/>
        <w:left w:val="none" w:sz="0" w:space="0" w:color="auto"/>
        <w:bottom w:val="none" w:sz="0" w:space="0" w:color="auto"/>
        <w:right w:val="none" w:sz="0" w:space="0" w:color="auto"/>
      </w:divBdr>
    </w:div>
    <w:div w:id="1698505948">
      <w:bodyDiv w:val="1"/>
      <w:marLeft w:val="0"/>
      <w:marRight w:val="0"/>
      <w:marTop w:val="0"/>
      <w:marBottom w:val="0"/>
      <w:divBdr>
        <w:top w:val="none" w:sz="0" w:space="0" w:color="auto"/>
        <w:left w:val="none" w:sz="0" w:space="0" w:color="auto"/>
        <w:bottom w:val="none" w:sz="0" w:space="0" w:color="auto"/>
        <w:right w:val="none" w:sz="0" w:space="0" w:color="auto"/>
      </w:divBdr>
    </w:div>
    <w:div w:id="20935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R Visakh</dc:creator>
  <cp:keywords/>
  <dc:description/>
  <cp:lastModifiedBy>V R Visakh</cp:lastModifiedBy>
  <cp:revision>3</cp:revision>
  <dcterms:created xsi:type="dcterms:W3CDTF">2023-06-21T10:13:00Z</dcterms:created>
  <dcterms:modified xsi:type="dcterms:W3CDTF">2023-06-21T14:49:00Z</dcterms:modified>
</cp:coreProperties>
</file>