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885" w:rsidRDefault="00C17A0C">
      <w:r>
        <w:rPr>
          <w:rFonts w:ascii="Trebuchet MS" w:hAnsi="Trebuchet MS"/>
          <w:color w:val="2B2B2B"/>
          <w:sz w:val="20"/>
          <w:szCs w:val="20"/>
          <w:shd w:val="clear" w:color="auto" w:fill="DEDECA"/>
        </w:rPr>
        <w:t>Ik was op zoek naar de juiste sensor voor automatische verlichting en vind een handig lijstje op internet. Leek mij handig net jullie te delen, aangezien ik het hier nog niet voorbij heb zien komen.</w:t>
      </w:r>
      <w:r>
        <w:rPr>
          <w:rFonts w:ascii="Trebuchet MS" w:hAnsi="Trebuchet MS"/>
          <w:color w:val="2B2B2B"/>
          <w:sz w:val="20"/>
          <w:szCs w:val="20"/>
        </w:rPr>
        <w:br/>
      </w:r>
      <w:r>
        <w:rPr>
          <w:rFonts w:ascii="Trebuchet MS" w:hAnsi="Trebuchet MS"/>
          <w:color w:val="2B2B2B"/>
          <w:sz w:val="20"/>
          <w:szCs w:val="20"/>
        </w:rPr>
        <w:br/>
      </w:r>
      <w:r>
        <w:rPr>
          <w:rFonts w:ascii="Trebuchet MS" w:hAnsi="Trebuchet MS"/>
          <w:color w:val="2B2B2B"/>
          <w:sz w:val="20"/>
          <w:szCs w:val="20"/>
          <w:shd w:val="clear" w:color="auto" w:fill="DEDECA"/>
        </w:rPr>
        <w:t>Op je sensor staan twee witte grote letters die aanduiden welke sensor je hebt.</w:t>
      </w:r>
      <w:r>
        <w:rPr>
          <w:rStyle w:val="apple-converted-space"/>
          <w:rFonts w:ascii="Trebuchet MS" w:hAnsi="Trebuchet MS"/>
          <w:color w:val="2B2B2B"/>
          <w:sz w:val="20"/>
          <w:szCs w:val="20"/>
          <w:shd w:val="clear" w:color="auto" w:fill="DEDECA"/>
        </w:rPr>
        <w:t> </w:t>
      </w:r>
      <w:r>
        <w:rPr>
          <w:rFonts w:ascii="Trebuchet MS" w:hAnsi="Trebuchet MS"/>
          <w:color w:val="2B2B2B"/>
          <w:sz w:val="20"/>
          <w:szCs w:val="20"/>
        </w:rPr>
        <w:br/>
      </w:r>
      <w:r>
        <w:rPr>
          <w:rFonts w:ascii="Trebuchet MS" w:hAnsi="Trebuchet MS"/>
          <w:color w:val="2B2B2B"/>
          <w:sz w:val="20"/>
          <w:szCs w:val="20"/>
        </w:rPr>
        <w:br/>
      </w:r>
      <w:r>
        <w:rPr>
          <w:rFonts w:ascii="Trebuchet MS" w:hAnsi="Trebuchet MS"/>
          <w:noProof/>
          <w:color w:val="2B2B2B"/>
          <w:sz w:val="20"/>
          <w:szCs w:val="20"/>
          <w:shd w:val="clear" w:color="auto" w:fill="DEDECA"/>
          <w:lang w:eastAsia="nl-NL"/>
        </w:rPr>
        <w:drawing>
          <wp:inline distT="0" distB="0" distL="0" distR="0">
            <wp:extent cx="9525" cy="9525"/>
            <wp:effectExtent l="0" t="0" r="0" b="0"/>
            <wp:docPr id="4" name="Afbeelding 4" descr="Zoom in (real dimensions: 800 x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 in (real dimensions: 800 x 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lang w:eastAsia="nl-NL"/>
        </w:rPr>
        <w:drawing>
          <wp:inline distT="0" distB="0" distL="0" distR="0">
            <wp:extent cx="6096000" cy="4572000"/>
            <wp:effectExtent l="0" t="0" r="0" b="0"/>
            <wp:docPr id="3" name="Afbeelding 3"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Pr>
          <w:rFonts w:ascii="Trebuchet MS" w:hAnsi="Trebuchet MS"/>
          <w:color w:val="2B2B2B"/>
          <w:sz w:val="20"/>
          <w:szCs w:val="20"/>
        </w:rPr>
        <w:br/>
      </w:r>
      <w:r>
        <w:rPr>
          <w:rFonts w:ascii="Trebuchet MS" w:hAnsi="Trebuchet MS"/>
          <w:noProof/>
          <w:color w:val="2B2B2B"/>
          <w:sz w:val="20"/>
          <w:szCs w:val="20"/>
          <w:shd w:val="clear" w:color="auto" w:fill="DEDECA"/>
          <w:lang w:eastAsia="nl-NL"/>
        </w:rPr>
        <w:drawing>
          <wp:inline distT="0" distB="0" distL="0" distR="0">
            <wp:extent cx="9525" cy="9525"/>
            <wp:effectExtent l="0" t="0" r="0" b="0"/>
            <wp:docPr id="2" name="Afbeelding 2" descr="Zoom in (real dimensions: 983 x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 in (real dimensions: 983 x 7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lang w:eastAsia="nl-NL"/>
        </w:rPr>
        <w:lastRenderedPageBreak/>
        <w:drawing>
          <wp:inline distT="0" distB="0" distL="0" distR="0">
            <wp:extent cx="6096000" cy="4801870"/>
            <wp:effectExtent l="0" t="0" r="0" b="0"/>
            <wp:docPr id="1" name="Afbeelding 1"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801870"/>
                    </a:xfrm>
                    <a:prstGeom prst="rect">
                      <a:avLst/>
                    </a:prstGeom>
                    <a:noFill/>
                    <a:ln>
                      <a:noFill/>
                    </a:ln>
                  </pic:spPr>
                </pic:pic>
              </a:graphicData>
            </a:graphic>
          </wp:inline>
        </w:drawing>
      </w:r>
      <w:r>
        <w:rPr>
          <w:rFonts w:ascii="Trebuchet MS" w:hAnsi="Trebuchet MS"/>
          <w:color w:val="2B2B2B"/>
          <w:sz w:val="20"/>
          <w:szCs w:val="20"/>
        </w:rPr>
        <w:br/>
      </w:r>
      <w:r>
        <w:rPr>
          <w:rFonts w:ascii="Trebuchet MS" w:hAnsi="Trebuchet MS"/>
          <w:color w:val="2B2B2B"/>
          <w:sz w:val="20"/>
          <w:szCs w:val="20"/>
        </w:rPr>
        <w:br/>
      </w:r>
      <w:r>
        <w:rPr>
          <w:rFonts w:ascii="Trebuchet MS" w:hAnsi="Trebuchet MS"/>
          <w:color w:val="2B2B2B"/>
          <w:sz w:val="20"/>
          <w:szCs w:val="20"/>
          <w:shd w:val="clear" w:color="auto" w:fill="DEDECA"/>
        </w:rPr>
        <w:t>Er zijn zes verschillende:</w:t>
      </w:r>
      <w:r>
        <w:rPr>
          <w:rFonts w:ascii="Trebuchet MS" w:hAnsi="Trebuchet MS"/>
          <w:color w:val="2B2B2B"/>
          <w:sz w:val="20"/>
          <w:szCs w:val="20"/>
        </w:rPr>
        <w:br/>
      </w:r>
      <w:r>
        <w:rPr>
          <w:rFonts w:ascii="Trebuchet MS" w:hAnsi="Trebuchet MS"/>
          <w:color w:val="2B2B2B"/>
          <w:sz w:val="20"/>
          <w:szCs w:val="20"/>
        </w:rPr>
        <w:br/>
      </w:r>
      <w:r>
        <w:rPr>
          <w:rFonts w:ascii="Trebuchet MS" w:hAnsi="Trebuchet MS"/>
          <w:color w:val="2B2B2B"/>
          <w:sz w:val="20"/>
          <w:szCs w:val="20"/>
          <w:shd w:val="clear" w:color="auto" w:fill="DEDECA"/>
        </w:rPr>
        <w:t>JL = Regensensor t/m bouwjaar 2004 voor niet-</w:t>
      </w:r>
      <w:proofErr w:type="spellStart"/>
      <w:r>
        <w:rPr>
          <w:rFonts w:ascii="Trebuchet MS" w:hAnsi="Trebuchet MS"/>
          <w:color w:val="2B2B2B"/>
          <w:sz w:val="20"/>
          <w:szCs w:val="20"/>
          <w:shd w:val="clear" w:color="auto" w:fill="DEDECA"/>
        </w:rPr>
        <w:t>warmtewerende</w:t>
      </w:r>
      <w:proofErr w:type="spellEnd"/>
      <w:r>
        <w:rPr>
          <w:rFonts w:ascii="Trebuchet MS" w:hAnsi="Trebuchet MS"/>
          <w:color w:val="2B2B2B"/>
          <w:sz w:val="20"/>
          <w:szCs w:val="20"/>
          <w:shd w:val="clear" w:color="auto" w:fill="DEDECA"/>
        </w:rPr>
        <w:t xml:space="preserve"> voorruit, zonder lichtsensor;</w:t>
      </w:r>
      <w:r>
        <w:rPr>
          <w:rFonts w:ascii="Trebuchet MS" w:hAnsi="Trebuchet MS"/>
          <w:color w:val="2B2B2B"/>
          <w:sz w:val="20"/>
          <w:szCs w:val="20"/>
        </w:rPr>
        <w:br/>
      </w:r>
      <w:r>
        <w:rPr>
          <w:rFonts w:ascii="Trebuchet MS" w:hAnsi="Trebuchet MS"/>
          <w:color w:val="2B2B2B"/>
          <w:sz w:val="20"/>
          <w:szCs w:val="20"/>
          <w:shd w:val="clear" w:color="auto" w:fill="DEDECA"/>
        </w:rPr>
        <w:t xml:space="preserve">UD = Regensensor t/m bouwjaar 2004 voor </w:t>
      </w:r>
      <w:proofErr w:type="spellStart"/>
      <w:r>
        <w:rPr>
          <w:rFonts w:ascii="Trebuchet MS" w:hAnsi="Trebuchet MS"/>
          <w:color w:val="2B2B2B"/>
          <w:sz w:val="20"/>
          <w:szCs w:val="20"/>
          <w:shd w:val="clear" w:color="auto" w:fill="DEDECA"/>
        </w:rPr>
        <w:t>warmtewerende</w:t>
      </w:r>
      <w:proofErr w:type="spellEnd"/>
      <w:r>
        <w:rPr>
          <w:rFonts w:ascii="Trebuchet MS" w:hAnsi="Trebuchet MS"/>
          <w:color w:val="2B2B2B"/>
          <w:sz w:val="20"/>
          <w:szCs w:val="20"/>
          <w:shd w:val="clear" w:color="auto" w:fill="DEDECA"/>
        </w:rPr>
        <w:t xml:space="preserve"> ramen, zonder lichtsensor;</w:t>
      </w:r>
      <w:r>
        <w:rPr>
          <w:rFonts w:ascii="Trebuchet MS" w:hAnsi="Trebuchet MS"/>
          <w:color w:val="2B2B2B"/>
          <w:sz w:val="20"/>
          <w:szCs w:val="20"/>
        </w:rPr>
        <w:br/>
      </w:r>
      <w:r>
        <w:rPr>
          <w:rFonts w:ascii="Trebuchet MS" w:hAnsi="Trebuchet MS"/>
          <w:color w:val="2B2B2B"/>
          <w:sz w:val="20"/>
          <w:szCs w:val="20"/>
          <w:shd w:val="clear" w:color="auto" w:fill="DEDECA"/>
        </w:rPr>
        <w:t>XX = Regensensor vanaf bouwjaar 2005 voor niet-</w:t>
      </w:r>
      <w:proofErr w:type="spellStart"/>
      <w:r>
        <w:rPr>
          <w:rFonts w:ascii="Trebuchet MS" w:hAnsi="Trebuchet MS"/>
          <w:color w:val="2B2B2B"/>
          <w:sz w:val="20"/>
          <w:szCs w:val="20"/>
          <w:shd w:val="clear" w:color="auto" w:fill="DEDECA"/>
        </w:rPr>
        <w:t>warmtewerende</w:t>
      </w:r>
      <w:proofErr w:type="spellEnd"/>
      <w:r>
        <w:rPr>
          <w:rFonts w:ascii="Trebuchet MS" w:hAnsi="Trebuchet MS"/>
          <w:color w:val="2B2B2B"/>
          <w:sz w:val="20"/>
          <w:szCs w:val="20"/>
          <w:shd w:val="clear" w:color="auto" w:fill="DEDECA"/>
        </w:rPr>
        <w:t xml:space="preserve"> ramen, zonder lichtsensor;</w:t>
      </w:r>
      <w:r>
        <w:rPr>
          <w:rFonts w:ascii="Trebuchet MS" w:hAnsi="Trebuchet MS"/>
          <w:color w:val="2B2B2B"/>
          <w:sz w:val="20"/>
          <w:szCs w:val="20"/>
        </w:rPr>
        <w:br/>
      </w:r>
      <w:r>
        <w:rPr>
          <w:rFonts w:ascii="Trebuchet MS" w:hAnsi="Trebuchet MS"/>
          <w:color w:val="2B2B2B"/>
          <w:sz w:val="20"/>
          <w:szCs w:val="20"/>
          <w:shd w:val="clear" w:color="auto" w:fill="DEDECA"/>
        </w:rPr>
        <w:t>EX = Regensensor vanaf bouwjaar 2005 voor niet-</w:t>
      </w:r>
      <w:proofErr w:type="spellStart"/>
      <w:r>
        <w:rPr>
          <w:rFonts w:ascii="Trebuchet MS" w:hAnsi="Trebuchet MS"/>
          <w:color w:val="2B2B2B"/>
          <w:sz w:val="20"/>
          <w:szCs w:val="20"/>
          <w:shd w:val="clear" w:color="auto" w:fill="DEDECA"/>
        </w:rPr>
        <w:t>warmtewerende</w:t>
      </w:r>
      <w:proofErr w:type="spellEnd"/>
      <w:r>
        <w:rPr>
          <w:rFonts w:ascii="Trebuchet MS" w:hAnsi="Trebuchet MS"/>
          <w:color w:val="2B2B2B"/>
          <w:sz w:val="20"/>
          <w:szCs w:val="20"/>
          <w:shd w:val="clear" w:color="auto" w:fill="DEDECA"/>
        </w:rPr>
        <w:t xml:space="preserve"> ramen, met lichtsensor;</w:t>
      </w:r>
      <w:r>
        <w:rPr>
          <w:rFonts w:ascii="Trebuchet MS" w:hAnsi="Trebuchet MS"/>
          <w:color w:val="2B2B2B"/>
          <w:sz w:val="20"/>
          <w:szCs w:val="20"/>
        </w:rPr>
        <w:br/>
      </w:r>
      <w:r>
        <w:rPr>
          <w:rFonts w:ascii="Trebuchet MS" w:hAnsi="Trebuchet MS"/>
          <w:color w:val="2B2B2B"/>
          <w:sz w:val="20"/>
          <w:szCs w:val="20"/>
          <w:shd w:val="clear" w:color="auto" w:fill="DEDECA"/>
        </w:rPr>
        <w:t xml:space="preserve">XY = Regensensor vanaf bouwjaar 2005 voor </w:t>
      </w:r>
      <w:proofErr w:type="spellStart"/>
      <w:r>
        <w:rPr>
          <w:rFonts w:ascii="Trebuchet MS" w:hAnsi="Trebuchet MS"/>
          <w:color w:val="2B2B2B"/>
          <w:sz w:val="20"/>
          <w:szCs w:val="20"/>
          <w:shd w:val="clear" w:color="auto" w:fill="DEDECA"/>
        </w:rPr>
        <w:t>warmtewerende</w:t>
      </w:r>
      <w:proofErr w:type="spellEnd"/>
      <w:r>
        <w:rPr>
          <w:rFonts w:ascii="Trebuchet MS" w:hAnsi="Trebuchet MS"/>
          <w:color w:val="2B2B2B"/>
          <w:sz w:val="20"/>
          <w:szCs w:val="20"/>
          <w:shd w:val="clear" w:color="auto" w:fill="DEDECA"/>
        </w:rPr>
        <w:t xml:space="preserve"> ramen, zonder lichtsensor;</w:t>
      </w:r>
      <w:r>
        <w:rPr>
          <w:rFonts w:ascii="Trebuchet MS" w:hAnsi="Trebuchet MS"/>
          <w:color w:val="2B2B2B"/>
          <w:sz w:val="20"/>
          <w:szCs w:val="20"/>
        </w:rPr>
        <w:br/>
      </w:r>
      <w:r>
        <w:rPr>
          <w:rFonts w:ascii="Trebuchet MS" w:hAnsi="Trebuchet MS"/>
          <w:color w:val="2B2B2B"/>
          <w:sz w:val="20"/>
          <w:szCs w:val="20"/>
          <w:shd w:val="clear" w:color="auto" w:fill="DEDECA"/>
        </w:rPr>
        <w:t xml:space="preserve">EY = Regensensor vanaf bouwjaar 2005 voor </w:t>
      </w:r>
      <w:proofErr w:type="spellStart"/>
      <w:r>
        <w:rPr>
          <w:rFonts w:ascii="Trebuchet MS" w:hAnsi="Trebuchet MS"/>
          <w:color w:val="2B2B2B"/>
          <w:sz w:val="20"/>
          <w:szCs w:val="20"/>
          <w:shd w:val="clear" w:color="auto" w:fill="DEDECA"/>
        </w:rPr>
        <w:t>warmtewerende</w:t>
      </w:r>
      <w:proofErr w:type="spellEnd"/>
      <w:r>
        <w:rPr>
          <w:rFonts w:ascii="Trebuchet MS" w:hAnsi="Trebuchet MS"/>
          <w:color w:val="2B2B2B"/>
          <w:sz w:val="20"/>
          <w:szCs w:val="20"/>
          <w:shd w:val="clear" w:color="auto" w:fill="DEDECA"/>
        </w:rPr>
        <w:t xml:space="preserve"> ramen, met lichtsensor.</w:t>
      </w:r>
      <w:r>
        <w:rPr>
          <w:rFonts w:ascii="Trebuchet MS" w:hAnsi="Trebuchet MS"/>
          <w:color w:val="2B2B2B"/>
          <w:sz w:val="20"/>
          <w:szCs w:val="20"/>
        </w:rPr>
        <w:br/>
      </w:r>
      <w:r>
        <w:rPr>
          <w:rFonts w:ascii="Trebuchet MS" w:hAnsi="Trebuchet MS"/>
          <w:color w:val="2B2B2B"/>
          <w:sz w:val="20"/>
          <w:szCs w:val="20"/>
        </w:rPr>
        <w:br/>
      </w:r>
      <w:r>
        <w:rPr>
          <w:rFonts w:ascii="Trebuchet MS" w:hAnsi="Trebuchet MS"/>
          <w:color w:val="2B2B2B"/>
          <w:sz w:val="20"/>
          <w:szCs w:val="20"/>
          <w:shd w:val="clear" w:color="auto" w:fill="DEDECA"/>
        </w:rPr>
        <w:t>Doet uw voordeel ermee! :</w:t>
      </w:r>
      <w:proofErr w:type="spellStart"/>
      <w:r>
        <w:rPr>
          <w:rFonts w:ascii="Trebuchet MS" w:hAnsi="Trebuchet MS"/>
          <w:color w:val="2B2B2B"/>
          <w:sz w:val="20"/>
          <w:szCs w:val="20"/>
          <w:shd w:val="clear" w:color="auto" w:fill="DEDECA"/>
        </w:rPr>
        <w:t>king</w:t>
      </w:r>
      <w:bookmarkStart w:id="0" w:name="_GoBack"/>
      <w:bookmarkEnd w:id="0"/>
      <w:proofErr w:type="spellEnd"/>
    </w:p>
    <w:sectPr w:rsidR="00C008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A0C"/>
    <w:rsid w:val="00C00885"/>
    <w:rsid w:val="00C17A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C17A0C"/>
  </w:style>
  <w:style w:type="paragraph" w:styleId="Ballontekst">
    <w:name w:val="Balloon Text"/>
    <w:basedOn w:val="Standaard"/>
    <w:link w:val="BallontekstChar"/>
    <w:uiPriority w:val="99"/>
    <w:semiHidden/>
    <w:unhideWhenUsed/>
    <w:rsid w:val="00C17A0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7A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C17A0C"/>
  </w:style>
  <w:style w:type="paragraph" w:styleId="Ballontekst">
    <w:name w:val="Balloon Text"/>
    <w:basedOn w:val="Standaard"/>
    <w:link w:val="BallontekstChar"/>
    <w:uiPriority w:val="99"/>
    <w:semiHidden/>
    <w:unhideWhenUsed/>
    <w:rsid w:val="00C17A0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7A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131</Words>
  <Characters>723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dc:creator>
  <cp:lastModifiedBy>Martijn</cp:lastModifiedBy>
  <cp:revision>1</cp:revision>
  <dcterms:created xsi:type="dcterms:W3CDTF">2016-06-05T20:35:00Z</dcterms:created>
  <dcterms:modified xsi:type="dcterms:W3CDTF">2016-06-05T20:36:00Z</dcterms:modified>
</cp:coreProperties>
</file>