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F0E5" w14:textId="52219B82" w:rsidR="00B35BDE" w:rsidRDefault="00346E4D">
      <w:r>
        <w:rPr>
          <w:rFonts w:hint="eastAsia"/>
        </w:rPr>
        <w:t>不是自己有余以奉人不足，而是求人之有余以奉自己之不足。</w:t>
      </w:r>
    </w:p>
    <w:p w14:paraId="6E57B72B" w14:textId="361AF0DF" w:rsidR="00346E4D" w:rsidRDefault="00346E4D"/>
    <w:p w14:paraId="4297656A" w14:textId="5344BDC7" w:rsidR="00346E4D" w:rsidRDefault="00E43E2B">
      <w:pPr>
        <w:rPr>
          <w:rFonts w:hint="eastAsia"/>
        </w:rPr>
      </w:pPr>
      <w:r>
        <w:rPr>
          <w:rFonts w:hint="eastAsia"/>
        </w:rPr>
        <w:t>我站在万家灯火前，吻了我的人间。</w:t>
      </w:r>
    </w:p>
    <w:sectPr w:rsidR="0034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9"/>
    <w:rsid w:val="00137139"/>
    <w:rsid w:val="00346E4D"/>
    <w:rsid w:val="00B35BDE"/>
    <w:rsid w:val="00E4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843B"/>
  <w15:chartTrackingRefBased/>
  <w15:docId w15:val="{DBB232CE-3C5B-4B68-8F8C-7AB4FD6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</cp:revision>
  <dcterms:created xsi:type="dcterms:W3CDTF">2021-09-22T09:21:00Z</dcterms:created>
  <dcterms:modified xsi:type="dcterms:W3CDTF">2021-09-23T09:30:00Z</dcterms:modified>
</cp:coreProperties>
</file>