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
        <w:jc w:val="center"/>
      </w:pPr>
      <w:r>
        <w:drawing>
          <wp:inline xmlns:a="http://schemas.openxmlformats.org/drawingml/2006/main" xmlns:pic="http://schemas.openxmlformats.org/drawingml/2006/picture">
            <wp:extent cx="1828800" cy="361188"/>
            <wp:docPr id="1" name="Picture 1"/>
            <wp:cNvGraphicFramePr>
              <a:graphicFrameLocks noChangeAspect="1"/>
            </wp:cNvGraphicFramePr>
            <a:graphic>
              <a:graphicData uri="http://schemas.openxmlformats.org/drawingml/2006/picture">
                <pic:pic>
                  <pic:nvPicPr>
                    <pic:cNvPr id="0" name="hostlink_logo.png"/>
                    <pic:cNvPicPr/>
                  </pic:nvPicPr>
                  <pic:blipFill>
                    <a:blip r:embed="rId9"/>
                    <a:stretch>
                      <a:fillRect/>
                    </a:stretch>
                  </pic:blipFill>
                  <pic:spPr>
                    <a:xfrm>
                      <a:off x="0" y="0"/>
                      <a:ext cx="1828800" cy="361188"/>
                    </a:xfrm>
                    <a:prstGeom prst="rect"/>
                  </pic:spPr>
                </pic:pic>
              </a:graphicData>
            </a:graphic>
          </wp:inline>
        </w:drawing>
      </w:r>
    </w:p>
    <w:p>
      <w:pPr>
        <w:spacing w:before="120" w:after="40"/>
        <w:jc w:val="center"/>
      </w:pPr>
      <w:r>
        <w:rPr>
          <w:rFonts w:eastAsia="Noto Sans CJK TC" w:ascii="Noto Sans CJK TC" w:hAnsi="Noto Sans CJK TC"/>
          <w:rFonts w:ascii="Noto Sans CJK TC" w:hAnsi="Noto Sans CJK TC"/>
          <w:b/>
          <w:color w:val="1A569A"/>
          <w:sz w:val="60"/>
        </w:rPr>
        <w:t>Eminence Terrace I</w:t>
      </w:r>
    </w:p>
    <w:p>
      <w:pPr>
        <w:spacing w:before="0" w:after="200"/>
        <w:jc w:val="center"/>
      </w:pPr>
      <w:r>
        <w:rPr>
          <w:rFonts w:eastAsia="Noto Sans CJK TC" w:ascii="Noto Sans CJK TC" w:hAnsi="Noto Sans CJK TC"/>
          <w:rFonts w:ascii="Noto Sans CJK TC" w:hAnsi="Noto Sans CJK TC"/>
          <w:color w:val="666666"/>
          <w:sz w:val="32"/>
        </w:rPr>
        <w:t>樂翹軒 I</w:t>
      </w:r>
    </w:p>
    <w:p>
      <w:pPr>
        <w:spacing w:before="80" w:after="80"/>
        <w:jc w:val="center"/>
      </w:pPr>
      <w:r>
        <w:rPr>
          <w:rFonts w:eastAsia="Noto Sans CJK TC" w:ascii="Noto Sans CJK TC" w:hAnsi="Noto Sans CJK TC"/>
          <w:rFonts w:ascii="Noto Sans CJK TC" w:hAnsi="Noto Sans CJK TC"/>
          <w:b/>
          <w:color w:val="1E1E2D"/>
          <w:sz w:val="44"/>
        </w:rPr>
        <w:t>Content Management System</w:t>
      </w:r>
    </w:p>
    <w:p>
      <w:pPr>
        <w:spacing w:before="40" w:after="400"/>
        <w:jc w:val="center"/>
      </w:pPr>
      <w:r>
        <w:rPr>
          <w:rFonts w:eastAsia="Noto Sans CJK TC" w:ascii="Noto Sans CJK TC" w:hAnsi="Noto Sans CJK TC"/>
          <w:rFonts w:ascii="Noto Sans CJK TC" w:hAnsi="Noto Sans CJK TC"/>
          <w:b/>
          <w:color w:val="B88A2F"/>
          <w:sz w:val="34"/>
        </w:rPr>
        <w:t>User Manual</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D6E4F7"/>
          </w:tcPr>
          <w:p>
            <w:r>
              <w:rPr>
                <w:rFonts w:eastAsia="Noto Sans CJK TC" w:ascii="Noto Sans CJK TC" w:hAnsi="Noto Sans CJK TC"/>
                <w:rFonts w:ascii="Noto Sans CJK TC" w:hAnsi="Noto Sans CJK TC"/>
                <w:b/>
                <w:color w:val="1E1E2D"/>
                <w:sz w:val="20"/>
              </w:rPr>
              <w:t>Version</w:t>
            </w:r>
          </w:p>
        </w:tc>
        <w:tc>
          <w:tcPr>
            <w:tcW w:type="dxa" w:w="5760"/>
            <w:shd w:val="clear" w:color="auto" w:fill="EEF3FA"/>
          </w:tcPr>
          <w:p>
            <w:r>
              <w:rPr>
                <w:rFonts w:eastAsia="Noto Sans CJK TC" w:ascii="Noto Sans CJK TC" w:hAnsi="Noto Sans CJK TC"/>
                <w:rFonts w:ascii="Noto Sans CJK TC" w:hAnsi="Noto Sans CJK TC"/>
                <w:color w:val="1E1E2D"/>
                <w:sz w:val="20"/>
              </w:rPr>
              <w:t>v2.0</w:t>
            </w:r>
          </w:p>
        </w:tc>
      </w:tr>
      <w:tr>
        <w:tc>
          <w:tcPr>
            <w:tcW w:type="dxa" w:w="2880"/>
            <w:shd w:val="clear" w:color="auto" w:fill="D6E4F7"/>
          </w:tcPr>
          <w:p>
            <w:r>
              <w:rPr>
                <w:rFonts w:eastAsia="Noto Sans CJK TC" w:ascii="Noto Sans CJK TC" w:hAnsi="Noto Sans CJK TC"/>
                <w:rFonts w:ascii="Noto Sans CJK TC" w:hAnsi="Noto Sans CJK TC"/>
                <w:b/>
                <w:color w:val="1E1E2D"/>
                <w:sz w:val="20"/>
              </w:rPr>
              <w:t>Date</w:t>
            </w:r>
          </w:p>
        </w:tc>
        <w:tc>
          <w:tcPr>
            <w:tcW w:type="dxa" w:w="5760"/>
            <w:shd w:val="clear" w:color="auto" w:fill="FFFFFF"/>
          </w:tcPr>
          <w:p>
            <w:r>
              <w:rPr>
                <w:rFonts w:eastAsia="Noto Sans CJK TC" w:ascii="Noto Sans CJK TC" w:hAnsi="Noto Sans CJK TC"/>
                <w:rFonts w:ascii="Noto Sans CJK TC" w:hAnsi="Noto Sans CJK TC"/>
                <w:color w:val="1E1E2D"/>
                <w:sz w:val="20"/>
              </w:rPr>
              <w:t>2026-03-10</w:t>
            </w:r>
          </w:p>
        </w:tc>
      </w:tr>
      <w:tr>
        <w:tc>
          <w:tcPr>
            <w:tcW w:type="dxa" w:w="2880"/>
            <w:shd w:val="clear" w:color="auto" w:fill="D6E4F7"/>
          </w:tcPr>
          <w:p>
            <w:r>
              <w:rPr>
                <w:rFonts w:eastAsia="Noto Sans CJK TC" w:ascii="Noto Sans CJK TC" w:hAnsi="Noto Sans CJK TC"/>
                <w:rFonts w:ascii="Noto Sans CJK TC" w:hAnsi="Noto Sans CJK TC"/>
                <w:b/>
                <w:color w:val="1E1E2D"/>
                <w:sz w:val="20"/>
              </w:rPr>
              <w:t>System</w:t>
            </w:r>
          </w:p>
        </w:tc>
        <w:tc>
          <w:tcPr>
            <w:tcW w:type="dxa" w:w="5760"/>
            <w:shd w:val="clear" w:color="auto" w:fill="EEF3FA"/>
          </w:tcPr>
          <w:p>
            <w:r>
              <w:rPr>
                <w:rFonts w:eastAsia="Noto Sans CJK TC" w:ascii="Noto Sans CJK TC" w:hAnsi="Noto Sans CJK TC"/>
                <w:rFonts w:ascii="Noto Sans CJK TC" w:hAnsi="Noto Sans CJK TC"/>
                <w:color w:val="1E1E2D"/>
                <w:sz w:val="20"/>
              </w:rPr>
              <w:t>Eminence Terrace I — CMS</w:t>
            </w:r>
          </w:p>
        </w:tc>
      </w:tr>
      <w:tr>
        <w:tc>
          <w:tcPr>
            <w:tcW w:type="dxa" w:w="2880"/>
            <w:shd w:val="clear" w:color="auto" w:fill="D6E4F7"/>
          </w:tcPr>
          <w:p>
            <w:r>
              <w:rPr>
                <w:rFonts w:eastAsia="Noto Sans CJK TC" w:ascii="Noto Sans CJK TC" w:hAnsi="Noto Sans CJK TC"/>
                <w:rFonts w:ascii="Noto Sans CJK TC" w:hAnsi="Noto Sans CJK TC"/>
                <w:b/>
                <w:color w:val="1E1E2D"/>
                <w:sz w:val="20"/>
              </w:rPr>
              <w:t>Confidentiality</w:t>
            </w:r>
          </w:p>
        </w:tc>
        <w:tc>
          <w:tcPr>
            <w:tcW w:type="dxa" w:w="5760"/>
            <w:shd w:val="clear" w:color="auto" w:fill="FFFFFF"/>
          </w:tcPr>
          <w:p>
            <w:r>
              <w:rPr>
                <w:rFonts w:eastAsia="Noto Sans CJK TC" w:ascii="Noto Sans CJK TC" w:hAnsi="Noto Sans CJK TC"/>
                <w:rFonts w:ascii="Noto Sans CJK TC" w:hAnsi="Noto Sans CJK TC"/>
                <w:color w:val="1E1E2D"/>
                <w:sz w:val="20"/>
              </w:rPr>
              <w:t>Internal Use Only</w:t>
            </w:r>
          </w:p>
        </w:tc>
      </w:tr>
    </w:tbl>
    <w:p>
      <w:pPr>
        <w:spacing w:before="240" w:after="120"/>
        <w:jc w:val="center"/>
      </w:pPr>
      <w:r>
        <w:rPr>
          <w:rFonts w:eastAsia="Noto Sans CJK TC" w:ascii="Noto Sans CJK TC" w:hAnsi="Noto Sans CJK TC"/>
          <w:rFonts w:ascii="Noto Sans CJK TC" w:hAnsi="Noto Sans CJK TC"/>
          <w:i/>
          <w:color w:val="666666"/>
          <w:sz w:val="18"/>
        </w:rPr>
        <w:t>This user manual was generated by Hostlink WhatsApp AI Agent</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Table of Contents</w:t>
      </w:r>
    </w:p>
    <w:p>
      <w:pPr>
        <w:spacing w:before="60" w:after="60"/>
      </w:pPr>
      <w:r>
        <w:rPr>
          <w:rFonts w:eastAsia="Noto Sans CJK TC" w:ascii="Noto Sans CJK TC" w:hAnsi="Noto Sans CJK TC"/>
          <w:rFonts w:ascii="Noto Sans CJK TC" w:hAnsi="Noto Sans CJK TC"/>
          <w:b/>
          <w:color w:val="1A569A"/>
          <w:sz w:val="21"/>
        </w:rPr>
        <w:t xml:space="preserve">Chapter 1  </w:t>
      </w:r>
      <w:r>
        <w:rPr>
          <w:rFonts w:eastAsia="Noto Sans CJK TC" w:ascii="Noto Sans CJK TC" w:hAnsi="Noto Sans CJK TC"/>
          <w:rFonts w:ascii="Noto Sans CJK TC" w:hAnsi="Noto Sans CJK TC"/>
          <w:color w:val="1E1E2D"/>
          <w:sz w:val="21"/>
        </w:rPr>
        <w:t>System Overview</w:t>
      </w:r>
    </w:p>
    <w:p>
      <w:pPr>
        <w:spacing w:before="60" w:after="60"/>
      </w:pPr>
      <w:r>
        <w:rPr>
          <w:rFonts w:eastAsia="Noto Sans CJK TC" w:ascii="Noto Sans CJK TC" w:hAnsi="Noto Sans CJK TC"/>
          <w:rFonts w:ascii="Noto Sans CJK TC" w:hAnsi="Noto Sans CJK TC"/>
          <w:b/>
          <w:color w:val="1A569A"/>
          <w:sz w:val="21"/>
        </w:rPr>
        <w:t xml:space="preserve">Chapter 2  </w:t>
      </w:r>
      <w:r>
        <w:rPr>
          <w:rFonts w:eastAsia="Noto Sans CJK TC" w:ascii="Noto Sans CJK TC" w:hAnsi="Noto Sans CJK TC"/>
          <w:rFonts w:ascii="Noto Sans CJK TC" w:hAnsi="Noto Sans CJK TC"/>
          <w:color w:val="1E1E2D"/>
          <w:sz w:val="21"/>
        </w:rPr>
        <w:t>Login / Logout</w:t>
      </w:r>
    </w:p>
    <w:p>
      <w:pPr>
        <w:spacing w:before="60" w:after="60"/>
      </w:pPr>
      <w:r>
        <w:rPr>
          <w:rFonts w:eastAsia="Noto Sans CJK TC" w:ascii="Noto Sans CJK TC" w:hAnsi="Noto Sans CJK TC"/>
          <w:rFonts w:ascii="Noto Sans CJK TC" w:hAnsi="Noto Sans CJK TC"/>
          <w:b/>
          <w:color w:val="1A569A"/>
          <w:sz w:val="21"/>
        </w:rPr>
        <w:t xml:space="preserve">Chapter 3  </w:t>
      </w:r>
      <w:r>
        <w:rPr>
          <w:rFonts w:eastAsia="Noto Sans CJK TC" w:ascii="Noto Sans CJK TC" w:hAnsi="Noto Sans CJK TC"/>
          <w:rFonts w:ascii="Noto Sans CJK TC" w:hAnsi="Noto Sans CJK TC"/>
          <w:color w:val="1E1E2D"/>
          <w:sz w:val="21"/>
        </w:rPr>
        <w:t>Interface Overview</w:t>
      </w:r>
    </w:p>
    <w:p>
      <w:pPr>
        <w:spacing w:before="60" w:after="60"/>
      </w:pPr>
      <w:r>
        <w:rPr>
          <w:rFonts w:eastAsia="Noto Sans CJK TC" w:ascii="Noto Sans CJK TC" w:hAnsi="Noto Sans CJK TC"/>
          <w:rFonts w:ascii="Noto Sans CJK TC" w:hAnsi="Noto Sans CJK TC"/>
          <w:b/>
          <w:color w:val="1A569A"/>
          <w:sz w:val="21"/>
        </w:rPr>
        <w:t xml:space="preserve">Chapter 4  </w:t>
      </w:r>
      <w:r>
        <w:rPr>
          <w:rFonts w:eastAsia="Noto Sans CJK TC" w:ascii="Noto Sans CJK TC" w:hAnsi="Noto Sans CJK TC"/>
          <w:rFonts w:ascii="Noto Sans CJK TC" w:hAnsi="Noto Sans CJK TC"/>
          <w:color w:val="1E1E2D"/>
          <w:sz w:val="21"/>
        </w:rPr>
        <w:t>Module — Static Pages (StaticPage)</w:t>
      </w:r>
    </w:p>
    <w:p>
      <w:pPr>
        <w:spacing w:before="60" w:after="60"/>
      </w:pPr>
      <w:r>
        <w:rPr>
          <w:rFonts w:eastAsia="Noto Sans CJK TC" w:ascii="Noto Sans CJK TC" w:hAnsi="Noto Sans CJK TC"/>
          <w:rFonts w:ascii="Noto Sans CJK TC" w:hAnsi="Noto Sans CJK TC"/>
          <w:b/>
          <w:color w:val="1A569A"/>
          <w:sz w:val="21"/>
        </w:rPr>
        <w:t xml:space="preserve">Chapter 5  </w:t>
      </w:r>
      <w:r>
        <w:rPr>
          <w:rFonts w:eastAsia="Noto Sans CJK TC" w:ascii="Noto Sans CJK TC" w:hAnsi="Noto Sans CJK TC"/>
          <w:rFonts w:ascii="Noto Sans CJK TC" w:hAnsi="Noto Sans CJK TC"/>
          <w:color w:val="1E1E2D"/>
          <w:sz w:val="21"/>
        </w:rPr>
        <w:t>Module — Document Updates (Updates)</w:t>
      </w:r>
    </w:p>
    <w:p>
      <w:pPr>
        <w:spacing w:before="60" w:after="60"/>
      </w:pPr>
      <w:r>
        <w:rPr>
          <w:rFonts w:eastAsia="Noto Sans CJK TC" w:ascii="Noto Sans CJK TC" w:hAnsi="Noto Sans CJK TC"/>
          <w:rFonts w:ascii="Noto Sans CJK TC" w:hAnsi="Noto Sans CJK TC"/>
          <w:b/>
          <w:color w:val="1A569A"/>
          <w:sz w:val="21"/>
        </w:rPr>
        <w:t xml:space="preserve">Chapter 6  </w:t>
      </w:r>
      <w:r>
        <w:rPr>
          <w:rFonts w:eastAsia="Noto Sans CJK TC" w:ascii="Noto Sans CJK TC" w:hAnsi="Noto Sans CJK TC"/>
          <w:rFonts w:ascii="Noto Sans CJK TC" w:hAnsi="Noto Sans CJK TC"/>
          <w:color w:val="1E1E2D"/>
          <w:sz w:val="21"/>
        </w:rPr>
        <w:t>Module — Gallery</w:t>
      </w:r>
    </w:p>
    <w:p>
      <w:pPr>
        <w:spacing w:before="60" w:after="60"/>
      </w:pPr>
      <w:r>
        <w:rPr>
          <w:rFonts w:eastAsia="Noto Sans CJK TC" w:ascii="Noto Sans CJK TC" w:hAnsi="Noto Sans CJK TC"/>
          <w:rFonts w:ascii="Noto Sans CJK TC" w:hAnsi="Noto Sans CJK TC"/>
          <w:b/>
          <w:color w:val="1A569A"/>
          <w:sz w:val="21"/>
        </w:rPr>
        <w:t xml:space="preserve">Chapter 7  </w:t>
      </w:r>
      <w:r>
        <w:rPr>
          <w:rFonts w:eastAsia="Noto Sans CJK TC" w:ascii="Noto Sans CJK TC" w:hAnsi="Noto Sans CJK TC"/>
          <w:rFonts w:ascii="Noto Sans CJK TC" w:hAnsi="Noto Sans CJK TC"/>
          <w:color w:val="1E1E2D"/>
          <w:sz w:val="21"/>
        </w:rPr>
        <w:t>Module — Header Menu (HeaderMenu)</w:t>
      </w:r>
    </w:p>
    <w:p>
      <w:pPr>
        <w:spacing w:before="60" w:after="60"/>
      </w:pPr>
      <w:r>
        <w:rPr>
          <w:rFonts w:eastAsia="Noto Sans CJK TC" w:ascii="Noto Sans CJK TC" w:hAnsi="Noto Sans CJK TC"/>
          <w:rFonts w:ascii="Noto Sans CJK TC" w:hAnsi="Noto Sans CJK TC"/>
          <w:b/>
          <w:color w:val="1A569A"/>
          <w:sz w:val="21"/>
        </w:rPr>
        <w:t xml:space="preserve">Chapter 8  </w:t>
      </w:r>
      <w:r>
        <w:rPr>
          <w:rFonts w:eastAsia="Noto Sans CJK TC" w:ascii="Noto Sans CJK TC" w:hAnsi="Noto Sans CJK TC"/>
          <w:rFonts w:ascii="Noto Sans CJK TC" w:hAnsi="Noto Sans CJK TC"/>
          <w:color w:val="1E1E2D"/>
          <w:sz w:val="21"/>
        </w:rPr>
        <w:t>Module — File Manager</w:t>
      </w:r>
    </w:p>
    <w:p>
      <w:pPr>
        <w:spacing w:before="60" w:after="60"/>
      </w:pPr>
      <w:r>
        <w:rPr>
          <w:rFonts w:eastAsia="Noto Sans CJK TC" w:ascii="Noto Sans CJK TC" w:hAnsi="Noto Sans CJK TC"/>
          <w:rFonts w:ascii="Noto Sans CJK TC" w:hAnsi="Noto Sans CJK TC"/>
          <w:b/>
          <w:color w:val="1A569A"/>
          <w:sz w:val="21"/>
        </w:rPr>
        <w:t xml:space="preserve">Chapter 9  </w:t>
      </w:r>
      <w:r>
        <w:rPr>
          <w:rFonts w:eastAsia="Noto Sans CJK TC" w:ascii="Noto Sans CJK TC" w:hAnsi="Noto Sans CJK TC"/>
          <w:rFonts w:ascii="Noto Sans CJK TC" w:hAnsi="Noto Sans CJK TC"/>
          <w:color w:val="1E1E2D"/>
          <w:sz w:val="21"/>
        </w:rPr>
        <w:t>Frontend Website Overview</w:t>
      </w:r>
    </w:p>
    <w:p>
      <w:pPr>
        <w:spacing w:before="60" w:after="60"/>
      </w:pPr>
      <w:r>
        <w:rPr>
          <w:rFonts w:eastAsia="Noto Sans CJK TC" w:ascii="Noto Sans CJK TC" w:hAnsi="Noto Sans CJK TC"/>
          <w:rFonts w:ascii="Noto Sans CJK TC" w:hAnsi="Noto Sans CJK TC"/>
          <w:b/>
          <w:color w:val="1A569A"/>
          <w:sz w:val="21"/>
        </w:rPr>
        <w:t xml:space="preserve">Chapter 10  </w:t>
      </w:r>
      <w:r>
        <w:rPr>
          <w:rFonts w:eastAsia="Noto Sans CJK TC" w:ascii="Noto Sans CJK TC" w:hAnsi="Noto Sans CJK TC"/>
          <w:rFonts w:ascii="Noto Sans CJK TC" w:hAnsi="Noto Sans CJK TC"/>
          <w:color w:val="1E1E2D"/>
          <w:sz w:val="21"/>
        </w:rPr>
        <w:t>System Administration</w:t>
      </w:r>
    </w:p>
    <w:p>
      <w:pPr>
        <w:spacing w:before="60" w:after="60"/>
      </w:pPr>
      <w:r>
        <w:rPr>
          <w:rFonts w:eastAsia="Noto Sans CJK TC" w:ascii="Noto Sans CJK TC" w:hAnsi="Noto Sans CJK TC"/>
          <w:rFonts w:ascii="Noto Sans CJK TC" w:hAnsi="Noto Sans CJK TC"/>
          <w:b/>
          <w:color w:val="1A569A"/>
          <w:sz w:val="21"/>
        </w:rPr>
        <w:t xml:space="preserve">Chapter 11  </w:t>
      </w:r>
      <w:r>
        <w:rPr>
          <w:rFonts w:eastAsia="Noto Sans CJK TC" w:ascii="Noto Sans CJK TC" w:hAnsi="Noto Sans CJK TC"/>
          <w:rFonts w:ascii="Noto Sans CJK TC" w:hAnsi="Noto Sans CJK TC"/>
          <w:color w:val="1E1E2D"/>
          <w:sz w:val="21"/>
        </w:rPr>
        <w:t>Frequently Asked Questions (FAQ)</w:t>
      </w:r>
    </w:p>
    <w:p>
      <w:pPr>
        <w:spacing w:before="60" w:after="60"/>
      </w:pPr>
      <w:r>
        <w:rPr>
          <w:rFonts w:eastAsia="Noto Sans CJK TC" w:ascii="Noto Sans CJK TC" w:hAnsi="Noto Sans CJK TC"/>
          <w:rFonts w:ascii="Noto Sans CJK TC" w:hAnsi="Noto Sans CJK TC"/>
          <w:b/>
          <w:color w:val="1A569A"/>
          <w:sz w:val="21"/>
        </w:rPr>
        <w:t xml:space="preserve">Chapter 12  </w:t>
      </w:r>
      <w:r>
        <w:rPr>
          <w:rFonts w:eastAsia="Noto Sans CJK TC" w:ascii="Noto Sans CJK TC" w:hAnsi="Noto Sans CJK TC"/>
          <w:rFonts w:ascii="Noto Sans CJK TC" w:hAnsi="Noto Sans CJK TC"/>
          <w:color w:val="1E1E2D"/>
          <w:sz w:val="21"/>
        </w:rPr>
        <w:t>Technical Support</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1: System Overview</w:t>
      </w:r>
    </w:p>
    <w:p>
      <w:pPr>
        <w:spacing w:before="40" w:after="80"/>
      </w:pPr>
      <w:r>
        <w:rPr>
          <w:rFonts w:eastAsia="Noto Sans CJK TC" w:ascii="Noto Sans CJK TC" w:hAnsi="Noto Sans CJK TC"/>
          <w:rFonts w:ascii="Noto Sans CJK TC" w:hAnsi="Noto Sans CJK TC"/>
          <w:color w:val="1E1E2D"/>
          <w:sz w:val="21"/>
        </w:rPr>
        <w:t>The Eminence Terrace I Content Management System (CMS) is a web-based administration platform developed by Hostlink. It enables authorised staff to manage website content, documents, images, and system configurations without requiring technical knowledge.</w:t>
      </w:r>
    </w:p>
    <w:p>
      <w:pPr>
        <w:spacing w:before="280" w:after="80"/>
      </w:pPr>
      <w:r>
        <w:rPr>
          <w:rFonts w:eastAsia="Noto Sans CJK TC" w:ascii="Noto Sans CJK TC" w:hAnsi="Noto Sans CJK TC"/>
          <w:rFonts w:ascii="Noto Sans CJK TC" w:hAnsi="Noto Sans CJK TC"/>
          <w:b/>
          <w:color w:val="1E1E2D"/>
          <w:sz w:val="26"/>
        </w:rPr>
        <w:t>1.1  Main Functions</w:t>
      </w:r>
    </w:p>
    <w:p>
      <w:pPr>
        <w:pStyle w:val="ListBullet"/>
        <w:spacing w:before="40" w:after="60"/>
        <w:ind w:left="340"/>
      </w:pPr>
      <w:r>
        <w:rPr>
          <w:rFonts w:eastAsia="Noto Sans CJK TC" w:ascii="Noto Sans CJK TC" w:hAnsi="Noto Sans CJK TC"/>
          <w:rFonts w:ascii="Noto Sans CJK TC" w:hAnsi="Noto Sans CJK TC"/>
          <w:color w:val="1E1E2D"/>
          <w:sz w:val="21"/>
        </w:rPr>
        <w:t>Static page content management (disclaimers, legal text, notices)</w:t>
      </w:r>
    </w:p>
    <w:p>
      <w:pPr>
        <w:pStyle w:val="ListBullet"/>
        <w:spacing w:before="40" w:after="60"/>
        <w:ind w:left="340"/>
      </w:pPr>
      <w:r>
        <w:rPr>
          <w:rFonts w:eastAsia="Noto Sans CJK TC" w:ascii="Noto Sans CJK TC" w:hAnsi="Noto Sans CJK TC"/>
          <w:rFonts w:ascii="Noto Sans CJK TC" w:hAnsi="Noto Sans CJK TC"/>
          <w:color w:val="1E1E2D"/>
          <w:sz w:val="21"/>
        </w:rPr>
        <w:t>Document updates — upload and publish sales-related documents</w:t>
      </w:r>
    </w:p>
    <w:p>
      <w:pPr>
        <w:pStyle w:val="ListBullet"/>
        <w:spacing w:before="40" w:after="60"/>
        <w:ind w:left="340"/>
      </w:pPr>
      <w:r>
        <w:rPr>
          <w:rFonts w:eastAsia="Noto Sans CJK TC" w:ascii="Noto Sans CJK TC" w:hAnsi="Noto Sans CJK TC"/>
          <w:rFonts w:ascii="Noto Sans CJK TC" w:hAnsi="Noto Sans CJK TC"/>
          <w:color w:val="1E1E2D"/>
          <w:sz w:val="21"/>
        </w:rPr>
        <w:t>Gallery image management for the frontend website</w:t>
      </w:r>
    </w:p>
    <w:p>
      <w:pPr>
        <w:pStyle w:val="ListBullet"/>
        <w:spacing w:before="40" w:after="60"/>
        <w:ind w:left="340"/>
      </w:pPr>
      <w:r>
        <w:rPr>
          <w:rFonts w:eastAsia="Noto Sans CJK TC" w:ascii="Noto Sans CJK TC" w:hAnsi="Noto Sans CJK TC"/>
          <w:rFonts w:ascii="Noto Sans CJK TC" w:hAnsi="Noto Sans CJK TC"/>
          <w:color w:val="1E1E2D"/>
          <w:sz w:val="21"/>
        </w:rPr>
        <w:t>Header navigation menu configuration</w:t>
      </w:r>
    </w:p>
    <w:p>
      <w:pPr>
        <w:pStyle w:val="ListBullet"/>
        <w:spacing w:before="40" w:after="60"/>
        <w:ind w:left="340"/>
      </w:pPr>
      <w:r>
        <w:rPr>
          <w:rFonts w:eastAsia="Noto Sans CJK TC" w:ascii="Noto Sans CJK TC" w:hAnsi="Noto Sans CJK TC"/>
          <w:rFonts w:ascii="Noto Sans CJK TC" w:hAnsi="Noto Sans CJK TC"/>
          <w:color w:val="1E1E2D"/>
          <w:sz w:val="21"/>
        </w:rPr>
        <w:t>File manager — centralised media asset storage</w:t>
      </w:r>
    </w:p>
    <w:p>
      <w:pPr>
        <w:pStyle w:val="ListBullet"/>
        <w:spacing w:before="40" w:after="60"/>
        <w:ind w:left="340"/>
      </w:pPr>
      <w:r>
        <w:rPr>
          <w:rFonts w:eastAsia="Noto Sans CJK TC" w:ascii="Noto Sans CJK TC" w:hAnsi="Noto Sans CJK TC"/>
          <w:rFonts w:ascii="Noto Sans CJK TC" w:hAnsi="Noto Sans CJK TC"/>
          <w:color w:val="1E1E2D"/>
          <w:sz w:val="21"/>
        </w:rPr>
        <w:t>Frontend website preview and content verification</w:t>
      </w:r>
    </w:p>
    <w:p>
      <w:pPr>
        <w:pStyle w:val="ListBullet"/>
        <w:spacing w:before="40" w:after="60"/>
        <w:ind w:left="340"/>
      </w:pPr>
      <w:r>
        <w:rPr>
          <w:rFonts w:eastAsia="Noto Sans CJK TC" w:ascii="Noto Sans CJK TC" w:hAnsi="Noto Sans CJK TC"/>
          <w:rFonts w:ascii="Noto Sans CJK TC" w:hAnsi="Noto Sans CJK TC"/>
          <w:color w:val="1E1E2D"/>
          <w:sz w:val="21"/>
        </w:rPr>
        <w:t>User account and permission management</w:t>
      </w:r>
    </w:p>
    <w:p>
      <w:pPr>
        <w:pStyle w:val="ListBullet"/>
        <w:spacing w:before="40" w:after="60"/>
        <w:ind w:left="340"/>
      </w:pPr>
      <w:r>
        <w:rPr>
          <w:rFonts w:eastAsia="Noto Sans CJK TC" w:ascii="Noto Sans CJK TC" w:hAnsi="Noto Sans CJK TC"/>
          <w:rFonts w:ascii="Noto Sans CJK TC" w:hAnsi="Noto Sans CJK TC"/>
          <w:color w:val="1E1E2D"/>
          <w:sz w:val="21"/>
        </w:rPr>
        <w:t>System configuration, logs, and audit trails</w:t>
      </w:r>
    </w:p>
    <w:p>
      <w:pPr>
        <w:spacing w:before="280" w:after="80"/>
      </w:pPr>
      <w:r>
        <w:rPr>
          <w:rFonts w:eastAsia="Noto Sans CJK TC" w:ascii="Noto Sans CJK TC" w:hAnsi="Noto Sans CJK TC"/>
          <w:rFonts w:ascii="Noto Sans CJK TC" w:hAnsi="Noto Sans CJK TC"/>
          <w:b/>
          <w:color w:val="1E1E2D"/>
          <w:sz w:val="26"/>
        </w:rPr>
        <w:t>1.2  System Information</w:t>
      </w:r>
    </w:p>
    <w:tbl>
      <w:tblPr>
        <w:tblStyle w:val="TableGrid"/>
        <w:tblW w:type="auto" w:w="0"/>
        <w:jc w:val="center"/>
        <w:tblLook w:firstColumn="1" w:firstRow="1" w:lastColumn="0" w:lastRow="0" w:noHBand="0" w:noVBand="1" w:val="04A0"/>
      </w:tblPr>
      <w:tblGrid>
        <w:gridCol w:w="4255"/>
        <w:gridCol w:w="4255"/>
      </w:tblGrid>
      <w:tr>
        <w:tc>
          <w:tcPr>
            <w:tcW w:type="dxa" w:w="3168"/>
            <w:shd w:val="clear" w:color="auto" w:fill="1A569A"/>
          </w:tcPr>
          <w:p>
            <w:pPr>
              <w:jc w:val="center"/>
            </w:pPr>
            <w:r>
              <w:rPr>
                <w:rFonts w:eastAsia="Noto Sans CJK TC" w:ascii="Noto Sans CJK TC" w:hAnsi="Noto Sans CJK TC"/>
                <w:rFonts w:ascii="Noto Sans CJK TC" w:hAnsi="Noto Sans CJK TC"/>
                <w:b/>
                <w:color w:val="FFFFFF"/>
                <w:sz w:val="20"/>
              </w:rPr>
              <w:t>Item</w:t>
            </w:r>
          </w:p>
        </w:tc>
        <w:tc>
          <w:tcPr>
            <w:tcW w:type="dxa" w:w="5760"/>
            <w:shd w:val="clear" w:color="auto" w:fill="1A569A"/>
          </w:tcPr>
          <w:p>
            <w:pPr>
              <w:jc w:val="center"/>
            </w:pPr>
            <w:r>
              <w:rPr>
                <w:rFonts w:eastAsia="Noto Sans CJK TC" w:ascii="Noto Sans CJK TC" w:hAnsi="Noto Sans CJK TC"/>
                <w:rFonts w:ascii="Noto Sans CJK TC" w:hAnsi="Noto Sans CJK TC"/>
                <w:b/>
                <w:color w:val="FFFFFF"/>
                <w:sz w:val="20"/>
              </w:rPr>
              <w:t>Details</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CMS (Admin) URL</w:t>
            </w:r>
          </w:p>
        </w:tc>
        <w:tc>
          <w:tcPr>
            <w:tcW w:type="dxa" w:w="5760"/>
            <w:shd w:val="clear" w:color="auto" w:fill="FFFFFF"/>
          </w:tcPr>
          <w:p>
            <w:r>
              <w:rPr>
                <w:rFonts w:eastAsia="Noto Sans CJK TC" w:ascii="Noto Sans CJK TC" w:hAnsi="Noto Sans CJK TC"/>
                <w:rFonts w:ascii="Noto Sans CJK TC" w:hAnsi="Noto Sans CJK TC"/>
                <w:sz w:val="20"/>
              </w:rPr>
              <w:t>https://hsk.hlhk.net/admin  (please confirm with administrator)</w:t>
            </w:r>
          </w:p>
        </w:tc>
      </w:tr>
      <w:tr>
        <w:tc>
          <w:tcPr>
            <w:tcW w:type="dxa" w:w="3168"/>
            <w:shd w:val="clear" w:color="auto" w:fill="F2F6FC"/>
          </w:tcPr>
          <w:p>
            <w:pPr>
              <w:jc w:val="center"/>
            </w:pPr>
            <w:r>
              <w:rPr>
                <w:rFonts w:eastAsia="Noto Sans CJK TC" w:ascii="Noto Sans CJK TC" w:hAnsi="Noto Sans CJK TC"/>
                <w:rFonts w:ascii="Noto Sans CJK TC" w:hAnsi="Noto Sans CJK TC"/>
                <w:sz w:val="20"/>
              </w:rPr>
              <w:t>Frontend URL (English)</w:t>
            </w:r>
          </w:p>
        </w:tc>
        <w:tc>
          <w:tcPr>
            <w:tcW w:type="dxa" w:w="5760"/>
            <w:shd w:val="clear" w:color="auto" w:fill="F2F6FC"/>
          </w:tcPr>
          <w:p>
            <w:r>
              <w:rPr>
                <w:rFonts w:eastAsia="Noto Sans CJK TC" w:ascii="Noto Sans CJK TC" w:hAnsi="Noto Sans CJK TC"/>
                <w:rFonts w:ascii="Noto Sans CJK TC" w:hAnsi="Noto Sans CJK TC"/>
                <w:sz w:val="20"/>
              </w:rPr>
              <w:t>https://hsk.hlhk.net/en</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Frontend URL (Traditional Chinese)</w:t>
            </w:r>
          </w:p>
        </w:tc>
        <w:tc>
          <w:tcPr>
            <w:tcW w:type="dxa" w:w="5760"/>
            <w:shd w:val="clear" w:color="auto" w:fill="FFFFFF"/>
          </w:tcPr>
          <w:p>
            <w:r>
              <w:rPr>
                <w:rFonts w:eastAsia="Noto Sans CJK TC" w:ascii="Noto Sans CJK TC" w:hAnsi="Noto Sans CJK TC"/>
                <w:rFonts w:ascii="Noto Sans CJK TC" w:hAnsi="Noto Sans CJK TC"/>
                <w:sz w:val="20"/>
              </w:rPr>
              <w:t>https://hsk.hlhk.net/tc</w:t>
            </w:r>
          </w:p>
        </w:tc>
      </w:tr>
      <w:tr>
        <w:tc>
          <w:tcPr>
            <w:tcW w:type="dxa" w:w="3168"/>
            <w:shd w:val="clear" w:color="auto" w:fill="F2F6FC"/>
          </w:tcPr>
          <w:p>
            <w:pPr>
              <w:jc w:val="center"/>
            </w:pPr>
            <w:r>
              <w:rPr>
                <w:rFonts w:eastAsia="Noto Sans CJK TC" w:ascii="Noto Sans CJK TC" w:hAnsi="Noto Sans CJK TC"/>
                <w:rFonts w:ascii="Noto Sans CJK TC" w:hAnsi="Noto Sans CJK TC"/>
                <w:sz w:val="20"/>
              </w:rPr>
              <w:t>Recommended Browsers</w:t>
            </w:r>
          </w:p>
        </w:tc>
        <w:tc>
          <w:tcPr>
            <w:tcW w:type="dxa" w:w="5760"/>
            <w:shd w:val="clear" w:color="auto" w:fill="F2F6FC"/>
          </w:tcPr>
          <w:p>
            <w:r>
              <w:rPr>
                <w:rFonts w:eastAsia="Noto Sans CJK TC" w:ascii="Noto Sans CJK TC" w:hAnsi="Noto Sans CJK TC"/>
                <w:rFonts w:ascii="Noto Sans CJK TC" w:hAnsi="Noto Sans CJK TC"/>
                <w:sz w:val="20"/>
              </w:rPr>
              <w:t>Google Chrome (latest), Microsoft Edge (latest)</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Recommended Screen Resolution</w:t>
            </w:r>
          </w:p>
        </w:tc>
        <w:tc>
          <w:tcPr>
            <w:tcW w:type="dxa" w:w="5760"/>
            <w:shd w:val="clear" w:color="auto" w:fill="FFFFFF"/>
          </w:tcPr>
          <w:p>
            <w:r>
              <w:rPr>
                <w:rFonts w:eastAsia="Noto Sans CJK TC" w:ascii="Noto Sans CJK TC" w:hAnsi="Noto Sans CJK TC"/>
                <w:rFonts w:ascii="Noto Sans CJK TC" w:hAnsi="Noto Sans CJK TC"/>
                <w:sz w:val="20"/>
              </w:rPr>
              <w:t>1280 x 800 or above</w:t>
            </w:r>
          </w:p>
        </w:tc>
      </w:tr>
      <w:tr>
        <w:tc>
          <w:tcPr>
            <w:tcW w:type="dxa" w:w="3168"/>
            <w:shd w:val="clear" w:color="auto" w:fill="F2F6FC"/>
          </w:tcPr>
          <w:p>
            <w:pPr>
              <w:jc w:val="center"/>
            </w:pPr>
            <w:r>
              <w:rPr>
                <w:rFonts w:eastAsia="Noto Sans CJK TC" w:ascii="Noto Sans CJK TC" w:hAnsi="Noto Sans CJK TC"/>
                <w:rFonts w:ascii="Noto Sans CJK TC" w:hAnsi="Noto Sans CJK TC"/>
                <w:sz w:val="20"/>
              </w:rPr>
              <w:t>Language Support</w:t>
            </w:r>
          </w:p>
        </w:tc>
        <w:tc>
          <w:tcPr>
            <w:tcW w:type="dxa" w:w="5760"/>
            <w:shd w:val="clear" w:color="auto" w:fill="F2F6FC"/>
          </w:tcPr>
          <w:p>
            <w:r>
              <w:rPr>
                <w:rFonts w:eastAsia="Noto Sans CJK TC" w:ascii="Noto Sans CJK TC" w:hAnsi="Noto Sans CJK TC"/>
                <w:rFonts w:ascii="Noto Sans CJK TC" w:hAnsi="Noto Sans CJK TC"/>
                <w:sz w:val="20"/>
              </w:rPr>
              <w:t>English (EN) &amp; Traditional Chinese (TC)</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Platform</w:t>
            </w:r>
          </w:p>
        </w:tc>
        <w:tc>
          <w:tcPr>
            <w:tcW w:type="dxa" w:w="5760"/>
            <w:shd w:val="clear" w:color="auto" w:fill="FFFFFF"/>
          </w:tcPr>
          <w:p>
            <w:r>
              <w:rPr>
                <w:rFonts w:eastAsia="Noto Sans CJK TC" w:ascii="Noto Sans CJK TC" w:hAnsi="Noto Sans CJK TC"/>
                <w:rFonts w:ascii="Noto Sans CJK TC" w:hAnsi="Noto Sans CJK TC"/>
                <w:sz w:val="20"/>
              </w:rPr>
              <w:t>Web-based — no software installation required</w:t>
            </w:r>
          </w:p>
        </w:tc>
      </w:tr>
    </w:tbl>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2: Login / Logout</w:t>
      </w:r>
    </w:p>
    <w:p>
      <w:pPr>
        <w:spacing w:before="280" w:after="80"/>
      </w:pPr>
      <w:r>
        <w:rPr>
          <w:rFonts w:eastAsia="Noto Sans CJK TC" w:ascii="Noto Sans CJK TC" w:hAnsi="Noto Sans CJK TC"/>
          <w:rFonts w:ascii="Noto Sans CJK TC" w:hAnsi="Noto Sans CJK TC"/>
          <w:b/>
          <w:color w:val="1E1E2D"/>
          <w:sz w:val="26"/>
        </w:rPr>
        <w:t>2.1  Login Steps</w:t>
      </w:r>
    </w:p>
    <w:p>
      <w:pPr>
        <w:spacing w:before="40" w:after="80"/>
      </w:pPr>
      <w:r>
        <w:rPr>
          <w:rFonts w:eastAsia="Noto Sans CJK TC" w:ascii="Noto Sans CJK TC" w:hAnsi="Noto Sans CJK TC"/>
          <w:rFonts w:ascii="Noto Sans CJK TC" w:hAnsi="Noto Sans CJK TC"/>
          <w:color w:val="1E1E2D"/>
          <w:sz w:val="21"/>
        </w:rPr>
        <w:t>To access the CMS, open your web browser and navigate to the CMS admin URL. The system may require HTTP Basic Authentication before displaying the login page — this is an additional security layer.</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Open your web browser (Google Chrome or Microsoft Edge is recommended).</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Navigate to the CMS URL: https://hsk.hlhk.net/admin</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If prompted by HTTP Basic Authentication, enter the credentials provided by your system administrator and click OK.</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On the CMS login page, enter your Username and Password.</w:t>
      </w:r>
    </w:p>
    <w:p>
      <w:pPr>
        <w:spacing w:before="60" w:after="60"/>
        <w:ind w:left="170"/>
      </w:pPr>
      <w:r>
        <w:rPr>
          <w:rFonts w:eastAsia="Noto Sans CJK TC" w:ascii="Noto Sans CJK TC" w:hAnsi="Noto Sans CJK TC"/>
          <w:rFonts w:ascii="Noto Sans CJK TC" w:hAnsi="Noto Sans CJK TC"/>
          <w:b/>
          <w:color w:val="B88A2F"/>
          <w:sz w:val="21"/>
        </w:rPr>
        <w:t xml:space="preserve">Step 5: </w:t>
      </w:r>
      <w:r>
        <w:rPr>
          <w:rFonts w:eastAsia="Noto Sans CJK TC" w:ascii="Noto Sans CJK TC" w:hAnsi="Noto Sans CJK TC"/>
          <w:rFonts w:ascii="Noto Sans CJK TC" w:hAnsi="Noto Sans CJK TC"/>
          <w:color w:val="1E1E2D"/>
          <w:sz w:val="21"/>
        </w:rPr>
        <w:t>Click the Login button to access the system.</w:t>
      </w:r>
    </w:p>
    <w:p>
      <w:pPr>
        <w:spacing w:before="160" w:after="80"/>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01_login_page.png"/>
                    <pic:cNvPicPr/>
                  </pic:nvPicPr>
                  <pic:blipFill>
                    <a:blip r:embed="rId10"/>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CMS Login Page</w:t>
      </w:r>
    </w:p>
    <w:p>
      <w:pPr>
        <w:spacing w:before="120" w:after="120"/>
        <w:ind w:left="283" w:right="283"/>
      </w:pPr>
      <w:r>
        <w:rPr>
          <w:rFonts w:eastAsia="Noto Sans CJK TC" w:ascii="Noto Sans CJK TC" w:hAnsi="Noto Sans CJK TC"/>
          <w:rFonts w:ascii="Noto Sans CJK TC" w:hAnsi="Noto Sans CJK TC"/>
          <w:i/>
          <w:color w:val="666666"/>
          <w:sz w:val="20"/>
        </w:rPr>
        <w:t>🔒  HTTP Basic Authentication is an additional security layer protecting the admin area. These credentials are different from your CMS login username/password. Contact your system administrator if you do not have them.</w:t>
      </w:r>
    </w:p>
    <w:p>
      <w:pPr>
        <w:spacing w:before="280" w:after="80"/>
      </w:pPr>
      <w:r>
        <w:rPr>
          <w:rFonts w:eastAsia="Noto Sans CJK TC" w:ascii="Noto Sans CJK TC" w:hAnsi="Noto Sans CJK TC"/>
          <w:rFonts w:ascii="Noto Sans CJK TC" w:hAnsi="Noto Sans CJK TC"/>
          <w:b/>
          <w:color w:val="1E1E2D"/>
          <w:sz w:val="26"/>
        </w:rPr>
        <w:t>2.2  Logout Steps</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on your username or the user avatar icon in the top-right corner of the screen.</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Select Logout from the dropdown menu.</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You will be redirected to the login page, confirming successful logout.</w:t>
      </w:r>
    </w:p>
    <w:p>
      <w:pPr>
        <w:spacing w:before="280" w:after="80"/>
      </w:pPr>
      <w:r>
        <w:rPr>
          <w:rFonts w:eastAsia="Noto Sans CJK TC" w:ascii="Noto Sans CJK TC" w:hAnsi="Noto Sans CJK TC"/>
          <w:rFonts w:ascii="Noto Sans CJK TC" w:hAnsi="Noto Sans CJK TC"/>
          <w:b/>
          <w:color w:val="1E1E2D"/>
          <w:sz w:val="26"/>
        </w:rPr>
        <w:t>2.3  Security Recommendations</w:t>
      </w:r>
    </w:p>
    <w:p>
      <w:pPr>
        <w:pStyle w:val="ListBullet"/>
        <w:spacing w:before="40" w:after="60"/>
        <w:ind w:left="340"/>
      </w:pPr>
      <w:r>
        <w:rPr>
          <w:rFonts w:eastAsia="Noto Sans CJK TC" w:ascii="Noto Sans CJK TC" w:hAnsi="Noto Sans CJK TC"/>
          <w:rFonts w:ascii="Noto Sans CJK TC" w:hAnsi="Noto Sans CJK TC"/>
          <w:color w:val="1E1E2D"/>
          <w:sz w:val="21"/>
        </w:rPr>
        <w:t>Always log out when leaving your workstation unattended.</w:t>
      </w:r>
    </w:p>
    <w:p>
      <w:pPr>
        <w:pStyle w:val="ListBullet"/>
        <w:spacing w:before="40" w:after="60"/>
        <w:ind w:left="340"/>
      </w:pPr>
      <w:r>
        <w:rPr>
          <w:rFonts w:eastAsia="Noto Sans CJK TC" w:ascii="Noto Sans CJK TC" w:hAnsi="Noto Sans CJK TC"/>
          <w:rFonts w:ascii="Noto Sans CJK TC" w:hAnsi="Noto Sans CJK TC"/>
          <w:color w:val="1E1E2D"/>
          <w:sz w:val="21"/>
        </w:rPr>
        <w:t>Never share your CMS login credentials with others.</w:t>
      </w:r>
    </w:p>
    <w:p>
      <w:pPr>
        <w:pStyle w:val="ListBullet"/>
        <w:spacing w:before="40" w:after="60"/>
        <w:ind w:left="340"/>
      </w:pPr>
      <w:r>
        <w:rPr>
          <w:rFonts w:eastAsia="Noto Sans CJK TC" w:ascii="Noto Sans CJK TC" w:hAnsi="Noto Sans CJK TC"/>
          <w:rFonts w:ascii="Noto Sans CJK TC" w:hAnsi="Noto Sans CJK TC"/>
          <w:color w:val="1E1E2D"/>
          <w:sz w:val="21"/>
        </w:rPr>
        <w:t>Use a strong, unique password and update it periodically.</w:t>
      </w:r>
    </w:p>
    <w:p>
      <w:pPr>
        <w:pStyle w:val="ListBullet"/>
        <w:spacing w:before="40" w:after="60"/>
        <w:ind w:left="340"/>
      </w:pPr>
      <w:r>
        <w:rPr>
          <w:rFonts w:eastAsia="Noto Sans CJK TC" w:ascii="Noto Sans CJK TC" w:hAnsi="Noto Sans CJK TC"/>
          <w:rFonts w:ascii="Noto Sans CJK TC" w:hAnsi="Noto Sans CJK TC"/>
          <w:color w:val="1E1E2D"/>
          <w:sz w:val="21"/>
        </w:rPr>
        <w:t>Avoid accessing the CMS from public or shared computers.</w:t>
      </w:r>
    </w:p>
    <w:p>
      <w:pPr>
        <w:pStyle w:val="ListBullet"/>
        <w:spacing w:before="40" w:after="60"/>
        <w:ind w:left="340"/>
      </w:pPr>
      <w:r>
        <w:rPr>
          <w:rFonts w:eastAsia="Noto Sans CJK TC" w:ascii="Noto Sans CJK TC" w:hAnsi="Noto Sans CJK TC"/>
          <w:rFonts w:ascii="Noto Sans CJK TC" w:hAnsi="Noto Sans CJK TC"/>
          <w:color w:val="1E1E2D"/>
          <w:sz w:val="21"/>
        </w:rPr>
        <w:t>Contact your system administrator immediately if you suspect unauthorised access to your account.</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3: Interface Overview</w:t>
      </w:r>
    </w:p>
    <w:p>
      <w:pPr>
        <w:spacing w:before="40" w:after="80"/>
      </w:pPr>
      <w:r>
        <w:rPr>
          <w:rFonts w:eastAsia="Noto Sans CJK TC" w:ascii="Noto Sans CJK TC" w:hAnsi="Noto Sans CJK TC"/>
          <w:rFonts w:ascii="Noto Sans CJK TC" w:hAnsi="Noto Sans CJK TC"/>
          <w:color w:val="1E1E2D"/>
          <w:sz w:val="21"/>
        </w:rPr>
        <w:t>After logging in, the CMS dashboard is displayed. The interface is divided into three main areas: the top navigation bar, the left sidebar, and the main content area.</w:t>
      </w:r>
    </w:p>
    <w:p>
      <w:pPr>
        <w:spacing w:before="160" w:after="80"/>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02_dashboard.png"/>
                    <pic:cNvPicPr/>
                  </pic:nvPicPr>
                  <pic:blipFill>
                    <a:blip r:embed="rId11"/>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CMS Dashboard Overview</w:t>
      </w:r>
    </w:p>
    <w:p>
      <w:pPr>
        <w:spacing w:before="280" w:after="80"/>
      </w:pPr>
      <w:r>
        <w:rPr>
          <w:rFonts w:eastAsia="Noto Sans CJK TC" w:ascii="Noto Sans CJK TC" w:hAnsi="Noto Sans CJK TC"/>
          <w:rFonts w:ascii="Noto Sans CJK TC" w:hAnsi="Noto Sans CJK TC"/>
          <w:b/>
          <w:color w:val="1E1E2D"/>
          <w:sz w:val="26"/>
        </w:rPr>
        <w:t>3.1  Interface Areas</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Area</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Top Navigation Bar</w:t>
            </w:r>
          </w:p>
        </w:tc>
        <w:tc>
          <w:tcPr>
            <w:tcW w:type="dxa" w:w="6048"/>
            <w:shd w:val="clear" w:color="auto" w:fill="FFFFFF"/>
          </w:tcPr>
          <w:p>
            <w:r>
              <w:rPr>
                <w:rFonts w:eastAsia="Noto Sans CJK TC" w:ascii="Noto Sans CJK TC" w:hAnsi="Noto Sans CJK TC"/>
                <w:rFonts w:ascii="Noto Sans CJK TC" w:hAnsi="Noto Sans CJK TC"/>
                <w:sz w:val="20"/>
              </w:rPr>
              <w:t>Displays the system name, currently logged-in user, and the Logout button. May include notification indicators.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Left Sidebar</w:t>
            </w:r>
          </w:p>
        </w:tc>
        <w:tc>
          <w:tcPr>
            <w:tcW w:type="dxa" w:w="6048"/>
            <w:shd w:val="clear" w:color="auto" w:fill="F2F6FC"/>
          </w:tcPr>
          <w:p>
            <w:r>
              <w:rPr>
                <w:rFonts w:eastAsia="Noto Sans CJK TC" w:ascii="Noto Sans CJK TC" w:hAnsi="Noto Sans CJK TC"/>
                <w:rFonts w:ascii="Noto Sans CJK TC" w:hAnsi="Noto Sans CJK TC"/>
                <w:sz w:val="20"/>
              </w:rPr>
              <w:t>The primary navigation menu providing access to all CMS modules and system settings. Can be expanded or collapsed.</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Main Content Area</w:t>
            </w:r>
          </w:p>
        </w:tc>
        <w:tc>
          <w:tcPr>
            <w:tcW w:type="dxa" w:w="6048"/>
            <w:shd w:val="clear" w:color="auto" w:fill="FFFFFF"/>
          </w:tcPr>
          <w:p>
            <w:r>
              <w:rPr>
                <w:rFonts w:eastAsia="Noto Sans CJK TC" w:ascii="Noto Sans CJK TC" w:hAnsi="Noto Sans CJK TC"/>
                <w:rFonts w:ascii="Noto Sans CJK TC" w:hAnsi="Noto Sans CJK TC"/>
                <w:sz w:val="20"/>
              </w:rPr>
              <w:t>The working area showing the selected module's list view, data entry forms, or configuration panels.</w:t>
            </w:r>
          </w:p>
        </w:tc>
      </w:tr>
    </w:tbl>
    <w:p/>
    <w:p>
      <w:pPr>
        <w:spacing w:before="280" w:after="80"/>
      </w:pPr>
      <w:r>
        <w:rPr>
          <w:rFonts w:eastAsia="Noto Sans CJK TC" w:ascii="Noto Sans CJK TC" w:hAnsi="Noto Sans CJK TC"/>
          <w:rFonts w:ascii="Noto Sans CJK TC" w:hAnsi="Noto Sans CJK TC"/>
          <w:b/>
          <w:color w:val="1E1E2D"/>
          <w:sz w:val="26"/>
        </w:rPr>
        <w:t>3.2  Sidebar Navigation Structure</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Sidebar Item</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Dashboard</w:t>
            </w:r>
          </w:p>
        </w:tc>
        <w:tc>
          <w:tcPr>
            <w:tcW w:type="dxa" w:w="6048"/>
            <w:shd w:val="clear" w:color="auto" w:fill="FFFFFF"/>
          </w:tcPr>
          <w:p>
            <w:r>
              <w:rPr>
                <w:rFonts w:eastAsia="Noto Sans CJK TC" w:ascii="Noto Sans CJK TC" w:hAnsi="Noto Sans CJK TC"/>
                <w:rFonts w:ascii="Noto Sans CJK TC" w:hAnsi="Noto Sans CJK TC"/>
                <w:sz w:val="20"/>
              </w:rPr>
              <w:t>System overview with summary statistics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Static Pages</w:t>
            </w:r>
          </w:p>
        </w:tc>
        <w:tc>
          <w:tcPr>
            <w:tcW w:type="dxa" w:w="6048"/>
            <w:shd w:val="clear" w:color="auto" w:fill="F2F6FC"/>
          </w:tcPr>
          <w:p>
            <w:r>
              <w:rPr>
                <w:rFonts w:eastAsia="Noto Sans CJK TC" w:ascii="Noto Sans CJK TC" w:hAnsi="Noto Sans CJK TC"/>
                <w:rFonts w:ascii="Noto Sans CJK TC" w:hAnsi="Noto Sans CJK TC"/>
                <w:sz w:val="20"/>
              </w:rPr>
              <w:t>Manage disclaimer and content pages displayed on the frontend</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Updates</w:t>
            </w:r>
          </w:p>
        </w:tc>
        <w:tc>
          <w:tcPr>
            <w:tcW w:type="dxa" w:w="6048"/>
            <w:shd w:val="clear" w:color="auto" w:fill="FFFFFF"/>
          </w:tcPr>
          <w:p>
            <w:r>
              <w:rPr>
                <w:rFonts w:eastAsia="Noto Sans CJK TC" w:ascii="Noto Sans CJK TC" w:hAnsi="Noto Sans CJK TC"/>
                <w:rFonts w:ascii="Noto Sans CJK TC" w:hAnsi="Noto Sans CJK TC"/>
                <w:sz w:val="20"/>
              </w:rPr>
              <w:t>Upload and manage sales-related documents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Gallery</w:t>
            </w:r>
          </w:p>
        </w:tc>
        <w:tc>
          <w:tcPr>
            <w:tcW w:type="dxa" w:w="6048"/>
            <w:shd w:val="clear" w:color="auto" w:fill="F2F6FC"/>
          </w:tcPr>
          <w:p>
            <w:r>
              <w:rPr>
                <w:rFonts w:eastAsia="Noto Sans CJK TC" w:ascii="Noto Sans CJK TC" w:hAnsi="Noto Sans CJK TC"/>
                <w:rFonts w:ascii="Noto Sans CJK TC" w:hAnsi="Noto Sans CJK TC"/>
                <w:sz w:val="20"/>
              </w:rPr>
              <w:t>Manage images shown in the website gallery</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Header Menu</w:t>
            </w:r>
          </w:p>
        </w:tc>
        <w:tc>
          <w:tcPr>
            <w:tcW w:type="dxa" w:w="6048"/>
            <w:shd w:val="clear" w:color="auto" w:fill="FFFFFF"/>
          </w:tcPr>
          <w:p>
            <w:r>
              <w:rPr>
                <w:rFonts w:eastAsia="Noto Sans CJK TC" w:ascii="Noto Sans CJK TC" w:hAnsi="Noto Sans CJK TC"/>
                <w:rFonts w:ascii="Noto Sans CJK TC" w:hAnsi="Noto Sans CJK TC"/>
                <w:sz w:val="20"/>
              </w:rPr>
              <w:t>Configure top navigation bar items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File Manager</w:t>
            </w:r>
          </w:p>
        </w:tc>
        <w:tc>
          <w:tcPr>
            <w:tcW w:type="dxa" w:w="6048"/>
            <w:shd w:val="clear" w:color="auto" w:fill="F2F6FC"/>
          </w:tcPr>
          <w:p>
            <w:r>
              <w:rPr>
                <w:rFonts w:eastAsia="Noto Sans CJK TC" w:ascii="Noto Sans CJK TC" w:hAnsi="Noto Sans CJK TC"/>
                <w:rFonts w:ascii="Noto Sans CJK TC" w:hAnsi="Noto Sans CJK TC"/>
                <w:sz w:val="20"/>
              </w:rPr>
              <w:t>Upload and organise all media files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Users</w:t>
            </w:r>
          </w:p>
        </w:tc>
        <w:tc>
          <w:tcPr>
            <w:tcW w:type="dxa" w:w="6048"/>
            <w:shd w:val="clear" w:color="auto" w:fill="FFFFFF"/>
          </w:tcPr>
          <w:p>
            <w:r>
              <w:rPr>
                <w:rFonts w:eastAsia="Noto Sans CJK TC" w:ascii="Noto Sans CJK TC" w:hAnsi="Noto Sans CJK TC"/>
                <w:rFonts w:ascii="Noto Sans CJK TC" w:hAnsi="Noto Sans CJK TC"/>
                <w:sz w:val="20"/>
              </w:rPr>
              <w:t>Manage CMS user accounts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User Groups</w:t>
            </w:r>
          </w:p>
        </w:tc>
        <w:tc>
          <w:tcPr>
            <w:tcW w:type="dxa" w:w="6048"/>
            <w:shd w:val="clear" w:color="auto" w:fill="F2F6FC"/>
          </w:tcPr>
          <w:p>
            <w:r>
              <w:rPr>
                <w:rFonts w:eastAsia="Noto Sans CJK TC" w:ascii="Noto Sans CJK TC" w:hAnsi="Noto Sans CJK TC"/>
                <w:rFonts w:ascii="Noto Sans CJK TC" w:hAnsi="Noto Sans CJK TC"/>
                <w:sz w:val="20"/>
              </w:rPr>
              <w:t>Define roles and access permissions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System Config</w:t>
            </w:r>
          </w:p>
        </w:tc>
        <w:tc>
          <w:tcPr>
            <w:tcW w:type="dxa" w:w="6048"/>
            <w:shd w:val="clear" w:color="auto" w:fill="FFFFFF"/>
          </w:tcPr>
          <w:p>
            <w:r>
              <w:rPr>
                <w:rFonts w:eastAsia="Noto Sans CJK TC" w:ascii="Noto Sans CJK TC" w:hAnsi="Noto Sans CJK TC"/>
                <w:rFonts w:ascii="Noto Sans CJK TC" w:hAnsi="Noto Sans CJK TC"/>
                <w:sz w:val="20"/>
              </w:rPr>
              <w:t>Global system settings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Event Log</w:t>
            </w:r>
          </w:p>
        </w:tc>
        <w:tc>
          <w:tcPr>
            <w:tcW w:type="dxa" w:w="6048"/>
            <w:shd w:val="clear" w:color="auto" w:fill="F2F6FC"/>
          </w:tcPr>
          <w:p>
            <w:r>
              <w:rPr>
                <w:rFonts w:eastAsia="Noto Sans CJK TC" w:ascii="Noto Sans CJK TC" w:hAnsi="Noto Sans CJK TC"/>
                <w:rFonts w:ascii="Noto Sans CJK TC" w:hAnsi="Noto Sans CJK TC"/>
                <w:sz w:val="20"/>
              </w:rPr>
              <w:t>Audit trail of all system actions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Mail Log</w:t>
            </w:r>
          </w:p>
        </w:tc>
        <w:tc>
          <w:tcPr>
            <w:tcW w:type="dxa" w:w="6048"/>
            <w:shd w:val="clear" w:color="auto" w:fill="FFFFFF"/>
          </w:tcPr>
          <w:p>
            <w:r>
              <w:rPr>
                <w:rFonts w:eastAsia="Noto Sans CJK TC" w:ascii="Noto Sans CJK TC" w:hAnsi="Noto Sans CJK TC"/>
                <w:rFonts w:ascii="Noto Sans CJK TC" w:hAnsi="Noto Sans CJK TC"/>
                <w:sz w:val="20"/>
              </w:rPr>
              <w:t>Record of all emails sent by the system</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User Log</w:t>
            </w:r>
          </w:p>
        </w:tc>
        <w:tc>
          <w:tcPr>
            <w:tcW w:type="dxa" w:w="6048"/>
            <w:shd w:val="clear" w:color="auto" w:fill="F2F6FC"/>
          </w:tcPr>
          <w:p>
            <w:r>
              <w:rPr>
                <w:rFonts w:eastAsia="Noto Sans CJK TC" w:ascii="Noto Sans CJK TC" w:hAnsi="Noto Sans CJK TC"/>
                <w:rFonts w:ascii="Noto Sans CJK TC" w:hAnsi="Noto Sans CJK TC"/>
                <w:sz w:val="20"/>
              </w:rPr>
              <w:t>Login and logout history</w:t>
            </w:r>
          </w:p>
        </w:tc>
      </w:tr>
    </w:tbl>
    <w:p/>
    <w:p>
      <w:pPr>
        <w:spacing w:before="160" w:after="8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03_sidebar_expanded.png"/>
                    <pic:cNvPicPr/>
                  </pic:nvPicPr>
                  <pic:blipFill>
                    <a:blip r:embed="rId12"/>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Expanded Left Sidebar</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4: Module — Static Pages (StaticPage)</w:t>
      </w:r>
    </w:p>
    <w:p>
      <w:pPr>
        <w:spacing w:before="280" w:after="80"/>
      </w:pPr>
      <w:r>
        <w:rPr>
          <w:rFonts w:eastAsia="Noto Sans CJK TC" w:ascii="Noto Sans CJK TC" w:hAnsi="Noto Sans CJK TC"/>
          <w:rFonts w:ascii="Noto Sans CJK TC" w:hAnsi="Noto Sans CJK TC"/>
          <w:b/>
          <w:color w:val="1E1E2D"/>
          <w:sz w:val="26"/>
        </w:rPr>
        <w:t>4.1  Overview</w:t>
      </w:r>
    </w:p>
    <w:p>
      <w:pPr>
        <w:spacing w:before="40" w:after="80"/>
      </w:pPr>
      <w:r>
        <w:rPr>
          <w:rFonts w:eastAsia="Noto Sans CJK TC" w:ascii="Noto Sans CJK TC" w:hAnsi="Noto Sans CJK TC"/>
          <w:rFonts w:ascii="Noto Sans CJK TC" w:hAnsi="Noto Sans CJK TC"/>
          <w:color w:val="1E1E2D"/>
          <w:sz w:val="21"/>
        </w:rPr>
        <w:t>The Static Pages module manages fixed content pages displayed on the frontend website. These include legal disclaimers, copyright notices, accessibility statements, and other regulatory text. Each page maps to a specific location on the frontend — changes are reflected immediately.</w:t>
      </w:r>
    </w:p>
    <w:p>
      <w:pPr>
        <w:spacing w:before="280" w:after="80"/>
      </w:pPr>
      <w:r>
        <w:rPr>
          <w:rFonts w:eastAsia="Noto Sans CJK TC" w:ascii="Noto Sans CJK TC" w:hAnsi="Noto Sans CJK TC"/>
          <w:rFonts w:ascii="Noto Sans CJK TC" w:hAnsi="Noto Sans CJK TC"/>
          <w:b/>
          <w:color w:val="1E1E2D"/>
          <w:sz w:val="26"/>
        </w:rPr>
        <w:t>4.2  Viewing the Page List</w:t>
      </w:r>
    </w:p>
    <w:p>
      <w:pPr>
        <w:spacing w:before="40" w:after="80"/>
      </w:pPr>
      <w:r>
        <w:rPr>
          <w:rFonts w:eastAsia="Noto Sans CJK TC" w:ascii="Noto Sans CJK TC" w:hAnsi="Noto Sans CJK TC"/>
          <w:rFonts w:ascii="Noto Sans CJK TC" w:hAnsi="Noto Sans CJK TC"/>
          <w:color w:val="1E1E2D"/>
          <w:sz w:val="21"/>
        </w:rPr>
        <w:t>In the left sidebar, click Static Pages to view all configured pages. The list shows the page identifier, language versions, and last modified date.</w:t>
      </w:r>
    </w:p>
    <w:p>
      <w:pPr>
        <w:spacing w:before="160" w:after="80"/>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19_staticpage.png"/>
                    <pic:cNvPicPr/>
                  </pic:nvPicPr>
                  <pic:blipFill>
                    <a:blip r:embed="rId13"/>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Static Pages List</w:t>
      </w:r>
    </w:p>
    <w:p>
      <w:pPr>
        <w:spacing w:before="280" w:after="80"/>
      </w:pPr>
      <w:r>
        <w:rPr>
          <w:rFonts w:eastAsia="Noto Sans CJK TC" w:ascii="Noto Sans CJK TC" w:hAnsi="Noto Sans CJK TC"/>
          <w:rFonts w:ascii="Noto Sans CJK TC" w:hAnsi="Noto Sans CJK TC"/>
          <w:b/>
          <w:color w:val="1E1E2D"/>
          <w:sz w:val="26"/>
        </w:rPr>
        <w:t>4.3  Static Pages and Their Frontend Locations</w:t>
      </w:r>
    </w:p>
    <w:p>
      <w:pPr>
        <w:spacing w:before="40" w:after="80"/>
      </w:pPr>
      <w:r>
        <w:rPr>
          <w:rFonts w:eastAsia="Noto Sans CJK TC" w:ascii="Noto Sans CJK TC" w:hAnsi="Noto Sans CJK TC"/>
          <w:rFonts w:ascii="Noto Sans CJK TC" w:hAnsi="Noto Sans CJK TC"/>
          <w:color w:val="1E1E2D"/>
          <w:sz w:val="21"/>
        </w:rPr>
        <w:t>Understanding where each static page appears on the frontend is essential before making any edits. The sections below describe each page and its corresponding frontend location.</w:t>
      </w:r>
    </w:p>
    <w:p>
      <w:pPr>
        <w:spacing w:before="200" w:after="40"/>
      </w:pPr>
      <w:r>
        <w:rPr>
          <w:rFonts w:eastAsia="Noto Sans CJK TC" w:ascii="Noto Sans CJK TC" w:hAnsi="Noto Sans CJK TC"/>
          <w:rFonts w:ascii="Noto Sans CJK TC" w:hAnsi="Noto Sans CJK TC"/>
          <w:b/>
          <w:color w:val="1A569A"/>
          <w:sz w:val="22"/>
        </w:rPr>
        <w:t>① Landing Disclaimer</w:t>
      </w:r>
    </w:p>
    <w:p>
      <w:pPr>
        <w:spacing w:before="40" w:after="80"/>
      </w:pPr>
      <w:r>
        <w:rPr>
          <w:rFonts w:eastAsia="Noto Sans CJK TC" w:ascii="Noto Sans CJK TC" w:hAnsi="Noto Sans CJK TC"/>
          <w:rFonts w:ascii="Noto Sans CJK TC" w:hAnsi="Noto Sans CJK TC"/>
          <w:color w:val="1E1E2D"/>
          <w:sz w:val="21"/>
        </w:rPr>
        <w:t>The Landing Disclaimer is displayed as a pop-up dialog the first time a visitor arrives at the homepage. The visitor must click "Accept" before they can view the website content. This is a legal requirement for property sales websites in Hong Kong.</w:t>
      </w:r>
    </w:p>
    <w:p>
      <w:pPr>
        <w:spacing w:before="160" w:after="80"/>
        <w:jc w:val="center"/>
      </w:pPr>
      <w:r>
        <w:drawing>
          <wp:inline xmlns:a="http://schemas.openxmlformats.org/drawingml/2006/main" xmlns:pic="http://schemas.openxmlformats.org/drawingml/2006/picture">
            <wp:extent cx="5029200" cy="3536156"/>
            <wp:docPr id="6" name="Picture 6"/>
            <wp:cNvGraphicFramePr>
              <a:graphicFrameLocks noChangeAspect="1"/>
            </wp:cNvGraphicFramePr>
            <a:graphic>
              <a:graphicData uri="http://schemas.openxmlformats.org/drawingml/2006/picture">
                <pic:pic>
                  <pic:nvPicPr>
                    <pic:cNvPr id="0" name="fe_landing_fresh.png"/>
                    <pic:cNvPicPr/>
                  </pic:nvPicPr>
                  <pic:blipFill>
                    <a:blip r:embed="rId14"/>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Landing Disclaimer Pop-up (Homepage)</w:t>
      </w:r>
    </w:p>
    <w:p>
      <w:pPr>
        <w:spacing w:before="200" w:after="40"/>
      </w:pPr>
      <w:r>
        <w:rPr>
          <w:rFonts w:eastAsia="Noto Sans CJK TC" w:ascii="Noto Sans CJK TC" w:hAnsi="Noto Sans CJK TC"/>
          <w:rFonts w:ascii="Noto Sans CJK TC" w:hAnsi="Noto Sans CJK TC"/>
          <w:b/>
          <w:color w:val="1A569A"/>
          <w:sz w:val="22"/>
        </w:rPr>
        <w:t>② Footer Disclaimer</w:t>
      </w:r>
    </w:p>
    <w:p>
      <w:pPr>
        <w:spacing w:before="40" w:after="80"/>
      </w:pPr>
      <w:r>
        <w:rPr>
          <w:rFonts w:eastAsia="Noto Sans CJK TC" w:ascii="Noto Sans CJK TC" w:hAnsi="Noto Sans CJK TC"/>
          <w:rFonts w:ascii="Noto Sans CJK TC" w:hAnsi="Noto Sans CJK TC"/>
          <w:color w:val="1E1E2D"/>
          <w:sz w:val="21"/>
        </w:rPr>
        <w:t>The Footer Disclaimer text appears in the footer section at the bottom of every page. It contains legal notices regarding property sales, agent details, and other regulatory disclosures.</w:t>
      </w:r>
    </w:p>
    <w:p>
      <w:pPr>
        <w:spacing w:before="160" w:after="80"/>
        <w:jc w:val="center"/>
      </w:pPr>
      <w:r>
        <w:drawing>
          <wp:inline xmlns:a="http://schemas.openxmlformats.org/drawingml/2006/main" xmlns:pic="http://schemas.openxmlformats.org/drawingml/2006/picture">
            <wp:extent cx="5029200" cy="3536156"/>
            <wp:docPr id="7" name="Picture 7"/>
            <wp:cNvGraphicFramePr>
              <a:graphicFrameLocks noChangeAspect="1"/>
            </wp:cNvGraphicFramePr>
            <a:graphic>
              <a:graphicData uri="http://schemas.openxmlformats.org/drawingml/2006/picture">
                <pic:pic>
                  <pic:nvPicPr>
                    <pic:cNvPr id="0" name="fe_footer.png"/>
                    <pic:cNvPicPr/>
                  </pic:nvPicPr>
                  <pic:blipFill>
                    <a:blip r:embed="rId15"/>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Footer Disclaimer Text</w:t>
      </w:r>
    </w:p>
    <w:p>
      <w:pPr>
        <w:spacing w:before="200" w:after="40"/>
      </w:pPr>
      <w:r>
        <w:rPr>
          <w:rFonts w:eastAsia="Noto Sans CJK TC" w:ascii="Noto Sans CJK TC" w:hAnsi="Noto Sans CJK TC"/>
          <w:rFonts w:ascii="Noto Sans CJK TC" w:hAnsi="Noto Sans CJK TC"/>
          <w:b/>
          <w:color w:val="1A569A"/>
          <w:sz w:val="22"/>
        </w:rPr>
        <w:t>③ Floorplan Disclaimer</w:t>
      </w:r>
    </w:p>
    <w:p>
      <w:pPr>
        <w:spacing w:before="40" w:after="80"/>
      </w:pPr>
      <w:r>
        <w:rPr>
          <w:rFonts w:eastAsia="Noto Sans CJK TC" w:ascii="Noto Sans CJK TC" w:hAnsi="Noto Sans CJK TC"/>
          <w:rFonts w:ascii="Noto Sans CJK TC" w:hAnsi="Noto Sans CJK TC"/>
          <w:color w:val="1E1E2D"/>
          <w:sz w:val="21"/>
        </w:rPr>
        <w:t>The Floorplan Disclaimer is linked to the floor plan section. When a visitor clicks the "Disclaimer" button on the floor plan page, a pop-up appears displaying this disclaimer content. This is typically a detailed area and measurements disclaimer.</w:t>
      </w:r>
    </w:p>
    <w:p>
      <w:pPr>
        <w:spacing w:before="160" w:after="80"/>
        <w:jc w:val="center"/>
      </w:pPr>
      <w:r>
        <w:drawing>
          <wp:inline xmlns:a="http://schemas.openxmlformats.org/drawingml/2006/main" xmlns:pic="http://schemas.openxmlformats.org/drawingml/2006/picture">
            <wp:extent cx="5029200" cy="3536156"/>
            <wp:docPr id="8" name="Picture 8"/>
            <wp:cNvGraphicFramePr>
              <a:graphicFrameLocks noChangeAspect="1"/>
            </wp:cNvGraphicFramePr>
            <a:graphic>
              <a:graphicData uri="http://schemas.openxmlformats.org/drawingml/2006/picture">
                <pic:pic>
                  <pic:nvPicPr>
                    <pic:cNvPr id="0" name="fe_floorplan_full.png"/>
                    <pic:cNvPicPr/>
                  </pic:nvPicPr>
                  <pic:blipFill>
                    <a:blip r:embed="rId16"/>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Floor Plan Page with Disclaimer Button</w:t>
      </w:r>
    </w:p>
    <w:p>
      <w:pPr>
        <w:spacing w:before="160" w:after="80"/>
        <w:jc w:val="center"/>
      </w:pPr>
      <w:r>
        <w:drawing>
          <wp:inline xmlns:a="http://schemas.openxmlformats.org/drawingml/2006/main" xmlns:pic="http://schemas.openxmlformats.org/drawingml/2006/picture">
            <wp:extent cx="5029200" cy="3536156"/>
            <wp:docPr id="9" name="Picture 9"/>
            <wp:cNvGraphicFramePr>
              <a:graphicFrameLocks noChangeAspect="1"/>
            </wp:cNvGraphicFramePr>
            <a:graphic>
              <a:graphicData uri="http://schemas.openxmlformats.org/drawingml/2006/picture">
                <pic:pic>
                  <pic:nvPicPr>
                    <pic:cNvPr id="0" name="fe_floorplan_disclaimer_open.png"/>
                    <pic:cNvPicPr/>
                  </pic:nvPicPr>
                  <pic:blipFill>
                    <a:blip r:embed="rId17"/>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Floorplan Disclaimer Pop-up Opened</w:t>
      </w:r>
    </w:p>
    <w:p>
      <w:pPr>
        <w:spacing w:before="200" w:after="40"/>
      </w:pPr>
      <w:r>
        <w:rPr>
          <w:rFonts w:eastAsia="Noto Sans CJK TC" w:ascii="Noto Sans CJK TC" w:hAnsi="Noto Sans CJK TC"/>
          <w:rFonts w:ascii="Noto Sans CJK TC" w:hAnsi="Noto Sans CJK TC"/>
          <w:b/>
          <w:color w:val="1A569A"/>
          <w:sz w:val="22"/>
        </w:rPr>
        <w:t>④ Development</w:t>
      </w:r>
    </w:p>
    <w:p>
      <w:pPr>
        <w:spacing w:before="40" w:after="80"/>
      </w:pPr>
      <w:r>
        <w:rPr>
          <w:rFonts w:eastAsia="Noto Sans CJK TC" w:ascii="Noto Sans CJK TC" w:hAnsi="Noto Sans CJK TC"/>
          <w:rFonts w:ascii="Noto Sans CJK TC" w:hAnsi="Noto Sans CJK TC"/>
          <w:color w:val="1E1E2D"/>
          <w:sz w:val="21"/>
        </w:rPr>
        <w:t>The Development page content is displayed in the Development / About section, providing background information about the property project, the developer, and the development details.</w:t>
      </w:r>
    </w:p>
    <w:p>
      <w:pPr>
        <w:spacing w:before="160" w:after="80"/>
        <w:jc w:val="center"/>
      </w:pPr>
      <w:r>
        <w:drawing>
          <wp:inline xmlns:a="http://schemas.openxmlformats.org/drawingml/2006/main" xmlns:pic="http://schemas.openxmlformats.org/drawingml/2006/picture">
            <wp:extent cx="5029200" cy="3536156"/>
            <wp:docPr id="10" name="Picture 10"/>
            <wp:cNvGraphicFramePr>
              <a:graphicFrameLocks noChangeAspect="1"/>
            </wp:cNvGraphicFramePr>
            <a:graphic>
              <a:graphicData uri="http://schemas.openxmlformats.org/drawingml/2006/picture">
                <pic:pic>
                  <pic:nvPicPr>
                    <pic:cNvPr id="0" name="fe_landing_fresh.png"/>
                    <pic:cNvPicPr/>
                  </pic:nvPicPr>
                  <pic:blipFill>
                    <a:blip r:embed="rId14"/>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Development Section on the Frontend</w:t>
      </w:r>
    </w:p>
    <w:p>
      <w:pPr>
        <w:spacing w:before="200" w:after="40"/>
      </w:pPr>
      <w:r>
        <w:rPr>
          <w:rFonts w:eastAsia="Noto Sans CJK TC" w:ascii="Noto Sans CJK TC" w:hAnsi="Noto Sans CJK TC"/>
          <w:rFonts w:ascii="Noto Sans CJK TC" w:hAnsi="Noto Sans CJK TC"/>
          <w:b/>
          <w:color w:val="1A569A"/>
          <w:sz w:val="22"/>
        </w:rPr>
        <w:t>⑤ Other Static Pages</w:t>
      </w:r>
    </w:p>
    <w:p>
      <w:pPr>
        <w:spacing w:before="40" w:after="80"/>
      </w:pPr>
      <w:r>
        <w:rPr>
          <w:rFonts w:eastAsia="Noto Sans CJK TC" w:ascii="Noto Sans CJK TC" w:hAnsi="Noto Sans CJK TC"/>
          <w:rFonts w:ascii="Noto Sans CJK TC" w:hAnsi="Noto Sans CJK TC"/>
          <w:color w:val="1E1E2D"/>
          <w:sz w:val="21"/>
        </w:rPr>
        <w:t>The following pages are managed in this module. Their content appears in the corresponding sections of the website:</w:t>
      </w:r>
    </w:p>
    <w:p>
      <w:pPr>
        <w:pStyle w:val="ListBullet"/>
        <w:spacing w:before="40" w:after="60"/>
        <w:ind w:left="340"/>
      </w:pPr>
      <w:r>
        <w:rPr>
          <w:rFonts w:eastAsia="Noto Sans CJK TC" w:ascii="Noto Sans CJK TC" w:hAnsi="Noto Sans CJK TC"/>
          <w:rFonts w:ascii="Noto Sans CJK TC" w:hAnsi="Noto Sans CJK TC"/>
          <w:color w:val="1E1E2D"/>
          <w:sz w:val="21"/>
        </w:rPr>
        <w:t>Gallery — Introductory or descriptive text for the gallery section</w:t>
      </w:r>
    </w:p>
    <w:p>
      <w:pPr>
        <w:pStyle w:val="ListBullet"/>
        <w:spacing w:before="40" w:after="60"/>
        <w:ind w:left="340"/>
      </w:pPr>
      <w:r>
        <w:rPr>
          <w:rFonts w:eastAsia="Noto Sans CJK TC" w:ascii="Noto Sans CJK TC" w:hAnsi="Noto Sans CJK TC"/>
          <w:rFonts w:ascii="Noto Sans CJK TC" w:hAnsi="Noto Sans CJK TC"/>
          <w:color w:val="1E1E2D"/>
          <w:sz w:val="21"/>
        </w:rPr>
        <w:t>Dedicated Rehousing Estates — Information related to rehousing arrangements</w:t>
      </w:r>
    </w:p>
    <w:p>
      <w:pPr>
        <w:pStyle w:val="ListBullet"/>
        <w:spacing w:before="40" w:after="60"/>
        <w:ind w:left="340"/>
      </w:pPr>
      <w:r>
        <w:rPr>
          <w:rFonts w:eastAsia="Noto Sans CJK TC" w:ascii="Noto Sans CJK TC" w:hAnsi="Noto Sans CJK TC"/>
          <w:rFonts w:ascii="Noto Sans CJK TC" w:hAnsi="Noto Sans CJK TC"/>
          <w:color w:val="1E1E2D"/>
          <w:sz w:val="21"/>
        </w:rPr>
        <w:t>Copyright — Copyright notice displayed site-wide, typically in the footer</w:t>
      </w:r>
    </w:p>
    <w:p>
      <w:pPr>
        <w:pStyle w:val="ListBullet"/>
        <w:spacing w:before="40" w:after="60"/>
        <w:ind w:left="340"/>
      </w:pPr>
      <w:r>
        <w:rPr>
          <w:rFonts w:eastAsia="Noto Sans CJK TC" w:ascii="Noto Sans CJK TC" w:hAnsi="Noto Sans CJK TC"/>
          <w:rFonts w:ascii="Noto Sans CJK TC" w:hAnsi="Noto Sans CJK TC"/>
          <w:color w:val="1E1E2D"/>
          <w:sz w:val="21"/>
        </w:rPr>
        <w:t>Accessibility — Accessibility statement available via the accessibility link</w:t>
      </w:r>
    </w:p>
    <w:p>
      <w:pPr>
        <w:pStyle w:val="ListBullet"/>
        <w:spacing w:before="40" w:after="60"/>
        <w:ind w:left="340"/>
      </w:pPr>
      <w:r>
        <w:rPr>
          <w:rFonts w:eastAsia="Noto Sans CJK TC" w:ascii="Noto Sans CJK TC" w:hAnsi="Noto Sans CJK TC"/>
          <w:rFonts w:ascii="Noto Sans CJK TC" w:hAnsi="Noto Sans CJK TC"/>
          <w:color w:val="1E1E2D"/>
          <w:sz w:val="21"/>
        </w:rPr>
        <w:t>Email Disclaimer — Disclaimer text appended to all outgoing system emails</w:t>
      </w:r>
    </w:p>
    <w:p>
      <w:pPr>
        <w:spacing w:before="280" w:after="80"/>
      </w:pPr>
      <w:r>
        <w:rPr>
          <w:rFonts w:eastAsia="Noto Sans CJK TC" w:ascii="Noto Sans CJK TC" w:hAnsi="Noto Sans CJK TC"/>
          <w:rFonts w:ascii="Noto Sans CJK TC" w:hAnsi="Noto Sans CJK TC"/>
          <w:b/>
          <w:color w:val="1E1E2D"/>
          <w:sz w:val="26"/>
        </w:rPr>
        <w:t>4.4  Quick Reference Table</w:t>
      </w:r>
    </w:p>
    <w:tbl>
      <w:tblPr>
        <w:tblStyle w:val="TableGrid"/>
        <w:tblW w:type="auto" w:w="0"/>
        <w:jc w:val="center"/>
        <w:tblLook w:firstColumn="1" w:firstRow="1" w:lastColumn="0" w:lastRow="0" w:noHBand="0" w:noVBand="1" w:val="04A0"/>
      </w:tblPr>
      <w:tblGrid>
        <w:gridCol w:w="2837"/>
        <w:gridCol w:w="2837"/>
        <w:gridCol w:w="2837"/>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Page Name</w:t>
            </w:r>
          </w:p>
        </w:tc>
        <w:tc>
          <w:tcPr>
            <w:tcW w:type="dxa" w:w="3456"/>
            <w:shd w:val="clear" w:color="auto" w:fill="1A569A"/>
          </w:tcPr>
          <w:p>
            <w:pPr>
              <w:jc w:val="center"/>
            </w:pPr>
            <w:r>
              <w:rPr>
                <w:rFonts w:eastAsia="Noto Sans CJK TC" w:ascii="Noto Sans CJK TC" w:hAnsi="Noto Sans CJK TC"/>
                <w:rFonts w:ascii="Noto Sans CJK TC" w:hAnsi="Noto Sans CJK TC"/>
                <w:b/>
                <w:color w:val="FFFFFF"/>
                <w:sz w:val="20"/>
              </w:rPr>
              <w:t>Frontend Location</w:t>
            </w:r>
          </w:p>
        </w:tc>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Impact of Changes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Landing Disclaimer</w:t>
            </w:r>
          </w:p>
        </w:tc>
        <w:tc>
          <w:tcPr>
            <w:tcW w:type="dxa" w:w="3456"/>
            <w:shd w:val="clear" w:color="auto" w:fill="FFFFFF"/>
          </w:tcPr>
          <w:p>
            <w:r>
              <w:rPr>
                <w:rFonts w:eastAsia="Noto Sans CJK TC" w:ascii="Noto Sans CJK TC" w:hAnsi="Noto Sans CJK TC"/>
                <w:rFonts w:ascii="Noto Sans CJK TC" w:hAnsi="Noto Sans CJK TC"/>
                <w:sz w:val="20"/>
              </w:rPr>
              <w:t>Homepage first-visit pop-up</w:t>
            </w:r>
          </w:p>
        </w:tc>
        <w:tc>
          <w:tcPr>
            <w:tcW w:type="dxa" w:w="2592"/>
            <w:shd w:val="clear" w:color="auto" w:fill="FFFFFF"/>
          </w:tcPr>
          <w:p>
            <w:r>
              <w:rPr>
                <w:rFonts w:eastAsia="Noto Sans CJK TC" w:ascii="Noto Sans CJK TC" w:hAnsi="Noto Sans CJK TC"/>
                <w:rFonts w:ascii="Noto Sans CJK TC" w:hAnsi="Noto Sans CJK TC"/>
                <w:sz w:val="20"/>
              </w:rPr>
              <w:t>Immediate — all new visitors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Footer Disclaimer</w:t>
            </w:r>
          </w:p>
        </w:tc>
        <w:tc>
          <w:tcPr>
            <w:tcW w:type="dxa" w:w="3456"/>
            <w:shd w:val="clear" w:color="auto" w:fill="F2F6FC"/>
          </w:tcPr>
          <w:p>
            <w:r>
              <w:rPr>
                <w:rFonts w:eastAsia="Noto Sans CJK TC" w:ascii="Noto Sans CJK TC" w:hAnsi="Noto Sans CJK TC"/>
                <w:rFonts w:ascii="Noto Sans CJK TC" w:hAnsi="Noto Sans CJK TC"/>
                <w:sz w:val="20"/>
              </w:rPr>
              <w:t>Footer of every page</w:t>
            </w:r>
          </w:p>
        </w:tc>
        <w:tc>
          <w:tcPr>
            <w:tcW w:type="dxa" w:w="2592"/>
            <w:shd w:val="clear" w:color="auto" w:fill="F2F6FC"/>
          </w:tcPr>
          <w:p>
            <w:r>
              <w:rPr>
                <w:rFonts w:eastAsia="Noto Sans CJK TC" w:ascii="Noto Sans CJK TC" w:hAnsi="Noto Sans CJK TC"/>
                <w:rFonts w:ascii="Noto Sans CJK TC" w:hAnsi="Noto Sans CJK TC"/>
                <w:sz w:val="20"/>
              </w:rPr>
              <w:t>Immediate — site-wide</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Floorplan Disclaimer</w:t>
            </w:r>
          </w:p>
        </w:tc>
        <w:tc>
          <w:tcPr>
            <w:tcW w:type="dxa" w:w="3456"/>
            <w:shd w:val="clear" w:color="auto" w:fill="FFFFFF"/>
          </w:tcPr>
          <w:p>
            <w:r>
              <w:rPr>
                <w:rFonts w:eastAsia="Noto Sans CJK TC" w:ascii="Noto Sans CJK TC" w:hAnsi="Noto Sans CJK TC"/>
                <w:rFonts w:ascii="Noto Sans CJK TC" w:hAnsi="Noto Sans CJK TC"/>
                <w:sz w:val="20"/>
              </w:rPr>
              <w:t>Floor plan page pop-up</w:t>
            </w:r>
          </w:p>
        </w:tc>
        <w:tc>
          <w:tcPr>
            <w:tcW w:type="dxa" w:w="2592"/>
            <w:shd w:val="clear" w:color="auto" w:fill="FFFFFF"/>
          </w:tcPr>
          <w:p>
            <w:r>
              <w:rPr>
                <w:rFonts w:eastAsia="Noto Sans CJK TC" w:ascii="Noto Sans CJK TC" w:hAnsi="Noto Sans CJK TC"/>
                <w:rFonts w:ascii="Noto Sans CJK TC" w:hAnsi="Noto Sans CJK TC"/>
                <w:sz w:val="20"/>
              </w:rPr>
              <w:t>Immediate — on button click</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Development</w:t>
            </w:r>
          </w:p>
        </w:tc>
        <w:tc>
          <w:tcPr>
            <w:tcW w:type="dxa" w:w="3456"/>
            <w:shd w:val="clear" w:color="auto" w:fill="F2F6FC"/>
          </w:tcPr>
          <w:p>
            <w:r>
              <w:rPr>
                <w:rFonts w:eastAsia="Noto Sans CJK TC" w:ascii="Noto Sans CJK TC" w:hAnsi="Noto Sans CJK TC"/>
                <w:rFonts w:ascii="Noto Sans CJK TC" w:hAnsi="Noto Sans CJK TC"/>
                <w:sz w:val="20"/>
              </w:rPr>
              <w:t>Development / About section</w:t>
            </w:r>
          </w:p>
        </w:tc>
        <w:tc>
          <w:tcPr>
            <w:tcW w:type="dxa" w:w="2592"/>
            <w:shd w:val="clear" w:color="auto" w:fill="F2F6FC"/>
          </w:tcPr>
          <w:p>
            <w:r>
              <w:rPr>
                <w:rFonts w:eastAsia="Noto Sans CJK TC" w:ascii="Noto Sans CJK TC" w:hAnsi="Noto Sans CJK TC"/>
                <w:rFonts w:ascii="Noto Sans CJK TC" w:hAnsi="Noto Sans CJK TC"/>
                <w:sz w:val="20"/>
              </w:rPr>
              <w:t>Immediate</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Gallery</w:t>
            </w:r>
          </w:p>
        </w:tc>
        <w:tc>
          <w:tcPr>
            <w:tcW w:type="dxa" w:w="3456"/>
            <w:shd w:val="clear" w:color="auto" w:fill="FFFFFF"/>
          </w:tcPr>
          <w:p>
            <w:r>
              <w:rPr>
                <w:rFonts w:eastAsia="Noto Sans CJK TC" w:ascii="Noto Sans CJK TC" w:hAnsi="Noto Sans CJK TC"/>
                <w:rFonts w:ascii="Noto Sans CJK TC" w:hAnsi="Noto Sans CJK TC"/>
                <w:sz w:val="20"/>
              </w:rPr>
              <w:t>Gallery section intro text</w:t>
            </w:r>
          </w:p>
        </w:tc>
        <w:tc>
          <w:tcPr>
            <w:tcW w:type="dxa" w:w="2592"/>
            <w:shd w:val="clear" w:color="auto" w:fill="FFFFFF"/>
          </w:tcPr>
          <w:p>
            <w:r>
              <w:rPr>
                <w:rFonts w:eastAsia="Noto Sans CJK TC" w:ascii="Noto Sans CJK TC" w:hAnsi="Noto Sans CJK TC"/>
                <w:rFonts w:ascii="Noto Sans CJK TC" w:hAnsi="Noto Sans CJK TC"/>
                <w:sz w:val="20"/>
              </w:rPr>
              <w:t>Immediate</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Dedicated Rehousing</w:t>
            </w:r>
          </w:p>
        </w:tc>
        <w:tc>
          <w:tcPr>
            <w:tcW w:type="dxa" w:w="3456"/>
            <w:shd w:val="clear" w:color="auto" w:fill="F2F6FC"/>
          </w:tcPr>
          <w:p>
            <w:r>
              <w:rPr>
                <w:rFonts w:eastAsia="Noto Sans CJK TC" w:ascii="Noto Sans CJK TC" w:hAnsi="Noto Sans CJK TC"/>
                <w:rFonts w:ascii="Noto Sans CJK TC" w:hAnsi="Noto Sans CJK TC"/>
                <w:sz w:val="20"/>
              </w:rPr>
              <w:t>Rehousing info area</w:t>
            </w:r>
          </w:p>
        </w:tc>
        <w:tc>
          <w:tcPr>
            <w:tcW w:type="dxa" w:w="2592"/>
            <w:shd w:val="clear" w:color="auto" w:fill="F2F6FC"/>
          </w:tcPr>
          <w:p>
            <w:r>
              <w:rPr>
                <w:rFonts w:eastAsia="Noto Sans CJK TC" w:ascii="Noto Sans CJK TC" w:hAnsi="Noto Sans CJK TC"/>
                <w:rFonts w:ascii="Noto Sans CJK TC" w:hAnsi="Noto Sans CJK TC"/>
                <w:sz w:val="20"/>
              </w:rPr>
              <w:t>Immediate</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Copyright</w:t>
            </w:r>
          </w:p>
        </w:tc>
        <w:tc>
          <w:tcPr>
            <w:tcW w:type="dxa" w:w="3456"/>
            <w:shd w:val="clear" w:color="auto" w:fill="FFFFFF"/>
          </w:tcPr>
          <w:p>
            <w:r>
              <w:rPr>
                <w:rFonts w:eastAsia="Noto Sans CJK TC" w:ascii="Noto Sans CJK TC" w:hAnsi="Noto Sans CJK TC"/>
                <w:rFonts w:ascii="Noto Sans CJK TC" w:hAnsi="Noto Sans CJK TC"/>
                <w:sz w:val="20"/>
              </w:rPr>
              <w:t>Footer copyright notice</w:t>
            </w:r>
          </w:p>
        </w:tc>
        <w:tc>
          <w:tcPr>
            <w:tcW w:type="dxa" w:w="2592"/>
            <w:shd w:val="clear" w:color="auto" w:fill="FFFFFF"/>
          </w:tcPr>
          <w:p>
            <w:r>
              <w:rPr>
                <w:rFonts w:eastAsia="Noto Sans CJK TC" w:ascii="Noto Sans CJK TC" w:hAnsi="Noto Sans CJK TC"/>
                <w:rFonts w:ascii="Noto Sans CJK TC" w:hAnsi="Noto Sans CJK TC"/>
                <w:sz w:val="20"/>
              </w:rPr>
              <w:t>Immediate — site-wide</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Accessibility</w:t>
            </w:r>
          </w:p>
        </w:tc>
        <w:tc>
          <w:tcPr>
            <w:tcW w:type="dxa" w:w="3456"/>
            <w:shd w:val="clear" w:color="auto" w:fill="F2F6FC"/>
          </w:tcPr>
          <w:p>
            <w:r>
              <w:rPr>
                <w:rFonts w:eastAsia="Noto Sans CJK TC" w:ascii="Noto Sans CJK TC" w:hAnsi="Noto Sans CJK TC"/>
                <w:rFonts w:ascii="Noto Sans CJK TC" w:hAnsi="Noto Sans CJK TC"/>
                <w:sz w:val="20"/>
              </w:rPr>
              <w:t>Accessibility statement page</w:t>
            </w:r>
          </w:p>
        </w:tc>
        <w:tc>
          <w:tcPr>
            <w:tcW w:type="dxa" w:w="2592"/>
            <w:shd w:val="clear" w:color="auto" w:fill="F2F6FC"/>
          </w:tcPr>
          <w:p>
            <w:r>
              <w:rPr>
                <w:rFonts w:eastAsia="Noto Sans CJK TC" w:ascii="Noto Sans CJK TC" w:hAnsi="Noto Sans CJK TC"/>
                <w:rFonts w:ascii="Noto Sans CJK TC" w:hAnsi="Noto Sans CJK TC"/>
                <w:sz w:val="20"/>
              </w:rPr>
              <w:t>Immediate</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Email Disclaimer</w:t>
            </w:r>
          </w:p>
        </w:tc>
        <w:tc>
          <w:tcPr>
            <w:tcW w:type="dxa" w:w="3456"/>
            <w:shd w:val="clear" w:color="auto" w:fill="FFFFFF"/>
          </w:tcPr>
          <w:p>
            <w:r>
              <w:rPr>
                <w:rFonts w:eastAsia="Noto Sans CJK TC" w:ascii="Noto Sans CJK TC" w:hAnsi="Noto Sans CJK TC"/>
                <w:rFonts w:ascii="Noto Sans CJK TC" w:hAnsi="Noto Sans CJK TC"/>
                <w:sz w:val="20"/>
              </w:rPr>
              <w:t>System outgoing emails</w:t>
            </w:r>
          </w:p>
        </w:tc>
        <w:tc>
          <w:tcPr>
            <w:tcW w:type="dxa" w:w="2592"/>
            <w:shd w:val="clear" w:color="auto" w:fill="FFFFFF"/>
          </w:tcPr>
          <w:p>
            <w:r>
              <w:rPr>
                <w:rFonts w:eastAsia="Noto Sans CJK TC" w:ascii="Noto Sans CJK TC" w:hAnsi="Noto Sans CJK TC"/>
                <w:rFonts w:ascii="Noto Sans CJK TC" w:hAnsi="Noto Sans CJK TC"/>
                <w:sz w:val="20"/>
              </w:rPr>
              <w:t>Next email sent</w:t>
            </w:r>
          </w:p>
        </w:tc>
      </w:tr>
    </w:tbl>
    <w:p/>
    <w:p>
      <w:pPr>
        <w:spacing w:before="280" w:after="80"/>
      </w:pPr>
      <w:r>
        <w:rPr>
          <w:rFonts w:eastAsia="Noto Sans CJK TC" w:ascii="Noto Sans CJK TC" w:hAnsi="Noto Sans CJK TC"/>
          <w:rFonts w:ascii="Noto Sans CJK TC" w:hAnsi="Noto Sans CJK TC"/>
          <w:b/>
          <w:color w:val="1E1E2D"/>
          <w:sz w:val="26"/>
        </w:rPr>
        <w:t>4.5  Editing a Static Page</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In the Static Pages list, locate the page you wish to edit.</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Click the Edit (pencil) icon on the right side of the row.</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The page editor opens. Update the content using the text editor provided.</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Both English (EN) and Traditional Chinese (TC) versions may be present — ensure both are updated as needed.</w:t>
      </w:r>
    </w:p>
    <w:p>
      <w:pPr>
        <w:spacing w:before="60" w:after="60"/>
        <w:ind w:left="170"/>
      </w:pPr>
      <w:r>
        <w:rPr>
          <w:rFonts w:eastAsia="Noto Sans CJK TC" w:ascii="Noto Sans CJK TC" w:hAnsi="Noto Sans CJK TC"/>
          <w:rFonts w:ascii="Noto Sans CJK TC" w:hAnsi="Noto Sans CJK TC"/>
          <w:b/>
          <w:color w:val="B88A2F"/>
          <w:sz w:val="21"/>
        </w:rPr>
        <w:t xml:space="preserve">Step 5: </w:t>
      </w:r>
      <w:r>
        <w:rPr>
          <w:rFonts w:eastAsia="Noto Sans CJK TC" w:ascii="Noto Sans CJK TC" w:hAnsi="Noto Sans CJK TC"/>
          <w:rFonts w:ascii="Noto Sans CJK TC" w:hAnsi="Noto Sans CJK TC"/>
          <w:color w:val="1E1E2D"/>
          <w:sz w:val="21"/>
        </w:rPr>
        <w:t>Click Save to apply your changes. The frontend updates immediately.</w:t>
      </w:r>
    </w:p>
    <w:p>
      <w:pPr>
        <w:spacing w:before="280" w:after="80"/>
      </w:pPr>
      <w:r>
        <w:rPr>
          <w:rFonts w:eastAsia="Noto Sans CJK TC" w:ascii="Noto Sans CJK TC" w:hAnsi="Noto Sans CJK TC"/>
          <w:rFonts w:ascii="Noto Sans CJK TC" w:hAnsi="Noto Sans CJK TC"/>
          <w:b/>
          <w:color w:val="1E1E2D"/>
          <w:sz w:val="26"/>
        </w:rPr>
        <w:t>4.6  Important Notes</w:t>
      </w:r>
    </w:p>
    <w:p>
      <w:pPr>
        <w:spacing w:before="120" w:after="120"/>
        <w:ind w:left="283" w:right="283"/>
      </w:pPr>
      <w:r>
        <w:rPr>
          <w:rFonts w:eastAsia="Noto Sans CJK TC" w:ascii="Noto Sans CJK TC" w:hAnsi="Noto Sans CJK TC"/>
          <w:rFonts w:ascii="Noto Sans CJK TC" w:hAnsi="Noto Sans CJK TC"/>
          <w:i/>
          <w:color w:val="666666"/>
          <w:sz w:val="20"/>
        </w:rPr>
        <w:t>⚠️  Changes to static pages take effect immediately on the live frontend website. Always proofread carefully before saving.</w:t>
      </w:r>
    </w:p>
    <w:p>
      <w:pPr>
        <w:spacing w:before="120" w:after="120"/>
        <w:ind w:left="283" w:right="283"/>
      </w:pPr>
      <w:r>
        <w:rPr>
          <w:rFonts w:eastAsia="Noto Sans CJK TC" w:ascii="Noto Sans CJK TC" w:hAnsi="Noto Sans CJK TC"/>
          <w:rFonts w:ascii="Noto Sans CJK TC" w:hAnsi="Noto Sans CJK TC"/>
          <w:i/>
          <w:color w:val="666666"/>
          <w:sz w:val="20"/>
        </w:rPr>
        <w:t>💡  Static page content is HTML-based. Do not modify HTML tags unless you understand what they do — incorrect changes can break the page layout.</w:t>
      </w:r>
    </w:p>
    <w:p>
      <w:pPr>
        <w:pStyle w:val="ListBullet"/>
        <w:spacing w:before="40" w:after="60"/>
        <w:ind w:left="340"/>
      </w:pPr>
      <w:r>
        <w:rPr>
          <w:rFonts w:eastAsia="Noto Sans CJK TC" w:ascii="Noto Sans CJK TC" w:hAnsi="Noto Sans CJK TC"/>
          <w:rFonts w:ascii="Noto Sans CJK TC" w:hAnsi="Noto Sans CJK TC"/>
          <w:color w:val="1E1E2D"/>
          <w:sz w:val="21"/>
        </w:rPr>
        <w:t>Images cannot be embedded directly in static pages. Upload images via the File Manager first, then reference them by URL.</w:t>
      </w:r>
    </w:p>
    <w:p>
      <w:pPr>
        <w:pStyle w:val="ListBullet"/>
        <w:spacing w:before="40" w:after="60"/>
        <w:ind w:left="340"/>
      </w:pPr>
      <w:r>
        <w:rPr>
          <w:rFonts w:eastAsia="Noto Sans CJK TC" w:ascii="Noto Sans CJK TC" w:hAnsi="Noto Sans CJK TC"/>
          <w:rFonts w:ascii="Noto Sans CJK TC" w:hAnsi="Noto Sans CJK TC"/>
          <w:color w:val="1E1E2D"/>
          <w:sz w:val="21"/>
        </w:rPr>
        <w:t>Long disclaimer text should be kept as close to the original legal wording as possible. Consult your legal team before making significant changes.</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5: Module — Document Updates (Updates)</w:t>
      </w:r>
    </w:p>
    <w:p>
      <w:pPr>
        <w:spacing w:before="280" w:after="80"/>
      </w:pPr>
      <w:r>
        <w:rPr>
          <w:rFonts w:eastAsia="Noto Sans CJK TC" w:ascii="Noto Sans CJK TC" w:hAnsi="Noto Sans CJK TC"/>
          <w:rFonts w:ascii="Noto Sans CJK TC" w:hAnsi="Noto Sans CJK TC"/>
          <w:b/>
          <w:color w:val="1E1E2D"/>
          <w:sz w:val="26"/>
        </w:rPr>
        <w:t>5.1  Overview</w:t>
      </w:r>
    </w:p>
    <w:p>
      <w:pPr>
        <w:spacing w:before="40" w:after="80"/>
      </w:pPr>
      <w:r>
        <w:rPr>
          <w:rFonts w:eastAsia="Noto Sans CJK TC" w:ascii="Noto Sans CJK TC" w:hAnsi="Noto Sans CJK TC"/>
          <w:rFonts w:ascii="Noto Sans CJK TC" w:hAnsi="Noto Sans CJK TC"/>
          <w:color w:val="1E1E2D"/>
          <w:sz w:val="21"/>
        </w:rPr>
        <w:t>The Document Updates module manages sales-related documents published on the frontend website. It covers price lists, sales brochures, floor plans, and other statutory documents. Documents are categorised by type, versioned, and can be toggled between published and draft status.</w:t>
      </w:r>
    </w:p>
    <w:p>
      <w:pPr>
        <w:spacing w:before="280" w:after="80"/>
      </w:pPr>
      <w:r>
        <w:rPr>
          <w:rFonts w:eastAsia="Noto Sans CJK TC" w:ascii="Noto Sans CJK TC" w:hAnsi="Noto Sans CJK TC"/>
          <w:rFonts w:ascii="Noto Sans CJK TC" w:hAnsi="Noto Sans CJK TC"/>
          <w:b/>
          <w:color w:val="1E1E2D"/>
          <w:sz w:val="26"/>
        </w:rPr>
        <w:t>5.2  Document List</w:t>
      </w:r>
    </w:p>
    <w:p>
      <w:pPr>
        <w:spacing w:before="160" w:after="80"/>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20_updates.png"/>
                    <pic:cNvPicPr/>
                  </pic:nvPicPr>
                  <pic:blipFill>
                    <a:blip r:embed="rId18"/>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Document Updates List</w:t>
      </w:r>
    </w:p>
    <w:p>
      <w:pPr>
        <w:spacing w:before="280" w:after="80"/>
      </w:pPr>
      <w:r>
        <w:rPr>
          <w:rFonts w:eastAsia="Noto Sans CJK TC" w:ascii="Noto Sans CJK TC" w:hAnsi="Noto Sans CJK TC"/>
          <w:rFonts w:ascii="Noto Sans CJK TC" w:hAnsi="Noto Sans CJK TC"/>
          <w:b/>
          <w:color w:val="1E1E2D"/>
          <w:sz w:val="26"/>
        </w:rPr>
        <w:t>5.3  Supported Document Types</w:t>
      </w:r>
    </w:p>
    <w:p>
      <w:pPr>
        <w:spacing w:before="40" w:after="80"/>
      </w:pPr>
      <w:r>
        <w:rPr>
          <w:rFonts w:eastAsia="Noto Sans CJK TC" w:ascii="Noto Sans CJK TC" w:hAnsi="Noto Sans CJK TC"/>
          <w:rFonts w:ascii="Noto Sans CJK TC" w:hAnsi="Noto Sans CJK TC"/>
          <w:color w:val="1E1E2D"/>
          <w:sz w:val="21"/>
        </w:rPr>
        <w:t>The system supports 14 standard document categories as required by Hong Kong property sales regulations:</w:t>
      </w:r>
    </w:p>
    <w:tbl>
      <w:tblPr>
        <w:tblStyle w:val="TableGrid"/>
        <w:tblW w:type="auto" w:w="0"/>
        <w:jc w:val="center"/>
        <w:tblLook w:firstColumn="1" w:firstRow="1" w:lastColumn="0" w:lastRow="0" w:noHBand="0" w:noVBand="1" w:val="04A0"/>
      </w:tblPr>
      <w:tblGrid>
        <w:gridCol w:w="4255"/>
        <w:gridCol w:w="4255"/>
      </w:tblGrid>
      <w:tr>
        <w:tc>
          <w:tcPr>
            <w:tcW w:type="dxa" w:w="720"/>
            <w:shd w:val="clear" w:color="auto" w:fill="1A569A"/>
          </w:tcPr>
          <w:p>
            <w:pPr>
              <w:jc w:val="center"/>
            </w:pPr>
            <w:r>
              <w:rPr>
                <w:rFonts w:eastAsia="Noto Sans CJK TC" w:ascii="Noto Sans CJK TC" w:hAnsi="Noto Sans CJK TC"/>
                <w:rFonts w:ascii="Noto Sans CJK TC" w:hAnsi="Noto Sans CJK TC"/>
                <w:b/>
                <w:color w:val="FFFFFF"/>
                <w:sz w:val="20"/>
              </w:rPr>
              <w:t>#</w:t>
            </w:r>
          </w:p>
        </w:tc>
        <w:tc>
          <w:tcPr>
            <w:tcW w:type="dxa" w:w="7920"/>
            <w:shd w:val="clear" w:color="auto" w:fill="1A569A"/>
          </w:tcPr>
          <w:p>
            <w:pPr>
              <w:jc w:val="center"/>
            </w:pPr>
            <w:r>
              <w:rPr>
                <w:rFonts w:eastAsia="Noto Sans CJK TC" w:ascii="Noto Sans CJK TC" w:hAnsi="Noto Sans CJK TC"/>
                <w:rFonts w:ascii="Noto Sans CJK TC" w:hAnsi="Noto Sans CJK TC"/>
                <w:b/>
                <w:color w:val="FFFFFF"/>
                <w:sz w:val="20"/>
              </w:rPr>
              <w:t>Document Type</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1</w:t>
            </w:r>
          </w:p>
        </w:tc>
        <w:tc>
          <w:tcPr>
            <w:tcW w:type="dxa" w:w="7920"/>
            <w:shd w:val="clear" w:color="auto" w:fill="FFFFFF"/>
          </w:tcPr>
          <w:p>
            <w:r>
              <w:rPr>
                <w:rFonts w:eastAsia="Noto Sans CJK TC" w:ascii="Noto Sans CJK TC" w:hAnsi="Noto Sans CJK TC"/>
                <w:rFonts w:ascii="Noto Sans CJK TC" w:hAnsi="Noto Sans CJK TC"/>
                <w:sz w:val="20"/>
              </w:rPr>
              <w:t>Sales Brochure</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2</w:t>
            </w:r>
          </w:p>
        </w:tc>
        <w:tc>
          <w:tcPr>
            <w:tcW w:type="dxa" w:w="7920"/>
            <w:shd w:val="clear" w:color="auto" w:fill="F2F6FC"/>
          </w:tcPr>
          <w:p>
            <w:r>
              <w:rPr>
                <w:rFonts w:eastAsia="Noto Sans CJK TC" w:ascii="Noto Sans CJK TC" w:hAnsi="Noto Sans CJK TC"/>
                <w:rFonts w:ascii="Noto Sans CJK TC" w:hAnsi="Noto Sans CJK TC"/>
                <w:sz w:val="20"/>
              </w:rPr>
              <w:t>Price List</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3</w:t>
            </w:r>
          </w:p>
        </w:tc>
        <w:tc>
          <w:tcPr>
            <w:tcW w:type="dxa" w:w="7920"/>
            <w:shd w:val="clear" w:color="auto" w:fill="FFFFFF"/>
          </w:tcPr>
          <w:p>
            <w:r>
              <w:rPr>
                <w:rFonts w:eastAsia="Noto Sans CJK TC" w:ascii="Noto Sans CJK TC" w:hAnsi="Noto Sans CJK TC"/>
                <w:rFonts w:ascii="Noto Sans CJK TC" w:hAnsi="Noto Sans CJK TC"/>
                <w:sz w:val="20"/>
              </w:rPr>
              <w:t>Deed of Mutual Covenant</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4</w:t>
            </w:r>
          </w:p>
        </w:tc>
        <w:tc>
          <w:tcPr>
            <w:tcW w:type="dxa" w:w="7920"/>
            <w:shd w:val="clear" w:color="auto" w:fill="F2F6FC"/>
          </w:tcPr>
          <w:p>
            <w:r>
              <w:rPr>
                <w:rFonts w:eastAsia="Noto Sans CJK TC" w:ascii="Noto Sans CJK TC" w:hAnsi="Noto Sans CJK TC"/>
                <w:rFonts w:ascii="Noto Sans CJK TC" w:hAnsi="Noto Sans CJK TC"/>
                <w:sz w:val="20"/>
              </w:rPr>
              <w:t>Preliminary Agreement for Sale and Purchase</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5</w:t>
            </w:r>
          </w:p>
        </w:tc>
        <w:tc>
          <w:tcPr>
            <w:tcW w:type="dxa" w:w="7920"/>
            <w:shd w:val="clear" w:color="auto" w:fill="FFFFFF"/>
          </w:tcPr>
          <w:p>
            <w:r>
              <w:rPr>
                <w:rFonts w:eastAsia="Noto Sans CJK TC" w:ascii="Noto Sans CJK TC" w:hAnsi="Noto Sans CJK TC"/>
                <w:rFonts w:ascii="Noto Sans CJK TC" w:hAnsi="Noto Sans CJK TC"/>
                <w:sz w:val="20"/>
              </w:rPr>
              <w:t>Agreement for Sale and Purchase</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6</w:t>
            </w:r>
          </w:p>
        </w:tc>
        <w:tc>
          <w:tcPr>
            <w:tcW w:type="dxa" w:w="7920"/>
            <w:shd w:val="clear" w:color="auto" w:fill="F2F6FC"/>
          </w:tcPr>
          <w:p>
            <w:r>
              <w:rPr>
                <w:rFonts w:eastAsia="Noto Sans CJK TC" w:ascii="Noto Sans CJK TC" w:hAnsi="Noto Sans CJK TC"/>
                <w:rFonts w:ascii="Noto Sans CJK TC" w:hAnsi="Noto Sans CJK TC"/>
                <w:sz w:val="20"/>
              </w:rPr>
              <w:t>Approved Building Plans</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7</w:t>
            </w:r>
          </w:p>
        </w:tc>
        <w:tc>
          <w:tcPr>
            <w:tcW w:type="dxa" w:w="7920"/>
            <w:shd w:val="clear" w:color="auto" w:fill="FFFFFF"/>
          </w:tcPr>
          <w:p>
            <w:r>
              <w:rPr>
                <w:rFonts w:eastAsia="Noto Sans CJK TC" w:ascii="Noto Sans CJK TC" w:hAnsi="Noto Sans CJK TC"/>
                <w:rFonts w:ascii="Noto Sans CJK TC" w:hAnsi="Noto Sans CJK TC"/>
                <w:sz w:val="20"/>
              </w:rPr>
              <w:t>Consent Letter / Letter of Approval</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8</w:t>
            </w:r>
          </w:p>
        </w:tc>
        <w:tc>
          <w:tcPr>
            <w:tcW w:type="dxa" w:w="7920"/>
            <w:shd w:val="clear" w:color="auto" w:fill="F2F6FC"/>
          </w:tcPr>
          <w:p>
            <w:r>
              <w:rPr>
                <w:rFonts w:eastAsia="Noto Sans CJK TC" w:ascii="Noto Sans CJK TC" w:hAnsi="Noto Sans CJK TC"/>
                <w:rFonts w:ascii="Noto Sans CJK TC" w:hAnsi="Noto Sans CJK TC"/>
                <w:sz w:val="20"/>
              </w:rPr>
              <w:t>Sales Arrangements</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9</w:t>
            </w:r>
          </w:p>
        </w:tc>
        <w:tc>
          <w:tcPr>
            <w:tcW w:type="dxa" w:w="7920"/>
            <w:shd w:val="clear" w:color="auto" w:fill="FFFFFF"/>
          </w:tcPr>
          <w:p>
            <w:r>
              <w:rPr>
                <w:rFonts w:eastAsia="Noto Sans CJK TC" w:ascii="Noto Sans CJK TC" w:hAnsi="Noto Sans CJK TC"/>
                <w:rFonts w:ascii="Noto Sans CJK TC" w:hAnsi="Noto Sans CJK TC"/>
                <w:sz w:val="20"/>
              </w:rPr>
              <w:t>Register of Transactions</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10</w:t>
            </w:r>
          </w:p>
        </w:tc>
        <w:tc>
          <w:tcPr>
            <w:tcW w:type="dxa" w:w="7920"/>
            <w:shd w:val="clear" w:color="auto" w:fill="F2F6FC"/>
          </w:tcPr>
          <w:p>
            <w:r>
              <w:rPr>
                <w:rFonts w:eastAsia="Noto Sans CJK TC" w:ascii="Noto Sans CJK TC" w:hAnsi="Noto Sans CJK TC"/>
                <w:rFonts w:ascii="Noto Sans CJK TC" w:hAnsi="Noto Sans CJK TC"/>
                <w:sz w:val="20"/>
              </w:rPr>
              <w:t>Aerial Photo</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11</w:t>
            </w:r>
          </w:p>
        </w:tc>
        <w:tc>
          <w:tcPr>
            <w:tcW w:type="dxa" w:w="7920"/>
            <w:shd w:val="clear" w:color="auto" w:fill="FFFFFF"/>
          </w:tcPr>
          <w:p>
            <w:r>
              <w:rPr>
                <w:rFonts w:eastAsia="Noto Sans CJK TC" w:ascii="Noto Sans CJK TC" w:hAnsi="Noto Sans CJK TC"/>
                <w:rFonts w:ascii="Noto Sans CJK TC" w:hAnsi="Noto Sans CJK TC"/>
                <w:sz w:val="20"/>
              </w:rPr>
              <w:t>Location Map</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12</w:t>
            </w:r>
          </w:p>
        </w:tc>
        <w:tc>
          <w:tcPr>
            <w:tcW w:type="dxa" w:w="7920"/>
            <w:shd w:val="clear" w:color="auto" w:fill="F2F6FC"/>
          </w:tcPr>
          <w:p>
            <w:r>
              <w:rPr>
                <w:rFonts w:eastAsia="Noto Sans CJK TC" w:ascii="Noto Sans CJK TC" w:hAnsi="Noto Sans CJK TC"/>
                <w:rFonts w:ascii="Noto Sans CJK TC" w:hAnsi="Noto Sans CJK TC"/>
                <w:sz w:val="20"/>
              </w:rPr>
              <w:t>Site Plan</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13</w:t>
            </w:r>
          </w:p>
        </w:tc>
        <w:tc>
          <w:tcPr>
            <w:tcW w:type="dxa" w:w="7920"/>
            <w:shd w:val="clear" w:color="auto" w:fill="FFFFFF"/>
          </w:tcPr>
          <w:p>
            <w:r>
              <w:rPr>
                <w:rFonts w:eastAsia="Noto Sans CJK TC" w:ascii="Noto Sans CJK TC" w:hAnsi="Noto Sans CJK TC"/>
                <w:rFonts w:ascii="Noto Sans CJK TC" w:hAnsi="Noto Sans CJK TC"/>
                <w:sz w:val="20"/>
              </w:rPr>
              <w:t>Vendor Information Form</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14</w:t>
            </w:r>
          </w:p>
        </w:tc>
        <w:tc>
          <w:tcPr>
            <w:tcW w:type="dxa" w:w="7920"/>
            <w:shd w:val="clear" w:color="auto" w:fill="F2F6FC"/>
          </w:tcPr>
          <w:p>
            <w:r>
              <w:rPr>
                <w:rFonts w:eastAsia="Noto Sans CJK TC" w:ascii="Noto Sans CJK TC" w:hAnsi="Noto Sans CJK TC"/>
                <w:rFonts w:ascii="Noto Sans CJK TC" w:hAnsi="Noto Sans CJK TC"/>
                <w:sz w:val="20"/>
              </w:rPr>
              <w:t>Tender Notice</w:t>
            </w:r>
          </w:p>
        </w:tc>
      </w:tr>
    </w:tbl>
    <w:p/>
    <w:p>
      <w:pPr>
        <w:spacing w:before="280" w:after="80"/>
      </w:pPr>
      <w:r>
        <w:rPr>
          <w:rFonts w:eastAsia="Noto Sans CJK TC" w:ascii="Noto Sans CJK TC" w:hAnsi="Noto Sans CJK TC"/>
          <w:rFonts w:ascii="Noto Sans CJK TC" w:hAnsi="Noto Sans CJK TC"/>
          <w:b/>
          <w:color w:val="1E1E2D"/>
          <w:sz w:val="26"/>
        </w:rPr>
        <w:t>5.4  Adding a New Document</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the Add New button at the top of the Updates list.</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Select the Document Type from the dropdown menu.</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Enter the document title in both English and Traditional Chinese.</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Select the document date.</w:t>
      </w:r>
    </w:p>
    <w:p>
      <w:pPr>
        <w:spacing w:before="60" w:after="60"/>
        <w:ind w:left="170"/>
      </w:pPr>
      <w:r>
        <w:rPr>
          <w:rFonts w:eastAsia="Noto Sans CJK TC" w:ascii="Noto Sans CJK TC" w:hAnsi="Noto Sans CJK TC"/>
          <w:rFonts w:ascii="Noto Sans CJK TC" w:hAnsi="Noto Sans CJK TC"/>
          <w:b/>
          <w:color w:val="B88A2F"/>
          <w:sz w:val="21"/>
        </w:rPr>
        <w:t xml:space="preserve">Step 5: </w:t>
      </w:r>
      <w:r>
        <w:rPr>
          <w:rFonts w:eastAsia="Noto Sans CJK TC" w:ascii="Noto Sans CJK TC" w:hAnsi="Noto Sans CJK TC"/>
          <w:rFonts w:ascii="Noto Sans CJK TC" w:hAnsi="Noto Sans CJK TC"/>
          <w:color w:val="1E1E2D"/>
          <w:sz w:val="21"/>
        </w:rPr>
        <w:t>Upload the document file (PDF format is strongly recommended).</w:t>
      </w:r>
    </w:p>
    <w:p>
      <w:pPr>
        <w:spacing w:before="60" w:after="60"/>
        <w:ind w:left="170"/>
      </w:pPr>
      <w:r>
        <w:rPr>
          <w:rFonts w:eastAsia="Noto Sans CJK TC" w:ascii="Noto Sans CJK TC" w:hAnsi="Noto Sans CJK TC"/>
          <w:rFonts w:ascii="Noto Sans CJK TC" w:hAnsi="Noto Sans CJK TC"/>
          <w:b/>
          <w:color w:val="B88A2F"/>
          <w:sz w:val="21"/>
        </w:rPr>
        <w:t xml:space="preserve">Step 6: </w:t>
      </w:r>
      <w:r>
        <w:rPr>
          <w:rFonts w:eastAsia="Noto Sans CJK TC" w:ascii="Noto Sans CJK TC" w:hAnsi="Noto Sans CJK TC"/>
          <w:rFonts w:ascii="Noto Sans CJK TC" w:hAnsi="Noto Sans CJK TC"/>
          <w:color w:val="1E1E2D"/>
          <w:sz w:val="21"/>
        </w:rPr>
        <w:t>Set the Status to Published to make it visible on the frontend website.</w:t>
      </w:r>
    </w:p>
    <w:p>
      <w:pPr>
        <w:spacing w:before="60" w:after="60"/>
        <w:ind w:left="170"/>
      </w:pPr>
      <w:r>
        <w:rPr>
          <w:rFonts w:eastAsia="Noto Sans CJK TC" w:ascii="Noto Sans CJK TC" w:hAnsi="Noto Sans CJK TC"/>
          <w:rFonts w:ascii="Noto Sans CJK TC" w:hAnsi="Noto Sans CJK TC"/>
          <w:b/>
          <w:color w:val="B88A2F"/>
          <w:sz w:val="21"/>
        </w:rPr>
        <w:t xml:space="preserve">Step 7: </w:t>
      </w:r>
      <w:r>
        <w:rPr>
          <w:rFonts w:eastAsia="Noto Sans CJK TC" w:ascii="Noto Sans CJK TC" w:hAnsi="Noto Sans CJK TC"/>
          <w:rFonts w:ascii="Noto Sans CJK TC" w:hAnsi="Noto Sans CJK TC"/>
          <w:color w:val="1E1E2D"/>
          <w:sz w:val="21"/>
        </w:rPr>
        <w:t>Click Save to complete the upload.</w:t>
      </w:r>
    </w:p>
    <w:p>
      <w:pPr>
        <w:spacing w:before="160" w:after="80"/>
        <w:jc w:val="center"/>
      </w:pPr>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20b_updates_add.png"/>
                    <pic:cNvPicPr/>
                  </pic:nvPicPr>
                  <pic:blipFill>
                    <a:blip r:embed="rId19"/>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Add/Edit Document Form</w:t>
      </w:r>
    </w:p>
    <w:p>
      <w:pPr>
        <w:spacing w:before="280" w:after="80"/>
      </w:pPr>
      <w:r>
        <w:rPr>
          <w:rFonts w:eastAsia="Noto Sans CJK TC" w:ascii="Noto Sans CJK TC" w:hAnsi="Noto Sans CJK TC"/>
          <w:rFonts w:ascii="Noto Sans CJK TC" w:hAnsi="Noto Sans CJK TC"/>
          <w:b/>
          <w:color w:val="1E1E2D"/>
          <w:sz w:val="26"/>
        </w:rPr>
        <w:t>5.5  Document Status</w:t>
      </w:r>
    </w:p>
    <w:tbl>
      <w:tblPr>
        <w:tblStyle w:val="TableGrid"/>
        <w:tblW w:type="auto" w:w="0"/>
        <w:jc w:val="center"/>
        <w:tblLook w:firstColumn="1" w:firstRow="1" w:lastColumn="0" w:lastRow="0" w:noHBand="0" w:noVBand="1" w:val="04A0"/>
      </w:tblPr>
      <w:tblGrid>
        <w:gridCol w:w="2837"/>
        <w:gridCol w:w="2837"/>
        <w:gridCol w:w="2837"/>
      </w:tblGrid>
      <w:tr>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Status</w:t>
            </w:r>
          </w:p>
        </w:tc>
        <w:tc>
          <w:tcPr>
            <w:tcW w:type="dxa" w:w="2160"/>
            <w:shd w:val="clear" w:color="auto" w:fill="1A569A"/>
          </w:tcPr>
          <w:p>
            <w:pPr>
              <w:jc w:val="center"/>
            </w:pPr>
            <w:r>
              <w:rPr>
                <w:rFonts w:eastAsia="Noto Sans CJK TC" w:ascii="Noto Sans CJK TC" w:hAnsi="Noto Sans CJK TC"/>
                <w:rFonts w:ascii="Noto Sans CJK TC" w:hAnsi="Noto Sans CJK TC"/>
                <w:b/>
                <w:color w:val="FFFFFF"/>
                <w:sz w:val="20"/>
              </w:rPr>
              <w:t>Visibility</w:t>
            </w:r>
          </w:p>
        </w:tc>
        <w:tc>
          <w:tcPr>
            <w:tcW w:type="dxa" w:w="4320"/>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Published</w:t>
            </w:r>
          </w:p>
        </w:tc>
        <w:tc>
          <w:tcPr>
            <w:tcW w:type="dxa" w:w="2160"/>
            <w:shd w:val="clear" w:color="auto" w:fill="FFFFFF"/>
          </w:tcPr>
          <w:p>
            <w:r>
              <w:rPr>
                <w:rFonts w:eastAsia="Noto Sans CJK TC" w:ascii="Noto Sans CJK TC" w:hAnsi="Noto Sans CJK TC"/>
                <w:rFonts w:ascii="Noto Sans CJK TC" w:hAnsi="Noto Sans CJK TC"/>
                <w:sz w:val="20"/>
              </w:rPr>
              <w:t>Visible</w:t>
            </w:r>
          </w:p>
        </w:tc>
        <w:tc>
          <w:tcPr>
            <w:tcW w:type="dxa" w:w="4320"/>
            <w:shd w:val="clear" w:color="auto" w:fill="FFFFFF"/>
          </w:tcPr>
          <w:p>
            <w:r>
              <w:rPr>
                <w:rFonts w:eastAsia="Noto Sans CJK TC" w:ascii="Noto Sans CJK TC" w:hAnsi="Noto Sans CJK TC"/>
                <w:rFonts w:ascii="Noto Sans CJK TC" w:hAnsi="Noto Sans CJK TC"/>
                <w:sz w:val="20"/>
              </w:rPr>
              <w:t>Document is publicly accessible on the frontend website</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Draft</w:t>
            </w:r>
          </w:p>
        </w:tc>
        <w:tc>
          <w:tcPr>
            <w:tcW w:type="dxa" w:w="2160"/>
            <w:shd w:val="clear" w:color="auto" w:fill="F2F6FC"/>
          </w:tcPr>
          <w:p>
            <w:r>
              <w:rPr>
                <w:rFonts w:eastAsia="Noto Sans CJK TC" w:ascii="Noto Sans CJK TC" w:hAnsi="Noto Sans CJK TC"/>
                <w:rFonts w:ascii="Noto Sans CJK TC" w:hAnsi="Noto Sans CJK TC"/>
                <w:sz w:val="20"/>
              </w:rPr>
              <w:t>Hidden</w:t>
            </w:r>
          </w:p>
        </w:tc>
        <w:tc>
          <w:tcPr>
            <w:tcW w:type="dxa" w:w="4320"/>
            <w:shd w:val="clear" w:color="auto" w:fill="F2F6FC"/>
          </w:tcPr>
          <w:p>
            <w:r>
              <w:rPr>
                <w:rFonts w:eastAsia="Noto Sans CJK TC" w:ascii="Noto Sans CJK TC" w:hAnsi="Noto Sans CJK TC"/>
                <w:rFonts w:ascii="Noto Sans CJK TC" w:hAnsi="Noto Sans CJK TC"/>
                <w:sz w:val="20"/>
              </w:rPr>
              <w:t>Document is saved but not yet shown to website visitors</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Archived</w:t>
            </w:r>
          </w:p>
        </w:tc>
        <w:tc>
          <w:tcPr>
            <w:tcW w:type="dxa" w:w="2160"/>
            <w:shd w:val="clear" w:color="auto" w:fill="FFFFFF"/>
          </w:tcPr>
          <w:p>
            <w:r>
              <w:rPr>
                <w:rFonts w:eastAsia="Noto Sans CJK TC" w:ascii="Noto Sans CJK TC" w:hAnsi="Noto Sans CJK TC"/>
                <w:rFonts w:ascii="Noto Sans CJK TC" w:hAnsi="Noto Sans CJK TC"/>
                <w:sz w:val="20"/>
              </w:rPr>
              <w:t>Hidden</w:t>
            </w:r>
          </w:p>
        </w:tc>
        <w:tc>
          <w:tcPr>
            <w:tcW w:type="dxa" w:w="4320"/>
            <w:shd w:val="clear" w:color="auto" w:fill="FFFFFF"/>
          </w:tcPr>
          <w:p>
            <w:r>
              <w:rPr>
                <w:rFonts w:eastAsia="Noto Sans CJK TC" w:ascii="Noto Sans CJK TC" w:hAnsi="Noto Sans CJK TC"/>
                <w:rFonts w:ascii="Noto Sans CJK TC" w:hAnsi="Noto Sans CJK TC"/>
                <w:sz w:val="20"/>
              </w:rPr>
              <w:t>Document is retained in the system for records but removed from public view</w:t>
            </w:r>
          </w:p>
        </w:tc>
      </w:tr>
    </w:tbl>
    <w:p/>
    <w:p>
      <w:pPr>
        <w:spacing w:before="120" w:after="120"/>
        <w:ind w:left="283" w:right="283"/>
      </w:pPr>
      <w:r>
        <w:rPr>
          <w:rFonts w:eastAsia="Noto Sans CJK TC" w:ascii="Noto Sans CJK TC" w:hAnsi="Noto Sans CJK TC"/>
          <w:rFonts w:ascii="Noto Sans CJK TC" w:hAnsi="Noto Sans CJK TC"/>
          <w:i/>
          <w:color w:val="666666"/>
          <w:sz w:val="20"/>
        </w:rPr>
        <w:t>💡  Only Published documents appear on the frontend. Use Draft status for documents that are not yet ready for public release.</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6: Module — Gallery</w:t>
      </w:r>
    </w:p>
    <w:p>
      <w:pPr>
        <w:spacing w:before="280" w:after="80"/>
      </w:pPr>
      <w:r>
        <w:rPr>
          <w:rFonts w:eastAsia="Noto Sans CJK TC" w:ascii="Noto Sans CJK TC" w:hAnsi="Noto Sans CJK TC"/>
          <w:rFonts w:ascii="Noto Sans CJK TC" w:hAnsi="Noto Sans CJK TC"/>
          <w:b/>
          <w:color w:val="1E1E2D"/>
          <w:sz w:val="26"/>
        </w:rPr>
        <w:t>6.1  Overview</w:t>
      </w:r>
    </w:p>
    <w:p>
      <w:pPr>
        <w:spacing w:before="40" w:after="80"/>
      </w:pPr>
      <w:r>
        <w:rPr>
          <w:rFonts w:eastAsia="Noto Sans CJK TC" w:ascii="Noto Sans CJK TC" w:hAnsi="Noto Sans CJK TC"/>
          <w:rFonts w:ascii="Noto Sans CJK TC" w:hAnsi="Noto Sans CJK TC"/>
          <w:color w:val="1E1E2D"/>
          <w:sz w:val="21"/>
        </w:rPr>
        <w:t>The Gallery module manages images displayed in the gallery section of the frontend website. Images can be uploaded with bilingual captions and sorted into the desired display sequence.</w:t>
      </w:r>
    </w:p>
    <w:p>
      <w:pPr>
        <w:spacing w:before="280" w:after="80"/>
      </w:pPr>
      <w:r>
        <w:rPr>
          <w:rFonts w:eastAsia="Noto Sans CJK TC" w:ascii="Noto Sans CJK TC" w:hAnsi="Noto Sans CJK TC"/>
          <w:rFonts w:ascii="Noto Sans CJK TC" w:hAnsi="Noto Sans CJK TC"/>
          <w:b/>
          <w:color w:val="1E1E2D"/>
          <w:sz w:val="26"/>
        </w:rPr>
        <w:t>6.2  Gallery List</w:t>
      </w:r>
    </w:p>
    <w:p>
      <w:pPr>
        <w:spacing w:before="160" w:after="80"/>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17_gallery.png"/>
                    <pic:cNvPicPr/>
                  </pic:nvPicPr>
                  <pic:blipFill>
                    <a:blip r:embed="rId20"/>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Gallery Image List</w:t>
      </w:r>
    </w:p>
    <w:p>
      <w:pPr>
        <w:spacing w:before="280" w:after="80"/>
      </w:pPr>
      <w:r>
        <w:rPr>
          <w:rFonts w:eastAsia="Noto Sans CJK TC" w:ascii="Noto Sans CJK TC" w:hAnsi="Noto Sans CJK TC"/>
          <w:rFonts w:ascii="Noto Sans CJK TC" w:hAnsi="Noto Sans CJK TC"/>
          <w:b/>
          <w:color w:val="1E1E2D"/>
          <w:sz w:val="26"/>
        </w:rPr>
        <w:t>6.3  Image Fields</w:t>
      </w:r>
    </w:p>
    <w:tbl>
      <w:tblPr>
        <w:tblStyle w:val="TableGrid"/>
        <w:tblW w:type="auto" w:w="0"/>
        <w:jc w:val="center"/>
        <w:tblLook w:firstColumn="1" w:firstRow="1" w:lastColumn="0" w:lastRow="0" w:noHBand="0" w:noVBand="1" w:val="04A0"/>
      </w:tblPr>
      <w:tblGrid>
        <w:gridCol w:w="4255"/>
        <w:gridCol w:w="4255"/>
      </w:tblGrid>
      <w:tr>
        <w:tc>
          <w:tcPr>
            <w:tcW w:type="dxa" w:w="3168"/>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5760"/>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Image</w:t>
            </w:r>
          </w:p>
        </w:tc>
        <w:tc>
          <w:tcPr>
            <w:tcW w:type="dxa" w:w="5760"/>
            <w:shd w:val="clear" w:color="auto" w:fill="FFFFFF"/>
          </w:tcPr>
          <w:p>
            <w:r>
              <w:rPr>
                <w:rFonts w:eastAsia="Noto Sans CJK TC" w:ascii="Noto Sans CJK TC" w:hAnsi="Noto Sans CJK TC"/>
                <w:rFonts w:ascii="Noto Sans CJK TC" w:hAnsi="Noto Sans CJK TC"/>
                <w:sz w:val="20"/>
              </w:rPr>
              <w:t>Upload an image file. JPG or PNG format recommended. Maximum file size: 5 MB.</w:t>
            </w:r>
          </w:p>
        </w:tc>
      </w:tr>
      <w:tr>
        <w:tc>
          <w:tcPr>
            <w:tcW w:type="dxa" w:w="3168"/>
            <w:shd w:val="clear" w:color="auto" w:fill="F2F6FC"/>
          </w:tcPr>
          <w:p>
            <w:pPr>
              <w:jc w:val="center"/>
            </w:pPr>
            <w:r>
              <w:rPr>
                <w:rFonts w:eastAsia="Noto Sans CJK TC" w:ascii="Noto Sans CJK TC" w:hAnsi="Noto Sans CJK TC"/>
                <w:rFonts w:ascii="Noto Sans CJK TC" w:hAnsi="Noto Sans CJK TC"/>
                <w:sz w:val="20"/>
              </w:rPr>
              <w:t>Title (EN)</w:t>
            </w:r>
          </w:p>
        </w:tc>
        <w:tc>
          <w:tcPr>
            <w:tcW w:type="dxa" w:w="5760"/>
            <w:shd w:val="clear" w:color="auto" w:fill="F2F6FC"/>
          </w:tcPr>
          <w:p>
            <w:r>
              <w:rPr>
                <w:rFonts w:eastAsia="Noto Sans CJK TC" w:ascii="Noto Sans CJK TC" w:hAnsi="Noto Sans CJK TC"/>
                <w:rFonts w:ascii="Noto Sans CJK TC" w:hAnsi="Noto Sans CJK TC"/>
                <w:sz w:val="20"/>
              </w:rPr>
              <w:t>Image caption or label displayed to visitors in English.</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Title (TC)</w:t>
            </w:r>
          </w:p>
        </w:tc>
        <w:tc>
          <w:tcPr>
            <w:tcW w:type="dxa" w:w="5760"/>
            <w:shd w:val="clear" w:color="auto" w:fill="FFFFFF"/>
          </w:tcPr>
          <w:p>
            <w:r>
              <w:rPr>
                <w:rFonts w:eastAsia="Noto Sans CJK TC" w:ascii="Noto Sans CJK TC" w:hAnsi="Noto Sans CJK TC"/>
                <w:rFonts w:ascii="Noto Sans CJK TC" w:hAnsi="Noto Sans CJK TC"/>
                <w:sz w:val="20"/>
              </w:rPr>
              <w:t>Image caption or label displayed to visitors in Traditional Chinese.</w:t>
            </w:r>
          </w:p>
        </w:tc>
      </w:tr>
      <w:tr>
        <w:tc>
          <w:tcPr>
            <w:tcW w:type="dxa" w:w="3168"/>
            <w:shd w:val="clear" w:color="auto" w:fill="F2F6FC"/>
          </w:tcPr>
          <w:p>
            <w:pPr>
              <w:jc w:val="center"/>
            </w:pPr>
            <w:r>
              <w:rPr>
                <w:rFonts w:eastAsia="Noto Sans CJK TC" w:ascii="Noto Sans CJK TC" w:hAnsi="Noto Sans CJK TC"/>
                <w:rFonts w:ascii="Noto Sans CJK TC" w:hAnsi="Noto Sans CJK TC"/>
                <w:sz w:val="20"/>
              </w:rPr>
              <w:t>Sort Order</w:t>
            </w:r>
          </w:p>
        </w:tc>
        <w:tc>
          <w:tcPr>
            <w:tcW w:type="dxa" w:w="5760"/>
            <w:shd w:val="clear" w:color="auto" w:fill="F2F6FC"/>
          </w:tcPr>
          <w:p>
            <w:r>
              <w:rPr>
                <w:rFonts w:eastAsia="Noto Sans CJK TC" w:ascii="Noto Sans CJK TC" w:hAnsi="Noto Sans CJK TC"/>
                <w:rFonts w:ascii="Noto Sans CJK TC" w:hAnsi="Noto Sans CJK TC"/>
                <w:sz w:val="20"/>
              </w:rPr>
              <w:t>Controls the display sequence. Lower numbers appear first (from left to right or top to bottom).</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Status</w:t>
            </w:r>
          </w:p>
        </w:tc>
        <w:tc>
          <w:tcPr>
            <w:tcW w:type="dxa" w:w="5760"/>
            <w:shd w:val="clear" w:color="auto" w:fill="FFFFFF"/>
          </w:tcPr>
          <w:p>
            <w:r>
              <w:rPr>
                <w:rFonts w:eastAsia="Noto Sans CJK TC" w:ascii="Noto Sans CJK TC" w:hAnsi="Noto Sans CJK TC"/>
                <w:rFonts w:ascii="Noto Sans CJK TC" w:hAnsi="Noto Sans CJK TC"/>
                <w:sz w:val="20"/>
              </w:rPr>
              <w:t>Published: visible on the frontend. Draft: hidden from visitors.</w:t>
            </w:r>
          </w:p>
        </w:tc>
      </w:tr>
    </w:tbl>
    <w:p/>
    <w:p>
      <w:pPr>
        <w:spacing w:before="280" w:after="80"/>
      </w:pPr>
      <w:r>
        <w:rPr>
          <w:rFonts w:eastAsia="Noto Sans CJK TC" w:ascii="Noto Sans CJK TC" w:hAnsi="Noto Sans CJK TC"/>
          <w:rFonts w:ascii="Noto Sans CJK TC" w:hAnsi="Noto Sans CJK TC"/>
          <w:b/>
          <w:color w:val="1E1E2D"/>
          <w:sz w:val="26"/>
        </w:rPr>
        <w:t>6.4  Adding or Editing a Gallery Image</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Add New in the Gallery list to add a new image, or click Edit on an existing entry.</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Upload the image file using the file picker.</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Enter the image caption in both English and Traditional Chinese.</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Set the Sort Order to position the image within the gallery sequence.</w:t>
      </w:r>
    </w:p>
    <w:p>
      <w:pPr>
        <w:spacing w:before="60" w:after="60"/>
        <w:ind w:left="170"/>
      </w:pPr>
      <w:r>
        <w:rPr>
          <w:rFonts w:eastAsia="Noto Sans CJK TC" w:ascii="Noto Sans CJK TC" w:hAnsi="Noto Sans CJK TC"/>
          <w:rFonts w:ascii="Noto Sans CJK TC" w:hAnsi="Noto Sans CJK TC"/>
          <w:b/>
          <w:color w:val="B88A2F"/>
          <w:sz w:val="21"/>
        </w:rPr>
        <w:t xml:space="preserve">Step 5: </w:t>
      </w:r>
      <w:r>
        <w:rPr>
          <w:rFonts w:eastAsia="Noto Sans CJK TC" w:ascii="Noto Sans CJK TC" w:hAnsi="Noto Sans CJK TC"/>
          <w:rFonts w:ascii="Noto Sans CJK TC" w:hAnsi="Noto Sans CJK TC"/>
          <w:color w:val="1E1E2D"/>
          <w:sz w:val="21"/>
        </w:rPr>
        <w:t>Set Status to Published and click Save.</w:t>
      </w:r>
    </w:p>
    <w:p>
      <w:pPr>
        <w:spacing w:before="160" w:after="80"/>
        <w:jc w:val="center"/>
      </w:pPr>
      <w:r>
        <w:drawing>
          <wp:inline xmlns:a="http://schemas.openxmlformats.org/drawingml/2006/main" xmlns:pic="http://schemas.openxmlformats.org/drawingml/2006/picture">
            <wp:extent cx="5029200" cy="3143250"/>
            <wp:docPr id="14" name="Picture 14"/>
            <wp:cNvGraphicFramePr>
              <a:graphicFrameLocks noChangeAspect="1"/>
            </wp:cNvGraphicFramePr>
            <a:graphic>
              <a:graphicData uri="http://schemas.openxmlformats.org/drawingml/2006/picture">
                <pic:pic>
                  <pic:nvPicPr>
                    <pic:cNvPr id="0" name="17b_gallery_add.png"/>
                    <pic:cNvPicPr/>
                  </pic:nvPicPr>
                  <pic:blipFill>
                    <a:blip r:embed="rId21"/>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Add/Edit Gallery Image</w:t>
      </w:r>
    </w:p>
    <w:p>
      <w:pPr>
        <w:spacing w:before="120" w:after="120"/>
        <w:ind w:left="283" w:right="283"/>
      </w:pPr>
      <w:r>
        <w:rPr>
          <w:rFonts w:eastAsia="Noto Sans CJK TC" w:ascii="Noto Sans CJK TC" w:hAnsi="Noto Sans CJK TC"/>
          <w:rFonts w:ascii="Noto Sans CJK TC" w:hAnsi="Noto Sans CJK TC"/>
          <w:i/>
          <w:color w:val="666666"/>
          <w:sz w:val="20"/>
        </w:rPr>
        <w:t>💡  For visual consistency, use images with a uniform aspect ratio (e.g. 16:9 or 4:3). Resize and compress images before uploading to improve website loading speed.</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7: Module — Header Menu (HeaderMenu)</w:t>
      </w:r>
    </w:p>
    <w:p>
      <w:pPr>
        <w:spacing w:before="280" w:after="80"/>
      </w:pPr>
      <w:r>
        <w:rPr>
          <w:rFonts w:eastAsia="Noto Sans CJK TC" w:ascii="Noto Sans CJK TC" w:hAnsi="Noto Sans CJK TC"/>
          <w:rFonts w:ascii="Noto Sans CJK TC" w:hAnsi="Noto Sans CJK TC"/>
          <w:b/>
          <w:color w:val="1E1E2D"/>
          <w:sz w:val="26"/>
        </w:rPr>
        <w:t>7.1  Overview</w:t>
      </w:r>
    </w:p>
    <w:p>
      <w:pPr>
        <w:spacing w:before="40" w:after="80"/>
      </w:pPr>
      <w:r>
        <w:rPr>
          <w:rFonts w:eastAsia="Noto Sans CJK TC" w:ascii="Noto Sans CJK TC" w:hAnsi="Noto Sans CJK TC"/>
          <w:rFonts w:ascii="Noto Sans CJK TC" w:hAnsi="Noto Sans CJK TC"/>
          <w:color w:val="1E1E2D"/>
          <w:sz w:val="21"/>
        </w:rPr>
        <w:t>The Header Menu module controls the top navigation bar displayed on the frontend website. Each menu item links to a website page and can be configured with separate URLs for English and Traditional Chinese versions.</w:t>
      </w:r>
    </w:p>
    <w:p>
      <w:pPr>
        <w:spacing w:before="280" w:after="80"/>
      </w:pPr>
      <w:r>
        <w:rPr>
          <w:rFonts w:eastAsia="Noto Sans CJK TC" w:ascii="Noto Sans CJK TC" w:hAnsi="Noto Sans CJK TC"/>
          <w:rFonts w:ascii="Noto Sans CJK TC" w:hAnsi="Noto Sans CJK TC"/>
          <w:b/>
          <w:color w:val="1E1E2D"/>
          <w:sz w:val="26"/>
        </w:rPr>
        <w:t>7.2  Menu List</w:t>
      </w:r>
    </w:p>
    <w:p>
      <w:pPr>
        <w:spacing w:before="160" w:after="80"/>
        <w:jc w:val="center"/>
      </w:pPr>
      <w:r>
        <w:drawing>
          <wp:inline xmlns:a="http://schemas.openxmlformats.org/drawingml/2006/main" xmlns:pic="http://schemas.openxmlformats.org/drawingml/2006/picture">
            <wp:extent cx="5029200" cy="3143250"/>
            <wp:docPr id="15" name="Picture 15"/>
            <wp:cNvGraphicFramePr>
              <a:graphicFrameLocks noChangeAspect="1"/>
            </wp:cNvGraphicFramePr>
            <a:graphic>
              <a:graphicData uri="http://schemas.openxmlformats.org/drawingml/2006/picture">
                <pic:pic>
                  <pic:nvPicPr>
                    <pic:cNvPr id="0" name="18_headermenu.png"/>
                    <pic:cNvPicPr/>
                  </pic:nvPicPr>
                  <pic:blipFill>
                    <a:blip r:embed="rId22"/>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Header Menu List</w:t>
      </w:r>
    </w:p>
    <w:p>
      <w:pPr>
        <w:spacing w:before="280" w:after="80"/>
      </w:pPr>
      <w:r>
        <w:rPr>
          <w:rFonts w:eastAsia="Noto Sans CJK TC" w:ascii="Noto Sans CJK TC" w:hAnsi="Noto Sans CJK TC"/>
          <w:rFonts w:ascii="Noto Sans CJK TC" w:hAnsi="Noto Sans CJK TC"/>
          <w:b/>
          <w:color w:val="1E1E2D"/>
          <w:sz w:val="26"/>
        </w:rPr>
        <w:t>7.3  Menu Item Fields</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Label (EN)</w:t>
            </w:r>
          </w:p>
        </w:tc>
        <w:tc>
          <w:tcPr>
            <w:tcW w:type="dxa" w:w="6048"/>
            <w:shd w:val="clear" w:color="auto" w:fill="FFFFFF"/>
          </w:tcPr>
          <w:p>
            <w:r>
              <w:rPr>
                <w:rFonts w:eastAsia="Noto Sans CJK TC" w:ascii="Noto Sans CJK TC" w:hAnsi="Noto Sans CJK TC"/>
                <w:rFonts w:ascii="Noto Sans CJK TC" w:hAnsi="Noto Sans CJK TC"/>
                <w:sz w:val="20"/>
              </w:rPr>
              <w:t>Navigation text displayed in the English version of the website.</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Label (TC)</w:t>
            </w:r>
          </w:p>
        </w:tc>
        <w:tc>
          <w:tcPr>
            <w:tcW w:type="dxa" w:w="6048"/>
            <w:shd w:val="clear" w:color="auto" w:fill="F2F6FC"/>
          </w:tcPr>
          <w:p>
            <w:r>
              <w:rPr>
                <w:rFonts w:eastAsia="Noto Sans CJK TC" w:ascii="Noto Sans CJK TC" w:hAnsi="Noto Sans CJK TC"/>
                <w:rFonts w:ascii="Noto Sans CJK TC" w:hAnsi="Noto Sans CJK TC"/>
                <w:sz w:val="20"/>
              </w:rPr>
              <w:t>Navigation text displayed in the Traditional Chinese version.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URL (EN)</w:t>
            </w:r>
          </w:p>
        </w:tc>
        <w:tc>
          <w:tcPr>
            <w:tcW w:type="dxa" w:w="6048"/>
            <w:shd w:val="clear" w:color="auto" w:fill="FFFFFF"/>
          </w:tcPr>
          <w:p>
            <w:r>
              <w:rPr>
                <w:rFonts w:eastAsia="Noto Sans CJK TC" w:ascii="Noto Sans CJK TC" w:hAnsi="Noto Sans CJK TC"/>
                <w:rFonts w:ascii="Noto Sans CJK TC" w:hAnsi="Noto Sans CJK TC"/>
                <w:sz w:val="20"/>
              </w:rPr>
              <w:t>The destination link for the English menu item.</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URL (TC)</w:t>
            </w:r>
          </w:p>
        </w:tc>
        <w:tc>
          <w:tcPr>
            <w:tcW w:type="dxa" w:w="6048"/>
            <w:shd w:val="clear" w:color="auto" w:fill="F2F6FC"/>
          </w:tcPr>
          <w:p>
            <w:r>
              <w:rPr>
                <w:rFonts w:eastAsia="Noto Sans CJK TC" w:ascii="Noto Sans CJK TC" w:hAnsi="Noto Sans CJK TC"/>
                <w:rFonts w:ascii="Noto Sans CJK TC" w:hAnsi="Noto Sans CJK TC"/>
                <w:sz w:val="20"/>
              </w:rPr>
              <w:t>The destination link for the Traditional Chinese menu item.</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Target</w:t>
            </w:r>
          </w:p>
        </w:tc>
        <w:tc>
          <w:tcPr>
            <w:tcW w:type="dxa" w:w="6048"/>
            <w:shd w:val="clear" w:color="auto" w:fill="FFFFFF"/>
          </w:tcPr>
          <w:p>
            <w:r>
              <w:rPr>
                <w:rFonts w:eastAsia="Noto Sans CJK TC" w:ascii="Noto Sans CJK TC" w:hAnsi="Noto Sans CJK TC"/>
                <w:rFonts w:ascii="Noto Sans CJK TC" w:hAnsi="Noto Sans CJK TC"/>
                <w:sz w:val="20"/>
              </w:rPr>
              <w:t>_self: opens in the same tab.  _blank: opens in a new tab.</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Sort Order</w:t>
            </w:r>
          </w:p>
        </w:tc>
        <w:tc>
          <w:tcPr>
            <w:tcW w:type="dxa" w:w="6048"/>
            <w:shd w:val="clear" w:color="auto" w:fill="F2F6FC"/>
          </w:tcPr>
          <w:p>
            <w:r>
              <w:rPr>
                <w:rFonts w:eastAsia="Noto Sans CJK TC" w:ascii="Noto Sans CJK TC" w:hAnsi="Noto Sans CJK TC"/>
                <w:rFonts w:ascii="Noto Sans CJK TC" w:hAnsi="Noto Sans CJK TC"/>
                <w:sz w:val="20"/>
              </w:rPr>
              <w:t>Determines the left-to-right position in the navigation bar. Lower = further left.</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Status</w:t>
            </w:r>
          </w:p>
        </w:tc>
        <w:tc>
          <w:tcPr>
            <w:tcW w:type="dxa" w:w="6048"/>
            <w:shd w:val="clear" w:color="auto" w:fill="FFFFFF"/>
          </w:tcPr>
          <w:p>
            <w:r>
              <w:rPr>
                <w:rFonts w:eastAsia="Noto Sans CJK TC" w:ascii="Noto Sans CJK TC" w:hAnsi="Noto Sans CJK TC"/>
                <w:rFonts w:ascii="Noto Sans CJK TC" w:hAnsi="Noto Sans CJK TC"/>
                <w:sz w:val="20"/>
              </w:rPr>
              <w:t>Published: visible in the menu. Draft: hidden from visitors.</w:t>
            </w:r>
          </w:p>
        </w:tc>
      </w:tr>
    </w:tbl>
    <w:p/>
    <w:p>
      <w:pPr>
        <w:spacing w:before="280" w:after="80"/>
      </w:pPr>
      <w:r>
        <w:rPr>
          <w:rFonts w:eastAsia="Noto Sans CJK TC" w:ascii="Noto Sans CJK TC" w:hAnsi="Noto Sans CJK TC"/>
          <w:rFonts w:ascii="Noto Sans CJK TC" w:hAnsi="Noto Sans CJK TC"/>
          <w:b/>
          <w:color w:val="1E1E2D"/>
          <w:sz w:val="26"/>
        </w:rPr>
        <w:t>7.4  Current Navigation Menu Items</w:t>
      </w:r>
    </w:p>
    <w:tbl>
      <w:tblPr>
        <w:tblStyle w:val="TableGrid"/>
        <w:tblW w:type="auto" w:w="0"/>
        <w:jc w:val="center"/>
        <w:tblLook w:firstColumn="1" w:firstRow="1" w:lastColumn="0" w:lastRow="0" w:noHBand="0" w:noVBand="1" w:val="04A0"/>
      </w:tblPr>
      <w:tblGrid>
        <w:gridCol w:w="2128"/>
        <w:gridCol w:w="2128"/>
        <w:gridCol w:w="2128"/>
        <w:gridCol w:w="2128"/>
      </w:tblGrid>
      <w:tr>
        <w:tc>
          <w:tcPr>
            <w:tcW w:type="dxa" w:w="864"/>
            <w:shd w:val="clear" w:color="auto" w:fill="1A569A"/>
          </w:tcPr>
          <w:p>
            <w:pPr>
              <w:jc w:val="center"/>
            </w:pPr>
            <w:r>
              <w:rPr>
                <w:rFonts w:eastAsia="Noto Sans CJK TC" w:ascii="Noto Sans CJK TC" w:hAnsi="Noto Sans CJK TC"/>
                <w:rFonts w:ascii="Noto Sans CJK TC" w:hAnsi="Noto Sans CJK TC"/>
                <w:b/>
                <w:color w:val="FFFFFF"/>
                <w:sz w:val="20"/>
              </w:rPr>
              <w:t>#</w:t>
            </w:r>
          </w:p>
        </w:tc>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Label</w:t>
            </w:r>
          </w:p>
        </w:tc>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URL (EN)</w:t>
            </w:r>
          </w:p>
        </w:tc>
        <w:tc>
          <w:tcPr>
            <w:tcW w:type="dxa" w:w="2304"/>
            <w:shd w:val="clear" w:color="auto" w:fill="1A569A"/>
          </w:tcPr>
          <w:p>
            <w:pPr>
              <w:jc w:val="center"/>
            </w:pPr>
            <w:r>
              <w:rPr>
                <w:rFonts w:eastAsia="Noto Sans CJK TC" w:ascii="Noto Sans CJK TC" w:hAnsi="Noto Sans CJK TC"/>
                <w:rFonts w:ascii="Noto Sans CJK TC" w:hAnsi="Noto Sans CJK TC"/>
                <w:b/>
                <w:color w:val="FFFFFF"/>
                <w:sz w:val="20"/>
              </w:rPr>
              <w:t>Target</w:t>
            </w:r>
          </w:p>
        </w:tc>
      </w:tr>
      <w:tr>
        <w:tc>
          <w:tcPr>
            <w:tcW w:type="dxa" w:w="864"/>
            <w:shd w:val="clear" w:color="auto" w:fill="FFFFFF"/>
          </w:tcPr>
          <w:p>
            <w:pPr>
              <w:jc w:val="center"/>
            </w:pPr>
            <w:r>
              <w:rPr>
                <w:rFonts w:eastAsia="Noto Sans CJK TC" w:ascii="Noto Sans CJK TC" w:hAnsi="Noto Sans CJK TC"/>
                <w:rFonts w:ascii="Noto Sans CJK TC" w:hAnsi="Noto Sans CJK TC"/>
                <w:sz w:val="20"/>
              </w:rPr>
              <w:t>1</w:t>
            </w:r>
          </w:p>
        </w:tc>
        <w:tc>
          <w:tcPr>
            <w:tcW w:type="dxa" w:w="2880"/>
            <w:shd w:val="clear" w:color="auto" w:fill="FFFFFF"/>
          </w:tcPr>
          <w:p>
            <w:r>
              <w:rPr>
                <w:rFonts w:eastAsia="Noto Sans CJK TC" w:ascii="Noto Sans CJK TC" w:hAnsi="Noto Sans CJK TC"/>
                <w:rFonts w:ascii="Noto Sans CJK TC" w:hAnsi="Noto Sans CJK TC"/>
                <w:sz w:val="20"/>
              </w:rPr>
              <w:t>Home</w:t>
            </w:r>
          </w:p>
        </w:tc>
        <w:tc>
          <w:tcPr>
            <w:tcW w:type="dxa" w:w="2592"/>
            <w:shd w:val="clear" w:color="auto" w:fill="FFFFFF"/>
          </w:tcPr>
          <w:p>
            <w:r>
              <w:rPr>
                <w:rFonts w:eastAsia="Noto Sans CJK TC" w:ascii="Noto Sans CJK TC" w:hAnsi="Noto Sans CJK TC"/>
                <w:rFonts w:ascii="Noto Sans CJK TC" w:hAnsi="Noto Sans CJK TC"/>
                <w:sz w:val="20"/>
              </w:rPr>
              <w:t>/en</w:t>
            </w:r>
          </w:p>
        </w:tc>
        <w:tc>
          <w:tcPr>
            <w:tcW w:type="dxa" w:w="2304"/>
            <w:shd w:val="clear" w:color="auto" w:fill="FFFFFF"/>
          </w:tcPr>
          <w:p>
            <w:r>
              <w:rPr>
                <w:rFonts w:eastAsia="Noto Sans CJK TC" w:ascii="Noto Sans CJK TC" w:hAnsi="Noto Sans CJK TC"/>
                <w:rFonts w:ascii="Noto Sans CJK TC" w:hAnsi="Noto Sans CJK TC"/>
                <w:sz w:val="20"/>
              </w:rPr>
              <w:t>_self</w:t>
            </w:r>
          </w:p>
        </w:tc>
      </w:tr>
      <w:tr>
        <w:tc>
          <w:tcPr>
            <w:tcW w:type="dxa" w:w="864"/>
            <w:shd w:val="clear" w:color="auto" w:fill="F2F6FC"/>
          </w:tcPr>
          <w:p>
            <w:pPr>
              <w:jc w:val="center"/>
            </w:pPr>
            <w:r>
              <w:rPr>
                <w:rFonts w:eastAsia="Noto Sans CJK TC" w:ascii="Noto Sans CJK TC" w:hAnsi="Noto Sans CJK TC"/>
                <w:rFonts w:ascii="Noto Sans CJK TC" w:hAnsi="Noto Sans CJK TC"/>
                <w:sz w:val="20"/>
              </w:rPr>
              <w:t>2</w:t>
            </w:r>
          </w:p>
        </w:tc>
        <w:tc>
          <w:tcPr>
            <w:tcW w:type="dxa" w:w="2880"/>
            <w:shd w:val="clear" w:color="auto" w:fill="F2F6FC"/>
          </w:tcPr>
          <w:p>
            <w:r>
              <w:rPr>
                <w:rFonts w:eastAsia="Noto Sans CJK TC" w:ascii="Noto Sans CJK TC" w:hAnsi="Noto Sans CJK TC"/>
                <w:rFonts w:ascii="Noto Sans CJK TC" w:hAnsi="Noto Sans CJK TC"/>
                <w:sz w:val="20"/>
              </w:rPr>
              <w:t>Development</w:t>
            </w:r>
          </w:p>
        </w:tc>
        <w:tc>
          <w:tcPr>
            <w:tcW w:type="dxa" w:w="2592"/>
            <w:shd w:val="clear" w:color="auto" w:fill="F2F6FC"/>
          </w:tcPr>
          <w:p>
            <w:r>
              <w:rPr>
                <w:rFonts w:eastAsia="Noto Sans CJK TC" w:ascii="Noto Sans CJK TC" w:hAnsi="Noto Sans CJK TC"/>
                <w:rFonts w:ascii="Noto Sans CJK TC" w:hAnsi="Noto Sans CJK TC"/>
                <w:sz w:val="20"/>
              </w:rPr>
              <w:t>/en/development</w:t>
            </w:r>
          </w:p>
        </w:tc>
        <w:tc>
          <w:tcPr>
            <w:tcW w:type="dxa" w:w="2304"/>
            <w:shd w:val="clear" w:color="auto" w:fill="F2F6FC"/>
          </w:tcPr>
          <w:p>
            <w:r>
              <w:rPr>
                <w:rFonts w:eastAsia="Noto Sans CJK TC" w:ascii="Noto Sans CJK TC" w:hAnsi="Noto Sans CJK TC"/>
                <w:rFonts w:ascii="Noto Sans CJK TC" w:hAnsi="Noto Sans CJK TC"/>
                <w:sz w:val="20"/>
              </w:rPr>
              <w:t>_self</w:t>
            </w:r>
          </w:p>
        </w:tc>
      </w:tr>
      <w:tr>
        <w:tc>
          <w:tcPr>
            <w:tcW w:type="dxa" w:w="864"/>
            <w:shd w:val="clear" w:color="auto" w:fill="FFFFFF"/>
          </w:tcPr>
          <w:p>
            <w:pPr>
              <w:jc w:val="center"/>
            </w:pPr>
            <w:r>
              <w:rPr>
                <w:rFonts w:eastAsia="Noto Sans CJK TC" w:ascii="Noto Sans CJK TC" w:hAnsi="Noto Sans CJK TC"/>
                <w:rFonts w:ascii="Noto Sans CJK TC" w:hAnsi="Noto Sans CJK TC"/>
                <w:sz w:val="20"/>
              </w:rPr>
              <w:t>3</w:t>
            </w:r>
          </w:p>
        </w:tc>
        <w:tc>
          <w:tcPr>
            <w:tcW w:type="dxa" w:w="2880"/>
            <w:shd w:val="clear" w:color="auto" w:fill="FFFFFF"/>
          </w:tcPr>
          <w:p>
            <w:r>
              <w:rPr>
                <w:rFonts w:eastAsia="Noto Sans CJK TC" w:ascii="Noto Sans CJK TC" w:hAnsi="Noto Sans CJK TC"/>
                <w:rFonts w:ascii="Noto Sans CJK TC" w:hAnsi="Noto Sans CJK TC"/>
                <w:sz w:val="20"/>
              </w:rPr>
              <w:t>Floorplan</w:t>
            </w:r>
          </w:p>
        </w:tc>
        <w:tc>
          <w:tcPr>
            <w:tcW w:type="dxa" w:w="2592"/>
            <w:shd w:val="clear" w:color="auto" w:fill="FFFFFF"/>
          </w:tcPr>
          <w:p>
            <w:r>
              <w:rPr>
                <w:rFonts w:eastAsia="Noto Sans CJK TC" w:ascii="Noto Sans CJK TC" w:hAnsi="Noto Sans CJK TC"/>
                <w:rFonts w:ascii="Noto Sans CJK TC" w:hAnsi="Noto Sans CJK TC"/>
                <w:sz w:val="20"/>
              </w:rPr>
              <w:t>/en/floorplan</w:t>
            </w:r>
          </w:p>
        </w:tc>
        <w:tc>
          <w:tcPr>
            <w:tcW w:type="dxa" w:w="2304"/>
            <w:shd w:val="clear" w:color="auto" w:fill="FFFFFF"/>
          </w:tcPr>
          <w:p>
            <w:r>
              <w:rPr>
                <w:rFonts w:eastAsia="Noto Sans CJK TC" w:ascii="Noto Sans CJK TC" w:hAnsi="Noto Sans CJK TC"/>
                <w:rFonts w:ascii="Noto Sans CJK TC" w:hAnsi="Noto Sans CJK TC"/>
                <w:sz w:val="20"/>
              </w:rPr>
              <w:t>_self</w:t>
            </w:r>
          </w:p>
        </w:tc>
      </w:tr>
      <w:tr>
        <w:tc>
          <w:tcPr>
            <w:tcW w:type="dxa" w:w="864"/>
            <w:shd w:val="clear" w:color="auto" w:fill="F2F6FC"/>
          </w:tcPr>
          <w:p>
            <w:pPr>
              <w:jc w:val="center"/>
            </w:pPr>
            <w:r>
              <w:rPr>
                <w:rFonts w:eastAsia="Noto Sans CJK TC" w:ascii="Noto Sans CJK TC" w:hAnsi="Noto Sans CJK TC"/>
                <w:rFonts w:ascii="Noto Sans CJK TC" w:hAnsi="Noto Sans CJK TC"/>
                <w:sz w:val="20"/>
              </w:rPr>
              <w:t>4</w:t>
            </w:r>
          </w:p>
        </w:tc>
        <w:tc>
          <w:tcPr>
            <w:tcW w:type="dxa" w:w="2880"/>
            <w:shd w:val="clear" w:color="auto" w:fill="F2F6FC"/>
          </w:tcPr>
          <w:p>
            <w:r>
              <w:rPr>
                <w:rFonts w:eastAsia="Noto Sans CJK TC" w:ascii="Noto Sans CJK TC" w:hAnsi="Noto Sans CJK TC"/>
                <w:rFonts w:ascii="Noto Sans CJK TC" w:hAnsi="Noto Sans CJK TC"/>
                <w:sz w:val="20"/>
              </w:rPr>
              <w:t>Gallery</w:t>
            </w:r>
          </w:p>
        </w:tc>
        <w:tc>
          <w:tcPr>
            <w:tcW w:type="dxa" w:w="2592"/>
            <w:shd w:val="clear" w:color="auto" w:fill="F2F6FC"/>
          </w:tcPr>
          <w:p>
            <w:r>
              <w:rPr>
                <w:rFonts w:eastAsia="Noto Sans CJK TC" w:ascii="Noto Sans CJK TC" w:hAnsi="Noto Sans CJK TC"/>
                <w:rFonts w:ascii="Noto Sans CJK TC" w:hAnsi="Noto Sans CJK TC"/>
                <w:sz w:val="20"/>
              </w:rPr>
              <w:t>/en/gallery</w:t>
            </w:r>
          </w:p>
        </w:tc>
        <w:tc>
          <w:tcPr>
            <w:tcW w:type="dxa" w:w="2304"/>
            <w:shd w:val="clear" w:color="auto" w:fill="F2F6FC"/>
          </w:tcPr>
          <w:p>
            <w:r>
              <w:rPr>
                <w:rFonts w:eastAsia="Noto Sans CJK TC" w:ascii="Noto Sans CJK TC" w:hAnsi="Noto Sans CJK TC"/>
                <w:rFonts w:ascii="Noto Sans CJK TC" w:hAnsi="Noto Sans CJK TC"/>
                <w:sz w:val="20"/>
              </w:rPr>
              <w:t>_self</w:t>
            </w:r>
          </w:p>
        </w:tc>
      </w:tr>
      <w:tr>
        <w:tc>
          <w:tcPr>
            <w:tcW w:type="dxa" w:w="864"/>
            <w:shd w:val="clear" w:color="auto" w:fill="FFFFFF"/>
          </w:tcPr>
          <w:p>
            <w:pPr>
              <w:jc w:val="center"/>
            </w:pPr>
            <w:r>
              <w:rPr>
                <w:rFonts w:eastAsia="Noto Sans CJK TC" w:ascii="Noto Sans CJK TC" w:hAnsi="Noto Sans CJK TC"/>
                <w:rFonts w:ascii="Noto Sans CJK TC" w:hAnsi="Noto Sans CJK TC"/>
                <w:sz w:val="20"/>
              </w:rPr>
              <w:t>5</w:t>
            </w:r>
          </w:p>
        </w:tc>
        <w:tc>
          <w:tcPr>
            <w:tcW w:type="dxa" w:w="2880"/>
            <w:shd w:val="clear" w:color="auto" w:fill="FFFFFF"/>
          </w:tcPr>
          <w:p>
            <w:r>
              <w:rPr>
                <w:rFonts w:eastAsia="Noto Sans CJK TC" w:ascii="Noto Sans CJK TC" w:hAnsi="Noto Sans CJK TC"/>
                <w:rFonts w:ascii="Noto Sans CJK TC" w:hAnsi="Noto Sans CJK TC"/>
                <w:sz w:val="20"/>
              </w:rPr>
              <w:t>Sales Arrangements</w:t>
            </w:r>
          </w:p>
        </w:tc>
        <w:tc>
          <w:tcPr>
            <w:tcW w:type="dxa" w:w="2592"/>
            <w:shd w:val="clear" w:color="auto" w:fill="FFFFFF"/>
          </w:tcPr>
          <w:p>
            <w:r>
              <w:rPr>
                <w:rFonts w:eastAsia="Noto Sans CJK TC" w:ascii="Noto Sans CJK TC" w:hAnsi="Noto Sans CJK TC"/>
                <w:rFonts w:ascii="Noto Sans CJK TC" w:hAnsi="Noto Sans CJK TC"/>
                <w:sz w:val="20"/>
              </w:rPr>
              <w:t>/en/sales</w:t>
            </w:r>
          </w:p>
        </w:tc>
        <w:tc>
          <w:tcPr>
            <w:tcW w:type="dxa" w:w="2304"/>
            <w:shd w:val="clear" w:color="auto" w:fill="FFFFFF"/>
          </w:tcPr>
          <w:p>
            <w:r>
              <w:rPr>
                <w:rFonts w:eastAsia="Noto Sans CJK TC" w:ascii="Noto Sans CJK TC" w:hAnsi="Noto Sans CJK TC"/>
                <w:rFonts w:ascii="Noto Sans CJK TC" w:hAnsi="Noto Sans CJK TC"/>
                <w:sz w:val="20"/>
              </w:rPr>
              <w:t>_self</w:t>
            </w:r>
          </w:p>
        </w:tc>
      </w:tr>
      <w:tr>
        <w:tc>
          <w:tcPr>
            <w:tcW w:type="dxa" w:w="864"/>
            <w:shd w:val="clear" w:color="auto" w:fill="F2F6FC"/>
          </w:tcPr>
          <w:p>
            <w:pPr>
              <w:jc w:val="center"/>
            </w:pPr>
            <w:r>
              <w:rPr>
                <w:rFonts w:eastAsia="Noto Sans CJK TC" w:ascii="Noto Sans CJK TC" w:hAnsi="Noto Sans CJK TC"/>
                <w:rFonts w:ascii="Noto Sans CJK TC" w:hAnsi="Noto Sans CJK TC"/>
                <w:sz w:val="20"/>
              </w:rPr>
              <w:t>6</w:t>
            </w:r>
          </w:p>
        </w:tc>
        <w:tc>
          <w:tcPr>
            <w:tcW w:type="dxa" w:w="2880"/>
            <w:shd w:val="clear" w:color="auto" w:fill="F2F6FC"/>
          </w:tcPr>
          <w:p>
            <w:r>
              <w:rPr>
                <w:rFonts w:eastAsia="Noto Sans CJK TC" w:ascii="Noto Sans CJK TC" w:hAnsi="Noto Sans CJK TC"/>
                <w:rFonts w:ascii="Noto Sans CJK TC" w:hAnsi="Noto Sans CJK TC"/>
                <w:sz w:val="20"/>
              </w:rPr>
              <w:t>Register of Transactions</w:t>
            </w:r>
          </w:p>
        </w:tc>
        <w:tc>
          <w:tcPr>
            <w:tcW w:type="dxa" w:w="2592"/>
            <w:shd w:val="clear" w:color="auto" w:fill="F2F6FC"/>
          </w:tcPr>
          <w:p>
            <w:r>
              <w:rPr>
                <w:rFonts w:eastAsia="Noto Sans CJK TC" w:ascii="Noto Sans CJK TC" w:hAnsi="Noto Sans CJK TC"/>
                <w:rFonts w:ascii="Noto Sans CJK TC" w:hAnsi="Noto Sans CJK TC"/>
                <w:sz w:val="20"/>
              </w:rPr>
              <w:t>/en/transactions</w:t>
            </w:r>
          </w:p>
        </w:tc>
        <w:tc>
          <w:tcPr>
            <w:tcW w:type="dxa" w:w="2304"/>
            <w:shd w:val="clear" w:color="auto" w:fill="F2F6FC"/>
          </w:tcPr>
          <w:p>
            <w:r>
              <w:rPr>
                <w:rFonts w:eastAsia="Noto Sans CJK TC" w:ascii="Noto Sans CJK TC" w:hAnsi="Noto Sans CJK TC"/>
                <w:rFonts w:ascii="Noto Sans CJK TC" w:hAnsi="Noto Sans CJK TC"/>
                <w:sz w:val="20"/>
              </w:rPr>
              <w:t>_self</w:t>
            </w:r>
          </w:p>
        </w:tc>
      </w:tr>
      <w:tr>
        <w:tc>
          <w:tcPr>
            <w:tcW w:type="dxa" w:w="864"/>
            <w:shd w:val="clear" w:color="auto" w:fill="FFFFFF"/>
          </w:tcPr>
          <w:p>
            <w:pPr>
              <w:jc w:val="center"/>
            </w:pPr>
            <w:r>
              <w:rPr>
                <w:rFonts w:eastAsia="Noto Sans CJK TC" w:ascii="Noto Sans CJK TC" w:hAnsi="Noto Sans CJK TC"/>
                <w:rFonts w:ascii="Noto Sans CJK TC" w:hAnsi="Noto Sans CJK TC"/>
                <w:sz w:val="20"/>
              </w:rPr>
              <w:t>7</w:t>
            </w:r>
          </w:p>
        </w:tc>
        <w:tc>
          <w:tcPr>
            <w:tcW w:type="dxa" w:w="2880"/>
            <w:shd w:val="clear" w:color="auto" w:fill="FFFFFF"/>
          </w:tcPr>
          <w:p>
            <w:r>
              <w:rPr>
                <w:rFonts w:eastAsia="Noto Sans CJK TC" w:ascii="Noto Sans CJK TC" w:hAnsi="Noto Sans CJK TC"/>
                <w:rFonts w:ascii="Noto Sans CJK TC" w:hAnsi="Noto Sans CJK TC"/>
                <w:sz w:val="20"/>
              </w:rPr>
              <w:t>Contact</w:t>
            </w:r>
          </w:p>
        </w:tc>
        <w:tc>
          <w:tcPr>
            <w:tcW w:type="dxa" w:w="2592"/>
            <w:shd w:val="clear" w:color="auto" w:fill="FFFFFF"/>
          </w:tcPr>
          <w:p>
            <w:r>
              <w:rPr>
                <w:rFonts w:eastAsia="Noto Sans CJK TC" w:ascii="Noto Sans CJK TC" w:hAnsi="Noto Sans CJK TC"/>
                <w:rFonts w:ascii="Noto Sans CJK TC" w:hAnsi="Noto Sans CJK TC"/>
                <w:sz w:val="20"/>
              </w:rPr>
              <w:t>/en/contact</w:t>
            </w:r>
          </w:p>
        </w:tc>
        <w:tc>
          <w:tcPr>
            <w:tcW w:type="dxa" w:w="2304"/>
            <w:shd w:val="clear" w:color="auto" w:fill="FFFFFF"/>
          </w:tcPr>
          <w:p>
            <w:r>
              <w:rPr>
                <w:rFonts w:eastAsia="Noto Sans CJK TC" w:ascii="Noto Sans CJK TC" w:hAnsi="Noto Sans CJK TC"/>
                <w:rFonts w:ascii="Noto Sans CJK TC" w:hAnsi="Noto Sans CJK TC"/>
                <w:sz w:val="20"/>
              </w:rPr>
              <w:t>_self</w:t>
            </w:r>
          </w:p>
        </w:tc>
      </w:tr>
    </w:tbl>
    <w:p/>
    <w:p>
      <w:pPr>
        <w:spacing w:before="280" w:after="80"/>
      </w:pPr>
      <w:r>
        <w:rPr>
          <w:rFonts w:eastAsia="Noto Sans CJK TC" w:ascii="Noto Sans CJK TC" w:hAnsi="Noto Sans CJK TC"/>
          <w:rFonts w:ascii="Noto Sans CJK TC" w:hAnsi="Noto Sans CJK TC"/>
          <w:b/>
          <w:color w:val="1E1E2D"/>
          <w:sz w:val="26"/>
        </w:rPr>
        <w:t>7.5  Editing a Menu Item</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Edit on the menu item you wish to modify.</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Update the label text and / or URL for English and Chinese versions.</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Adjust the Sort Order if you need to change the item's position.</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Click Save.</w:t>
      </w:r>
    </w:p>
    <w:p>
      <w:pPr>
        <w:spacing w:before="160" w:after="80"/>
        <w:jc w:val="center"/>
      </w:pPr>
      <w:r>
        <w:drawing>
          <wp:inline xmlns:a="http://schemas.openxmlformats.org/drawingml/2006/main" xmlns:pic="http://schemas.openxmlformats.org/drawingml/2006/picture">
            <wp:extent cx="5029200" cy="3143250"/>
            <wp:docPr id="16" name="Picture 16"/>
            <wp:cNvGraphicFramePr>
              <a:graphicFrameLocks noChangeAspect="1"/>
            </wp:cNvGraphicFramePr>
            <a:graphic>
              <a:graphicData uri="http://schemas.openxmlformats.org/drawingml/2006/picture">
                <pic:pic>
                  <pic:nvPicPr>
                    <pic:cNvPr id="0" name="18b_headermenu_add.png"/>
                    <pic:cNvPicPr/>
                  </pic:nvPicPr>
                  <pic:blipFill>
                    <a:blip r:embed="rId23"/>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Edit Header Menu Item</w:t>
      </w:r>
    </w:p>
    <w:p>
      <w:pPr>
        <w:spacing w:before="120" w:after="120"/>
        <w:ind w:left="283" w:right="283"/>
      </w:pPr>
      <w:r>
        <w:rPr>
          <w:rFonts w:eastAsia="Noto Sans CJK TC" w:ascii="Noto Sans CJK TC" w:hAnsi="Noto Sans CJK TC"/>
          <w:rFonts w:ascii="Noto Sans CJK TC" w:hAnsi="Noto Sans CJK TC"/>
          <w:i/>
          <w:color w:val="666666"/>
          <w:sz w:val="20"/>
        </w:rPr>
        <w:t>⚠️  Menu changes are reflected on the frontend immediately after saving. Always verify the navigation links work correctly on both language versions of the site.</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8: Module — File Manager</w:t>
      </w:r>
    </w:p>
    <w:p>
      <w:pPr>
        <w:spacing w:before="280" w:after="80"/>
      </w:pPr>
      <w:r>
        <w:rPr>
          <w:rFonts w:eastAsia="Noto Sans CJK TC" w:ascii="Noto Sans CJK TC" w:hAnsi="Noto Sans CJK TC"/>
          <w:rFonts w:ascii="Noto Sans CJK TC" w:hAnsi="Noto Sans CJK TC"/>
          <w:b/>
          <w:color w:val="1E1E2D"/>
          <w:sz w:val="26"/>
        </w:rPr>
        <w:t>8.1  Overview</w:t>
      </w:r>
    </w:p>
    <w:p>
      <w:pPr>
        <w:spacing w:before="40" w:after="80"/>
      </w:pPr>
      <w:r>
        <w:rPr>
          <w:rFonts w:eastAsia="Noto Sans CJK TC" w:ascii="Noto Sans CJK TC" w:hAnsi="Noto Sans CJK TC"/>
          <w:rFonts w:ascii="Noto Sans CJK TC" w:hAnsi="Noto Sans CJK TC"/>
          <w:color w:val="1E1E2D"/>
          <w:sz w:val="21"/>
        </w:rPr>
        <w:t>The File Manager provides a centralised repository for all media assets used across the website. Files uploaded here — images, PDFs, and other documents — can be linked from static pages, referenced in other modules, or shared as direct URLs.</w:t>
      </w:r>
    </w:p>
    <w:p>
      <w:pPr>
        <w:spacing w:before="280" w:after="80"/>
      </w:pPr>
      <w:r>
        <w:rPr>
          <w:rFonts w:eastAsia="Noto Sans CJK TC" w:ascii="Noto Sans CJK TC" w:hAnsi="Noto Sans CJK TC"/>
          <w:rFonts w:ascii="Noto Sans CJK TC" w:hAnsi="Noto Sans CJK TC"/>
          <w:b/>
          <w:color w:val="1E1E2D"/>
          <w:sz w:val="26"/>
        </w:rPr>
        <w:t>8.2  File Manager Interface</w:t>
      </w:r>
    </w:p>
    <w:p>
      <w:pPr>
        <w:spacing w:before="160" w:after="80"/>
        <w:jc w:val="center"/>
      </w:pPr>
      <w:r>
        <w:drawing>
          <wp:inline xmlns:a="http://schemas.openxmlformats.org/drawingml/2006/main" xmlns:pic="http://schemas.openxmlformats.org/drawingml/2006/picture">
            <wp:extent cx="5029200" cy="3143250"/>
            <wp:docPr id="17" name="Picture 17"/>
            <wp:cNvGraphicFramePr>
              <a:graphicFrameLocks noChangeAspect="1"/>
            </wp:cNvGraphicFramePr>
            <a:graphic>
              <a:graphicData uri="http://schemas.openxmlformats.org/drawingml/2006/picture">
                <pic:pic>
                  <pic:nvPicPr>
                    <pic:cNvPr id="0" name="16_filemanager.png"/>
                    <pic:cNvPicPr/>
                  </pic:nvPicPr>
                  <pic:blipFill>
                    <a:blip r:embed="rId24"/>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File Manager — Main View</w:t>
      </w:r>
    </w:p>
    <w:p>
      <w:pPr>
        <w:spacing w:before="160" w:after="80"/>
        <w:jc w:val="center"/>
      </w:pPr>
      <w:r>
        <w:drawing>
          <wp:inline xmlns:a="http://schemas.openxmlformats.org/drawingml/2006/main" xmlns:pic="http://schemas.openxmlformats.org/drawingml/2006/picture">
            <wp:extent cx="5029200" cy="3143250"/>
            <wp:docPr id="18" name="Picture 18"/>
            <wp:cNvGraphicFramePr>
              <a:graphicFrameLocks noChangeAspect="1"/>
            </wp:cNvGraphicFramePr>
            <a:graphic>
              <a:graphicData uri="http://schemas.openxmlformats.org/drawingml/2006/picture">
                <pic:pic>
                  <pic:nvPicPr>
                    <pic:cNvPr id="0" name="16_filemanager.png"/>
                    <pic:cNvPicPr/>
                  </pic:nvPicPr>
                  <pic:blipFill>
                    <a:blip r:embed="rId24"/>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File Manager — File Detail View</w:t>
      </w:r>
    </w:p>
    <w:p>
      <w:pPr>
        <w:spacing w:before="280" w:after="80"/>
      </w:pPr>
      <w:r>
        <w:rPr>
          <w:rFonts w:eastAsia="Noto Sans CJK TC" w:ascii="Noto Sans CJK TC" w:hAnsi="Noto Sans CJK TC"/>
          <w:rFonts w:ascii="Noto Sans CJK TC" w:hAnsi="Noto Sans CJK TC"/>
          <w:b/>
          <w:color w:val="1E1E2D"/>
          <w:sz w:val="26"/>
        </w:rPr>
        <w:t>8.3  Key Functions</w:t>
      </w:r>
    </w:p>
    <w:p>
      <w:pPr>
        <w:pStyle w:val="ListBullet"/>
        <w:spacing w:before="40" w:after="60"/>
        <w:ind w:left="340"/>
      </w:pPr>
      <w:r>
        <w:rPr>
          <w:rFonts w:eastAsia="Noto Sans CJK TC" w:ascii="Noto Sans CJK TC" w:hAnsi="Noto Sans CJK TC"/>
          <w:rFonts w:ascii="Noto Sans CJK TC" w:hAnsi="Noto Sans CJK TC"/>
          <w:color w:val="1E1E2D"/>
          <w:sz w:val="21"/>
        </w:rPr>
        <w:t>Upload new files via the Upload button or drag-and-drop into the browser window</w:t>
      </w:r>
    </w:p>
    <w:p>
      <w:pPr>
        <w:pStyle w:val="ListBullet"/>
        <w:spacing w:before="40" w:after="60"/>
        <w:ind w:left="340"/>
      </w:pPr>
      <w:r>
        <w:rPr>
          <w:rFonts w:eastAsia="Noto Sans CJK TC" w:ascii="Noto Sans CJK TC" w:hAnsi="Noto Sans CJK TC"/>
          <w:rFonts w:ascii="Noto Sans CJK TC" w:hAnsi="Noto Sans CJK TC"/>
          <w:color w:val="1E1E2D"/>
          <w:sz w:val="21"/>
        </w:rPr>
        <w:t>Browse and filter files by folder, type, or filename</w:t>
      </w:r>
    </w:p>
    <w:p>
      <w:pPr>
        <w:pStyle w:val="ListBullet"/>
        <w:spacing w:before="40" w:after="60"/>
        <w:ind w:left="340"/>
      </w:pPr>
      <w:r>
        <w:rPr>
          <w:rFonts w:eastAsia="Noto Sans CJK TC" w:ascii="Noto Sans CJK TC" w:hAnsi="Noto Sans CJK TC"/>
          <w:rFonts w:ascii="Noto Sans CJK TC" w:hAnsi="Noto Sans CJK TC"/>
          <w:color w:val="1E1E2D"/>
          <w:sz w:val="21"/>
        </w:rPr>
        <w:t>Copy the full URL of any file for use in static page HTML or external links</w:t>
      </w:r>
    </w:p>
    <w:p>
      <w:pPr>
        <w:pStyle w:val="ListBullet"/>
        <w:spacing w:before="40" w:after="60"/>
        <w:ind w:left="340"/>
      </w:pPr>
      <w:r>
        <w:rPr>
          <w:rFonts w:eastAsia="Noto Sans CJK TC" w:ascii="Noto Sans CJK TC" w:hAnsi="Noto Sans CJK TC"/>
          <w:rFonts w:ascii="Noto Sans CJK TC" w:hAnsi="Noto Sans CJK TC"/>
          <w:color w:val="1E1E2D"/>
          <w:sz w:val="21"/>
        </w:rPr>
        <w:t>Delete unused files to keep storage organised</w:t>
      </w:r>
    </w:p>
    <w:p>
      <w:pPr>
        <w:pStyle w:val="ListBullet"/>
        <w:spacing w:before="40" w:after="60"/>
        <w:ind w:left="340"/>
      </w:pPr>
      <w:r>
        <w:rPr>
          <w:rFonts w:eastAsia="Noto Sans CJK TC" w:ascii="Noto Sans CJK TC" w:hAnsi="Noto Sans CJK TC"/>
          <w:rFonts w:ascii="Noto Sans CJK TC" w:hAnsi="Noto Sans CJK TC"/>
          <w:color w:val="1E1E2D"/>
          <w:sz w:val="21"/>
        </w:rPr>
        <w:t>Preview images directly within the browser without downloading</w:t>
      </w:r>
    </w:p>
    <w:p>
      <w:pPr>
        <w:spacing w:before="120" w:after="120"/>
        <w:ind w:left="283" w:right="283"/>
      </w:pPr>
      <w:r>
        <w:rPr>
          <w:rFonts w:eastAsia="Noto Sans CJK TC" w:ascii="Noto Sans CJK TC" w:hAnsi="Noto Sans CJK TC"/>
          <w:rFonts w:ascii="Noto Sans CJK TC" w:hAnsi="Noto Sans CJK TC"/>
          <w:i/>
          <w:color w:val="666666"/>
          <w:sz w:val="20"/>
        </w:rPr>
        <w:t>💡  Use descriptive, lowercase filenames without spaces before uploading (e.g., "price-list-2025-03.pdf"). This ensures clean, readable URLs.</w:t>
      </w:r>
    </w:p>
    <w:p>
      <w:pPr>
        <w:spacing w:before="120" w:after="120"/>
        <w:ind w:left="283" w:right="283"/>
      </w:pPr>
      <w:r>
        <w:rPr>
          <w:rFonts w:eastAsia="Noto Sans CJK TC" w:ascii="Noto Sans CJK TC" w:hAnsi="Noto Sans CJK TC"/>
          <w:rFonts w:ascii="Noto Sans CJK TC" w:hAnsi="Noto Sans CJK TC"/>
          <w:i/>
          <w:color w:val="666666"/>
          <w:sz w:val="20"/>
        </w:rPr>
        <w:t>⚠️  Deleting a file from the File Manager will break any page or module that currently references it. Always check usage before deleting.</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9: Frontend Website Overview</w:t>
      </w:r>
    </w:p>
    <w:p>
      <w:pPr>
        <w:spacing w:before="40" w:after="80"/>
      </w:pPr>
      <w:r>
        <w:rPr>
          <w:rFonts w:eastAsia="Noto Sans CJK TC" w:ascii="Noto Sans CJK TC" w:hAnsi="Noto Sans CJK TC"/>
          <w:rFonts w:ascii="Noto Sans CJK TC" w:hAnsi="Noto Sans CJK TC"/>
          <w:color w:val="1E1E2D"/>
          <w:sz w:val="21"/>
        </w:rPr>
        <w:t>The frontend website is the public-facing site accessible to all visitors. Content managed in the CMS is rendered here in both English and Traditional Chinese. The site is designed to comply with Hong Kong property sales regulations.</w:t>
      </w:r>
    </w:p>
    <w:p>
      <w:pPr>
        <w:spacing w:before="280" w:after="80"/>
      </w:pPr>
      <w:r>
        <w:rPr>
          <w:rFonts w:eastAsia="Noto Sans CJK TC" w:ascii="Noto Sans CJK TC" w:hAnsi="Noto Sans CJK TC"/>
          <w:rFonts w:ascii="Noto Sans CJK TC" w:hAnsi="Noto Sans CJK TC"/>
          <w:b/>
          <w:color w:val="1E1E2D"/>
          <w:sz w:val="26"/>
        </w:rPr>
        <w:t>9.1  Homepage (English)</w:t>
      </w:r>
    </w:p>
    <w:p>
      <w:pPr>
        <w:spacing w:before="160" w:after="80"/>
        <w:jc w:val="center"/>
      </w:pPr>
      <w:r>
        <w:drawing>
          <wp:inline xmlns:a="http://schemas.openxmlformats.org/drawingml/2006/main" xmlns:pic="http://schemas.openxmlformats.org/drawingml/2006/picture">
            <wp:extent cx="5029200" cy="3143250"/>
            <wp:docPr id="19" name="Picture 19"/>
            <wp:cNvGraphicFramePr>
              <a:graphicFrameLocks noChangeAspect="1"/>
            </wp:cNvGraphicFramePr>
            <a:graphic>
              <a:graphicData uri="http://schemas.openxmlformats.org/drawingml/2006/picture">
                <pic:pic>
                  <pic:nvPicPr>
                    <pic:cNvPr id="0" name="fe_01_en_home.png"/>
                    <pic:cNvPicPr/>
                  </pic:nvPicPr>
                  <pic:blipFill>
                    <a:blip r:embed="rId25"/>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Frontend Homepage — English Version</w:t>
      </w:r>
    </w:p>
    <w:p>
      <w:pPr>
        <w:spacing w:before="280" w:after="80"/>
      </w:pPr>
      <w:r>
        <w:rPr>
          <w:rFonts w:eastAsia="Noto Sans CJK TC" w:ascii="Noto Sans CJK TC" w:hAnsi="Noto Sans CJK TC"/>
          <w:rFonts w:ascii="Noto Sans CJK TC" w:hAnsi="Noto Sans CJK TC"/>
          <w:b/>
          <w:color w:val="1E1E2D"/>
          <w:sz w:val="26"/>
        </w:rPr>
        <w:t>9.2  Floor Plan Page (English)</w:t>
      </w:r>
    </w:p>
    <w:p>
      <w:pPr>
        <w:spacing w:before="160" w:after="80"/>
        <w:jc w:val="center"/>
      </w:pPr>
      <w:r>
        <w:drawing>
          <wp:inline xmlns:a="http://schemas.openxmlformats.org/drawingml/2006/main" xmlns:pic="http://schemas.openxmlformats.org/drawingml/2006/picture">
            <wp:extent cx="5029200" cy="3143250"/>
            <wp:docPr id="20" name="Picture 20"/>
            <wp:cNvGraphicFramePr>
              <a:graphicFrameLocks noChangeAspect="1"/>
            </wp:cNvGraphicFramePr>
            <a:graphic>
              <a:graphicData uri="http://schemas.openxmlformats.org/drawingml/2006/picture">
                <pic:pic>
                  <pic:nvPicPr>
                    <pic:cNvPr id="0" name="fe_03_floorplan_en.png"/>
                    <pic:cNvPicPr/>
                  </pic:nvPicPr>
                  <pic:blipFill>
                    <a:blip r:embed="rId26"/>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Floor Plan Page — English Version</w:t>
      </w:r>
    </w:p>
    <w:p>
      <w:pPr>
        <w:spacing w:before="280" w:after="80"/>
      </w:pPr>
      <w:r>
        <w:rPr>
          <w:rFonts w:eastAsia="Noto Sans CJK TC" w:ascii="Noto Sans CJK TC" w:hAnsi="Noto Sans CJK TC"/>
          <w:rFonts w:ascii="Noto Sans CJK TC" w:hAnsi="Noto Sans CJK TC"/>
          <w:b/>
          <w:color w:val="1E1E2D"/>
          <w:sz w:val="26"/>
        </w:rPr>
        <w:t>9.3  Website Page URLs</w:t>
      </w:r>
    </w:p>
    <w:tbl>
      <w:tblPr>
        <w:tblStyle w:val="TableGrid"/>
        <w:tblW w:type="auto" w:w="0"/>
        <w:jc w:val="center"/>
        <w:tblLook w:firstColumn="1" w:firstRow="1" w:lastColumn="0" w:lastRow="0" w:noHBand="0" w:noVBand="1" w:val="04A0"/>
      </w:tblPr>
      <w:tblGrid>
        <w:gridCol w:w="2837"/>
        <w:gridCol w:w="2837"/>
        <w:gridCol w:w="2837"/>
      </w:tblGrid>
      <w:tr>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Page</w:t>
            </w:r>
          </w:p>
        </w:tc>
        <w:tc>
          <w:tcPr>
            <w:tcW w:type="dxa" w:w="4896"/>
            <w:shd w:val="clear" w:color="auto" w:fill="1A569A"/>
          </w:tcPr>
          <w:p>
            <w:pPr>
              <w:jc w:val="center"/>
            </w:pPr>
            <w:r>
              <w:rPr>
                <w:rFonts w:eastAsia="Noto Sans CJK TC" w:ascii="Noto Sans CJK TC" w:hAnsi="Noto Sans CJK TC"/>
                <w:rFonts w:ascii="Noto Sans CJK TC" w:hAnsi="Noto Sans CJK TC"/>
                <w:b/>
                <w:color w:val="FFFFFF"/>
                <w:sz w:val="20"/>
              </w:rPr>
              <w:t>URL</w:t>
            </w:r>
          </w:p>
        </w:tc>
        <w:tc>
          <w:tcPr>
            <w:tcW w:type="dxa" w:w="1440"/>
            <w:shd w:val="clear" w:color="auto" w:fill="1A569A"/>
          </w:tcPr>
          <w:p>
            <w:pPr>
              <w:jc w:val="center"/>
            </w:pPr>
            <w:r>
              <w:rPr>
                <w:rFonts w:eastAsia="Noto Sans CJK TC" w:ascii="Noto Sans CJK TC" w:hAnsi="Noto Sans CJK TC"/>
                <w:rFonts w:ascii="Noto Sans CJK TC" w:hAnsi="Noto Sans CJK TC"/>
                <w:b/>
                <w:color w:val="FFFFFF"/>
                <w:sz w:val="20"/>
              </w:rPr>
              <w:t>Language</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Homepage</w:t>
            </w:r>
          </w:p>
        </w:tc>
        <w:tc>
          <w:tcPr>
            <w:tcW w:type="dxa" w:w="4896"/>
            <w:shd w:val="clear" w:color="auto" w:fill="FFFFFF"/>
          </w:tcPr>
          <w:p>
            <w:r>
              <w:rPr>
                <w:rFonts w:eastAsia="Noto Sans CJK TC" w:ascii="Noto Sans CJK TC" w:hAnsi="Noto Sans CJK TC"/>
                <w:rFonts w:ascii="Noto Sans CJK TC" w:hAnsi="Noto Sans CJK TC"/>
                <w:sz w:val="20"/>
              </w:rPr>
              <w:t>https://hsk.hlhk.net/en</w:t>
            </w:r>
          </w:p>
        </w:tc>
        <w:tc>
          <w:tcPr>
            <w:tcW w:type="dxa" w:w="1440"/>
            <w:shd w:val="clear" w:color="auto" w:fill="FFFFFF"/>
          </w:tcPr>
          <w:p>
            <w:r>
              <w:rPr>
                <w:rFonts w:eastAsia="Noto Sans CJK TC" w:ascii="Noto Sans CJK TC" w:hAnsi="Noto Sans CJK TC"/>
                <w:rFonts w:ascii="Noto Sans CJK TC" w:hAnsi="Noto Sans CJK TC"/>
                <w:sz w:val="20"/>
              </w:rPr>
              <w:t>English</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Homepage</w:t>
            </w:r>
          </w:p>
        </w:tc>
        <w:tc>
          <w:tcPr>
            <w:tcW w:type="dxa" w:w="4896"/>
            <w:shd w:val="clear" w:color="auto" w:fill="F2F6FC"/>
          </w:tcPr>
          <w:p>
            <w:r>
              <w:rPr>
                <w:rFonts w:eastAsia="Noto Sans CJK TC" w:ascii="Noto Sans CJK TC" w:hAnsi="Noto Sans CJK TC"/>
                <w:rFonts w:ascii="Noto Sans CJK TC" w:hAnsi="Noto Sans CJK TC"/>
                <w:sz w:val="20"/>
              </w:rPr>
              <w:t>https://hsk.hlhk.net/tc</w:t>
            </w:r>
          </w:p>
        </w:tc>
        <w:tc>
          <w:tcPr>
            <w:tcW w:type="dxa" w:w="1440"/>
            <w:shd w:val="clear" w:color="auto" w:fill="F2F6FC"/>
          </w:tcPr>
          <w:p>
            <w:r>
              <w:rPr>
                <w:rFonts w:eastAsia="Noto Sans CJK TC" w:ascii="Noto Sans CJK TC" w:hAnsi="Noto Sans CJK TC"/>
                <w:rFonts w:ascii="Noto Sans CJK TC" w:hAnsi="Noto Sans CJK TC"/>
                <w:sz w:val="20"/>
              </w:rPr>
              <w:t>Traditional Chinese</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Development</w:t>
            </w:r>
          </w:p>
        </w:tc>
        <w:tc>
          <w:tcPr>
            <w:tcW w:type="dxa" w:w="4896"/>
            <w:shd w:val="clear" w:color="auto" w:fill="FFFFFF"/>
          </w:tcPr>
          <w:p>
            <w:r>
              <w:rPr>
                <w:rFonts w:eastAsia="Noto Sans CJK TC" w:ascii="Noto Sans CJK TC" w:hAnsi="Noto Sans CJK TC"/>
                <w:rFonts w:ascii="Noto Sans CJK TC" w:hAnsi="Noto Sans CJK TC"/>
                <w:sz w:val="20"/>
              </w:rPr>
              <w:t>https://hsk.hlhk.net/en/development</w:t>
            </w:r>
          </w:p>
        </w:tc>
        <w:tc>
          <w:tcPr>
            <w:tcW w:type="dxa" w:w="1440"/>
            <w:shd w:val="clear" w:color="auto" w:fill="FFFFFF"/>
          </w:tcPr>
          <w:p>
            <w:r>
              <w:rPr>
                <w:rFonts w:eastAsia="Noto Sans CJK TC" w:ascii="Noto Sans CJK TC" w:hAnsi="Noto Sans CJK TC"/>
                <w:rFonts w:ascii="Noto Sans CJK TC" w:hAnsi="Noto Sans CJK TC"/>
                <w:sz w:val="20"/>
              </w:rPr>
              <w:t>English</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Development</w:t>
            </w:r>
          </w:p>
        </w:tc>
        <w:tc>
          <w:tcPr>
            <w:tcW w:type="dxa" w:w="4896"/>
            <w:shd w:val="clear" w:color="auto" w:fill="F2F6FC"/>
          </w:tcPr>
          <w:p>
            <w:r>
              <w:rPr>
                <w:rFonts w:eastAsia="Noto Sans CJK TC" w:ascii="Noto Sans CJK TC" w:hAnsi="Noto Sans CJK TC"/>
                <w:rFonts w:ascii="Noto Sans CJK TC" w:hAnsi="Noto Sans CJK TC"/>
                <w:sz w:val="20"/>
              </w:rPr>
              <w:t>https://hsk.hlhk.net/tc/development</w:t>
            </w:r>
          </w:p>
        </w:tc>
        <w:tc>
          <w:tcPr>
            <w:tcW w:type="dxa" w:w="1440"/>
            <w:shd w:val="clear" w:color="auto" w:fill="F2F6FC"/>
          </w:tcPr>
          <w:p>
            <w:r>
              <w:rPr>
                <w:rFonts w:eastAsia="Noto Sans CJK TC" w:ascii="Noto Sans CJK TC" w:hAnsi="Noto Sans CJK TC"/>
                <w:rFonts w:ascii="Noto Sans CJK TC" w:hAnsi="Noto Sans CJK TC"/>
                <w:sz w:val="20"/>
              </w:rPr>
              <w:t>Traditional Chinese</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Floor Plan</w:t>
            </w:r>
          </w:p>
        </w:tc>
        <w:tc>
          <w:tcPr>
            <w:tcW w:type="dxa" w:w="4896"/>
            <w:shd w:val="clear" w:color="auto" w:fill="FFFFFF"/>
          </w:tcPr>
          <w:p>
            <w:r>
              <w:rPr>
                <w:rFonts w:eastAsia="Noto Sans CJK TC" w:ascii="Noto Sans CJK TC" w:hAnsi="Noto Sans CJK TC"/>
                <w:rFonts w:ascii="Noto Sans CJK TC" w:hAnsi="Noto Sans CJK TC"/>
                <w:sz w:val="20"/>
              </w:rPr>
              <w:t>https://hsk.hlhk.net/en/floorplan</w:t>
            </w:r>
          </w:p>
        </w:tc>
        <w:tc>
          <w:tcPr>
            <w:tcW w:type="dxa" w:w="1440"/>
            <w:shd w:val="clear" w:color="auto" w:fill="FFFFFF"/>
          </w:tcPr>
          <w:p>
            <w:r>
              <w:rPr>
                <w:rFonts w:eastAsia="Noto Sans CJK TC" w:ascii="Noto Sans CJK TC" w:hAnsi="Noto Sans CJK TC"/>
                <w:rFonts w:ascii="Noto Sans CJK TC" w:hAnsi="Noto Sans CJK TC"/>
                <w:sz w:val="20"/>
              </w:rPr>
              <w:t>English</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Floor Plan</w:t>
            </w:r>
          </w:p>
        </w:tc>
        <w:tc>
          <w:tcPr>
            <w:tcW w:type="dxa" w:w="4896"/>
            <w:shd w:val="clear" w:color="auto" w:fill="F2F6FC"/>
          </w:tcPr>
          <w:p>
            <w:r>
              <w:rPr>
                <w:rFonts w:eastAsia="Noto Sans CJK TC" w:ascii="Noto Sans CJK TC" w:hAnsi="Noto Sans CJK TC"/>
                <w:rFonts w:ascii="Noto Sans CJK TC" w:hAnsi="Noto Sans CJK TC"/>
                <w:sz w:val="20"/>
              </w:rPr>
              <w:t>https://hsk.hlhk.net/tc/floorplan</w:t>
            </w:r>
          </w:p>
        </w:tc>
        <w:tc>
          <w:tcPr>
            <w:tcW w:type="dxa" w:w="1440"/>
            <w:shd w:val="clear" w:color="auto" w:fill="F2F6FC"/>
          </w:tcPr>
          <w:p>
            <w:r>
              <w:rPr>
                <w:rFonts w:eastAsia="Noto Sans CJK TC" w:ascii="Noto Sans CJK TC" w:hAnsi="Noto Sans CJK TC"/>
                <w:rFonts w:ascii="Noto Sans CJK TC" w:hAnsi="Noto Sans CJK TC"/>
                <w:sz w:val="20"/>
              </w:rPr>
              <w:t>Traditional Chinese</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Gallery</w:t>
            </w:r>
          </w:p>
        </w:tc>
        <w:tc>
          <w:tcPr>
            <w:tcW w:type="dxa" w:w="4896"/>
            <w:shd w:val="clear" w:color="auto" w:fill="FFFFFF"/>
          </w:tcPr>
          <w:p>
            <w:r>
              <w:rPr>
                <w:rFonts w:eastAsia="Noto Sans CJK TC" w:ascii="Noto Sans CJK TC" w:hAnsi="Noto Sans CJK TC"/>
                <w:rFonts w:ascii="Noto Sans CJK TC" w:hAnsi="Noto Sans CJK TC"/>
                <w:sz w:val="20"/>
              </w:rPr>
              <w:t>https://hsk.hlhk.net/en/gallery</w:t>
            </w:r>
          </w:p>
        </w:tc>
        <w:tc>
          <w:tcPr>
            <w:tcW w:type="dxa" w:w="1440"/>
            <w:shd w:val="clear" w:color="auto" w:fill="FFFFFF"/>
          </w:tcPr>
          <w:p>
            <w:r>
              <w:rPr>
                <w:rFonts w:eastAsia="Noto Sans CJK TC" w:ascii="Noto Sans CJK TC" w:hAnsi="Noto Sans CJK TC"/>
                <w:rFonts w:ascii="Noto Sans CJK TC" w:hAnsi="Noto Sans CJK TC"/>
                <w:sz w:val="20"/>
              </w:rPr>
              <w:t>English</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Gallery</w:t>
            </w:r>
          </w:p>
        </w:tc>
        <w:tc>
          <w:tcPr>
            <w:tcW w:type="dxa" w:w="4896"/>
            <w:shd w:val="clear" w:color="auto" w:fill="F2F6FC"/>
          </w:tcPr>
          <w:p>
            <w:r>
              <w:rPr>
                <w:rFonts w:eastAsia="Noto Sans CJK TC" w:ascii="Noto Sans CJK TC" w:hAnsi="Noto Sans CJK TC"/>
                <w:rFonts w:ascii="Noto Sans CJK TC" w:hAnsi="Noto Sans CJK TC"/>
                <w:sz w:val="20"/>
              </w:rPr>
              <w:t>https://hsk.hlhk.net/tc/gallery</w:t>
            </w:r>
          </w:p>
        </w:tc>
        <w:tc>
          <w:tcPr>
            <w:tcW w:type="dxa" w:w="1440"/>
            <w:shd w:val="clear" w:color="auto" w:fill="F2F6FC"/>
          </w:tcPr>
          <w:p>
            <w:r>
              <w:rPr>
                <w:rFonts w:eastAsia="Noto Sans CJK TC" w:ascii="Noto Sans CJK TC" w:hAnsi="Noto Sans CJK TC"/>
                <w:rFonts w:ascii="Noto Sans CJK TC" w:hAnsi="Noto Sans CJK TC"/>
                <w:sz w:val="20"/>
              </w:rPr>
              <w:t>Traditional Chinese</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Sales Arrangements</w:t>
            </w:r>
          </w:p>
        </w:tc>
        <w:tc>
          <w:tcPr>
            <w:tcW w:type="dxa" w:w="4896"/>
            <w:shd w:val="clear" w:color="auto" w:fill="FFFFFF"/>
          </w:tcPr>
          <w:p>
            <w:r>
              <w:rPr>
                <w:rFonts w:eastAsia="Noto Sans CJK TC" w:ascii="Noto Sans CJK TC" w:hAnsi="Noto Sans CJK TC"/>
                <w:rFonts w:ascii="Noto Sans CJK TC" w:hAnsi="Noto Sans CJK TC"/>
                <w:sz w:val="20"/>
              </w:rPr>
              <w:t>https://hsk.hlhk.net/en/sales</w:t>
            </w:r>
          </w:p>
        </w:tc>
        <w:tc>
          <w:tcPr>
            <w:tcW w:type="dxa" w:w="1440"/>
            <w:shd w:val="clear" w:color="auto" w:fill="FFFFFF"/>
          </w:tcPr>
          <w:p>
            <w:r>
              <w:rPr>
                <w:rFonts w:eastAsia="Noto Sans CJK TC" w:ascii="Noto Sans CJK TC" w:hAnsi="Noto Sans CJK TC"/>
                <w:rFonts w:ascii="Noto Sans CJK TC" w:hAnsi="Noto Sans CJK TC"/>
                <w:sz w:val="20"/>
              </w:rPr>
              <w:t>English</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Register of Transactions</w:t>
            </w:r>
          </w:p>
        </w:tc>
        <w:tc>
          <w:tcPr>
            <w:tcW w:type="dxa" w:w="4896"/>
            <w:shd w:val="clear" w:color="auto" w:fill="F2F6FC"/>
          </w:tcPr>
          <w:p>
            <w:r>
              <w:rPr>
                <w:rFonts w:eastAsia="Noto Sans CJK TC" w:ascii="Noto Sans CJK TC" w:hAnsi="Noto Sans CJK TC"/>
                <w:rFonts w:ascii="Noto Sans CJK TC" w:hAnsi="Noto Sans CJK TC"/>
                <w:sz w:val="20"/>
              </w:rPr>
              <w:t>https://hsk.hlhk.net/en/transactions</w:t>
            </w:r>
          </w:p>
        </w:tc>
        <w:tc>
          <w:tcPr>
            <w:tcW w:type="dxa" w:w="1440"/>
            <w:shd w:val="clear" w:color="auto" w:fill="F2F6FC"/>
          </w:tcPr>
          <w:p>
            <w:r>
              <w:rPr>
                <w:rFonts w:eastAsia="Noto Sans CJK TC" w:ascii="Noto Sans CJK TC" w:hAnsi="Noto Sans CJK TC"/>
                <w:rFonts w:ascii="Noto Sans CJK TC" w:hAnsi="Noto Sans CJK TC"/>
                <w:sz w:val="20"/>
              </w:rPr>
              <w:t>English</w:t>
            </w:r>
          </w:p>
        </w:tc>
      </w:tr>
    </w:tbl>
    <w:p/>
    <w:p>
      <w:pPr>
        <w:spacing w:before="120" w:after="120"/>
        <w:ind w:left="283" w:right="283"/>
      </w:pPr>
      <w:r>
        <w:rPr>
          <w:rFonts w:eastAsia="Noto Sans CJK TC" w:ascii="Noto Sans CJK TC" w:hAnsi="Noto Sans CJK TC"/>
          <w:rFonts w:ascii="Noto Sans CJK TC" w:hAnsi="Noto Sans CJK TC"/>
          <w:i/>
          <w:color w:val="666666"/>
          <w:sz w:val="20"/>
        </w:rPr>
        <w:t>💡  The frontend website is publicly accessible. After making CMS changes, always visit the frontend to verify the content appears correctly for visitors.</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10: System Administration</w:t>
      </w:r>
    </w:p>
    <w:p>
      <w:pPr>
        <w:spacing w:before="280" w:after="80"/>
      </w:pPr>
      <w:r>
        <w:rPr>
          <w:rFonts w:eastAsia="Noto Sans CJK TC" w:ascii="Noto Sans CJK TC" w:hAnsi="Noto Sans CJK TC"/>
          <w:rFonts w:ascii="Noto Sans CJK TC" w:hAnsi="Noto Sans CJK TC"/>
          <w:b/>
          <w:color w:val="1E1E2D"/>
          <w:sz w:val="26"/>
        </w:rPr>
        <w:t>10.1  User Management</w:t>
      </w:r>
    </w:p>
    <w:p>
      <w:pPr>
        <w:spacing w:before="40" w:after="80"/>
      </w:pPr>
      <w:r>
        <w:rPr>
          <w:rFonts w:eastAsia="Noto Sans CJK TC" w:ascii="Noto Sans CJK TC" w:hAnsi="Noto Sans CJK TC"/>
          <w:rFonts w:ascii="Noto Sans CJK TC" w:hAnsi="Noto Sans CJK TC"/>
          <w:color w:val="1E1E2D"/>
          <w:sz w:val="21"/>
        </w:rPr>
        <w:t>The User Management module allows system administrators to create, edit, and deactivate CMS user accounts. Each staff member should have an individual account — shared accounts are not recommended for security and audit trail purposes.</w:t>
      </w:r>
    </w:p>
    <w:p>
      <w:pPr>
        <w:spacing w:before="160" w:after="80"/>
        <w:jc w:val="center"/>
      </w:pPr>
      <w:r>
        <w:drawing>
          <wp:inline xmlns:a="http://schemas.openxmlformats.org/drawingml/2006/main" xmlns:pic="http://schemas.openxmlformats.org/drawingml/2006/picture">
            <wp:extent cx="5029200" cy="3143250"/>
            <wp:docPr id="21" name="Picture 21"/>
            <wp:cNvGraphicFramePr>
              <a:graphicFrameLocks noChangeAspect="1"/>
            </wp:cNvGraphicFramePr>
            <a:graphic>
              <a:graphicData uri="http://schemas.openxmlformats.org/drawingml/2006/picture">
                <pic:pic>
                  <pic:nvPicPr>
                    <pic:cNvPr id="0" name="07_user.png"/>
                    <pic:cNvPicPr/>
                  </pic:nvPicPr>
                  <pic:blipFill>
                    <a:blip r:embed="rId27"/>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User Account List</w:t>
      </w:r>
    </w:p>
    <w:p>
      <w:pPr>
        <w:spacing w:before="160" w:after="80"/>
        <w:jc w:val="center"/>
      </w:pPr>
      <w:r>
        <w:drawing>
          <wp:inline xmlns:a="http://schemas.openxmlformats.org/drawingml/2006/main" xmlns:pic="http://schemas.openxmlformats.org/drawingml/2006/picture">
            <wp:extent cx="5029200" cy="3143250"/>
            <wp:docPr id="22" name="Picture 22"/>
            <wp:cNvGraphicFramePr>
              <a:graphicFrameLocks noChangeAspect="1"/>
            </wp:cNvGraphicFramePr>
            <a:graphic>
              <a:graphicData uri="http://schemas.openxmlformats.org/drawingml/2006/picture">
                <pic:pic>
                  <pic:nvPicPr>
                    <pic:cNvPr id="0" name="08_user_ae.png"/>
                    <pic:cNvPicPr/>
                  </pic:nvPicPr>
                  <pic:blipFill>
                    <a:blip r:embed="rId28"/>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Add / Edit User Form</w:t>
      </w:r>
    </w:p>
    <w:p>
      <w:pPr>
        <w:spacing w:before="40" w:after="80"/>
      </w:pPr>
      <w:r>
        <w:rPr>
          <w:rFonts w:eastAsia="Noto Sans CJK TC" w:ascii="Noto Sans CJK TC" w:hAnsi="Noto Sans CJK TC"/>
          <w:rFonts w:ascii="Noto Sans CJK TC" w:hAnsi="Noto Sans CJK TC"/>
          <w:color w:val="1E1E2D"/>
          <w:sz w:val="21"/>
        </w:rPr>
        <w:t>Key tasks:</w:t>
      </w:r>
    </w:p>
    <w:p>
      <w:pPr>
        <w:pStyle w:val="ListBullet"/>
        <w:spacing w:before="40" w:after="60"/>
        <w:ind w:left="340"/>
      </w:pPr>
      <w:r>
        <w:rPr>
          <w:rFonts w:eastAsia="Noto Sans CJK TC" w:ascii="Noto Sans CJK TC" w:hAnsi="Noto Sans CJK TC"/>
          <w:rFonts w:ascii="Noto Sans CJK TC" w:hAnsi="Noto Sans CJK TC"/>
          <w:color w:val="1E1E2D"/>
          <w:sz w:val="21"/>
        </w:rPr>
        <w:t>Add new user: Click Add New, fill in username, password, email, assign a User Group, set Status to Active, and save.</w:t>
      </w:r>
    </w:p>
    <w:p>
      <w:pPr>
        <w:pStyle w:val="ListBullet"/>
        <w:spacing w:before="40" w:after="60"/>
        <w:ind w:left="340"/>
      </w:pPr>
      <w:r>
        <w:rPr>
          <w:rFonts w:eastAsia="Noto Sans CJK TC" w:ascii="Noto Sans CJK TC" w:hAnsi="Noto Sans CJK TC"/>
          <w:rFonts w:ascii="Noto Sans CJK TC" w:hAnsi="Noto Sans CJK TC"/>
          <w:color w:val="1E1E2D"/>
          <w:sz w:val="21"/>
        </w:rPr>
        <w:t>Edit user: Click Edit on the user row and update the required fields.</w:t>
      </w:r>
    </w:p>
    <w:p>
      <w:pPr>
        <w:pStyle w:val="ListBullet"/>
        <w:spacing w:before="40" w:after="60"/>
        <w:ind w:left="340"/>
      </w:pPr>
      <w:r>
        <w:rPr>
          <w:rFonts w:eastAsia="Noto Sans CJK TC" w:ascii="Noto Sans CJK TC" w:hAnsi="Noto Sans CJK TC"/>
          <w:rFonts w:ascii="Noto Sans CJK TC" w:hAnsi="Noto Sans CJK TC"/>
          <w:color w:val="1E1E2D"/>
          <w:sz w:val="21"/>
        </w:rPr>
        <w:t>Deactivate user: Set Status to Inactive. The account history is retained but login is prevented.</w:t>
      </w:r>
    </w:p>
    <w:p>
      <w:pPr>
        <w:spacing w:before="120" w:after="120"/>
        <w:ind w:left="283" w:right="283"/>
      </w:pPr>
      <w:r>
        <w:rPr>
          <w:rFonts w:eastAsia="Noto Sans CJK TC" w:ascii="Noto Sans CJK TC" w:hAnsi="Noto Sans CJK TC"/>
          <w:rFonts w:ascii="Noto Sans CJK TC" w:hAnsi="Noto Sans CJK TC"/>
          <w:i/>
          <w:color w:val="666666"/>
          <w:sz w:val="20"/>
        </w:rPr>
        <w:t>💡  Every new user account must be assigned to a User Group to inherit the appropriate access permissions.</w:t>
      </w:r>
    </w:p>
    <w:p>
      <w:pPr>
        <w:spacing w:before="280" w:after="80"/>
      </w:pPr>
      <w:r>
        <w:rPr>
          <w:rFonts w:eastAsia="Noto Sans CJK TC" w:ascii="Noto Sans CJK TC" w:hAnsi="Noto Sans CJK TC"/>
          <w:rFonts w:ascii="Noto Sans CJK TC" w:hAnsi="Noto Sans CJK TC"/>
          <w:b/>
          <w:color w:val="1E1E2D"/>
          <w:sz w:val="26"/>
        </w:rPr>
        <w:t>10.2  User Groups</w:t>
      </w:r>
    </w:p>
    <w:p>
      <w:pPr>
        <w:spacing w:before="40" w:after="80"/>
      </w:pPr>
      <w:r>
        <w:rPr>
          <w:rFonts w:eastAsia="Noto Sans CJK TC" w:ascii="Noto Sans CJK TC" w:hAnsi="Noto Sans CJK TC"/>
          <w:rFonts w:ascii="Noto Sans CJK TC" w:hAnsi="Noto Sans CJK TC"/>
          <w:color w:val="1E1E2D"/>
          <w:sz w:val="21"/>
        </w:rPr>
        <w:t>User Groups define the scope of access for each CMS user. Permissions are managed at the group level, making role management straightforward.</w:t>
      </w:r>
    </w:p>
    <w:p>
      <w:pPr>
        <w:spacing w:before="160" w:after="80"/>
        <w:jc w:val="center"/>
      </w:pPr>
      <w:r>
        <w:drawing>
          <wp:inline xmlns:a="http://schemas.openxmlformats.org/drawingml/2006/main" xmlns:pic="http://schemas.openxmlformats.org/drawingml/2006/picture">
            <wp:extent cx="5029200" cy="3143250"/>
            <wp:docPr id="23" name="Picture 23"/>
            <wp:cNvGraphicFramePr>
              <a:graphicFrameLocks noChangeAspect="1"/>
            </wp:cNvGraphicFramePr>
            <a:graphic>
              <a:graphicData uri="http://schemas.openxmlformats.org/drawingml/2006/picture">
                <pic:pic>
                  <pic:nvPicPr>
                    <pic:cNvPr id="0" name="09_usergroup.png"/>
                    <pic:cNvPicPr/>
                  </pic:nvPicPr>
                  <pic:blipFill>
                    <a:blip r:embed="rId29"/>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User Groups List</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Group</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Access Level</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Administrator</w:t>
            </w:r>
          </w:p>
        </w:tc>
        <w:tc>
          <w:tcPr>
            <w:tcW w:type="dxa" w:w="6048"/>
            <w:shd w:val="clear" w:color="auto" w:fill="FFFFFF"/>
          </w:tcPr>
          <w:p>
            <w:r>
              <w:rPr>
                <w:rFonts w:eastAsia="Noto Sans CJK TC" w:ascii="Noto Sans CJK TC" w:hAnsi="Noto Sans CJK TC"/>
                <w:rFonts w:ascii="Noto Sans CJK TC" w:hAnsi="Noto Sans CJK TC"/>
                <w:sz w:val="20"/>
              </w:rPr>
              <w:t>Full access to all modules, system settings, logs, and user management.</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Editor</w:t>
            </w:r>
          </w:p>
        </w:tc>
        <w:tc>
          <w:tcPr>
            <w:tcW w:type="dxa" w:w="6048"/>
            <w:shd w:val="clear" w:color="auto" w:fill="F2F6FC"/>
          </w:tcPr>
          <w:p>
            <w:r>
              <w:rPr>
                <w:rFonts w:eastAsia="Noto Sans CJK TC" w:ascii="Noto Sans CJK TC" w:hAnsi="Noto Sans CJK TC"/>
                <w:rFonts w:ascii="Noto Sans CJK TC" w:hAnsi="Noto Sans CJK TC"/>
                <w:sz w:val="20"/>
              </w:rPr>
              <w:t>Access to content modules (Static Pages, Updates, Gallery, Header Menu, File Manager). No system admin access.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Viewer</w:t>
            </w:r>
          </w:p>
        </w:tc>
        <w:tc>
          <w:tcPr>
            <w:tcW w:type="dxa" w:w="6048"/>
            <w:shd w:val="clear" w:color="auto" w:fill="FFFFFF"/>
          </w:tcPr>
          <w:p>
            <w:r>
              <w:rPr>
                <w:rFonts w:eastAsia="Noto Sans CJK TC" w:ascii="Noto Sans CJK TC" w:hAnsi="Noto Sans CJK TC"/>
                <w:rFonts w:ascii="Noto Sans CJK TC" w:hAnsi="Noto Sans CJK TC"/>
                <w:sz w:val="20"/>
              </w:rPr>
              <w:t>Read-only access to content modules. Cannot create, edit, or delete records.</w:t>
            </w:r>
          </w:p>
        </w:tc>
      </w:tr>
    </w:tbl>
    <w:p/>
    <w:p>
      <w:pPr>
        <w:spacing w:before="120" w:after="120"/>
        <w:ind w:left="283" w:right="283"/>
      </w:pPr>
      <w:r>
        <w:rPr>
          <w:rFonts w:eastAsia="Noto Sans CJK TC" w:ascii="Noto Sans CJK TC" w:hAnsi="Noto Sans CJK TC"/>
          <w:rFonts w:ascii="Noto Sans CJK TC" w:hAnsi="Noto Sans CJK TC"/>
          <w:i/>
          <w:color w:val="666666"/>
          <w:sz w:val="20"/>
        </w:rPr>
        <w:t>💡  Follow the principle of least privilege: grant users only the permissions they need to perform their job functions.</w:t>
      </w:r>
    </w:p>
    <w:p>
      <w:pPr>
        <w:spacing w:before="280" w:after="80"/>
      </w:pPr>
      <w:r>
        <w:rPr>
          <w:rFonts w:eastAsia="Noto Sans CJK TC" w:ascii="Noto Sans CJK TC" w:hAnsi="Noto Sans CJK TC"/>
          <w:rFonts w:ascii="Noto Sans CJK TC" w:hAnsi="Noto Sans CJK TC"/>
          <w:b/>
          <w:color w:val="1E1E2D"/>
          <w:sz w:val="26"/>
        </w:rPr>
        <w:t>10.3  System Configuration</w:t>
      </w:r>
    </w:p>
    <w:p>
      <w:pPr>
        <w:spacing w:before="40" w:after="80"/>
      </w:pPr>
      <w:r>
        <w:rPr>
          <w:rFonts w:eastAsia="Noto Sans CJK TC" w:ascii="Noto Sans CJK TC" w:hAnsi="Noto Sans CJK TC"/>
          <w:rFonts w:ascii="Noto Sans CJK TC" w:hAnsi="Noto Sans CJK TC"/>
          <w:color w:val="1E1E2D"/>
          <w:sz w:val="21"/>
        </w:rPr>
        <w:t>The System Config module allows administrators to update global settings that affect the entire CMS and website. Changes should be made with care.</w:t>
      </w:r>
    </w:p>
    <w:p>
      <w:pPr>
        <w:spacing w:before="160" w:after="80"/>
        <w:jc w:val="center"/>
      </w:pPr>
      <w:r>
        <w:drawing>
          <wp:inline xmlns:a="http://schemas.openxmlformats.org/drawingml/2006/main" xmlns:pic="http://schemas.openxmlformats.org/drawingml/2006/picture">
            <wp:extent cx="5029200" cy="3143250"/>
            <wp:docPr id="24" name="Picture 24"/>
            <wp:cNvGraphicFramePr>
              <a:graphicFrameLocks noChangeAspect="1"/>
            </wp:cNvGraphicFramePr>
            <a:graphic>
              <a:graphicData uri="http://schemas.openxmlformats.org/drawingml/2006/picture">
                <pic:pic>
                  <pic:nvPicPr>
                    <pic:cNvPr id="0" name="11_config.png"/>
                    <pic:cNvPicPr/>
                  </pic:nvPicPr>
                  <pic:blipFill>
                    <a:blip r:embed="rId30"/>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System Configuration Panel</w:t>
      </w:r>
    </w:p>
    <w:tbl>
      <w:tblPr>
        <w:tblStyle w:val="TableGrid"/>
        <w:tblW w:type="auto" w:w="0"/>
        <w:jc w:val="center"/>
        <w:tblLook w:firstColumn="1" w:firstRow="1" w:lastColumn="0" w:lastRow="0" w:noHBand="0" w:noVBand="1" w:val="04A0"/>
      </w:tblPr>
      <w:tblGrid>
        <w:gridCol w:w="2837"/>
        <w:gridCol w:w="2837"/>
        <w:gridCol w:w="2837"/>
      </w:tblGrid>
      <w:tr>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Config Key</w:t>
            </w:r>
          </w:p>
        </w:tc>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Default Value</w:t>
            </w:r>
          </w:p>
        </w:tc>
        <w:tc>
          <w:tcPr>
            <w:tcW w:type="dxa" w:w="3456"/>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site_name</w:t>
            </w:r>
          </w:p>
        </w:tc>
        <w:tc>
          <w:tcPr>
            <w:tcW w:type="dxa" w:w="2880"/>
            <w:shd w:val="clear" w:color="auto" w:fill="FFFFFF"/>
          </w:tcPr>
          <w:p>
            <w:r>
              <w:rPr>
                <w:rFonts w:eastAsia="Noto Sans CJK TC" w:ascii="Noto Sans CJK TC" w:hAnsi="Noto Sans CJK TC"/>
                <w:rFonts w:ascii="Noto Sans CJK TC" w:hAnsi="Noto Sans CJK TC"/>
                <w:sz w:val="20"/>
              </w:rPr>
              <w:t>Eminence Terrace I</w:t>
            </w:r>
          </w:p>
        </w:tc>
        <w:tc>
          <w:tcPr>
            <w:tcW w:type="dxa" w:w="3456"/>
            <w:shd w:val="clear" w:color="auto" w:fill="FFFFFF"/>
          </w:tcPr>
          <w:p>
            <w:r>
              <w:rPr>
                <w:rFonts w:eastAsia="Noto Sans CJK TC" w:ascii="Noto Sans CJK TC" w:hAnsi="Noto Sans CJK TC"/>
                <w:rFonts w:ascii="Noto Sans CJK TC" w:hAnsi="Noto Sans CJK TC"/>
                <w:sz w:val="20"/>
              </w:rPr>
              <w:t>Website display name shown in browser tab and emails</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admin_email</w:t>
            </w:r>
          </w:p>
        </w:tc>
        <w:tc>
          <w:tcPr>
            <w:tcW w:type="dxa" w:w="2880"/>
            <w:shd w:val="clear" w:color="auto" w:fill="F2F6FC"/>
          </w:tcPr>
          <w:p>
            <w:r>
              <w:rPr>
                <w:rFonts w:eastAsia="Noto Sans CJK TC" w:ascii="Noto Sans CJK TC" w:hAnsi="Noto Sans CJK TC"/>
                <w:rFonts w:ascii="Noto Sans CJK TC" w:hAnsi="Noto Sans CJK TC"/>
                <w:sz w:val="20"/>
              </w:rPr>
              <w:t>admin@example.com</w:t>
            </w:r>
          </w:p>
        </w:tc>
        <w:tc>
          <w:tcPr>
            <w:tcW w:type="dxa" w:w="3456"/>
            <w:shd w:val="clear" w:color="auto" w:fill="F2F6FC"/>
          </w:tcPr>
          <w:p>
            <w:r>
              <w:rPr>
                <w:rFonts w:eastAsia="Noto Sans CJK TC" w:ascii="Noto Sans CJK TC" w:hAnsi="Noto Sans CJK TC"/>
                <w:rFonts w:ascii="Noto Sans CJK TC" w:hAnsi="Noto Sans CJK TC"/>
                <w:sz w:val="20"/>
              </w:rPr>
              <w:t>Email address for system notifications and alerts</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maintenance_mode</w:t>
            </w:r>
          </w:p>
        </w:tc>
        <w:tc>
          <w:tcPr>
            <w:tcW w:type="dxa" w:w="2880"/>
            <w:shd w:val="clear" w:color="auto" w:fill="FFFFFF"/>
          </w:tcPr>
          <w:p>
            <w:r>
              <w:rPr>
                <w:rFonts w:eastAsia="Noto Sans CJK TC" w:ascii="Noto Sans CJK TC" w:hAnsi="Noto Sans CJK TC"/>
                <w:rFonts w:ascii="Noto Sans CJK TC" w:hAnsi="Noto Sans CJK TC"/>
                <w:sz w:val="20"/>
              </w:rPr>
              <w:t>OFF</w:t>
            </w:r>
          </w:p>
        </w:tc>
        <w:tc>
          <w:tcPr>
            <w:tcW w:type="dxa" w:w="3456"/>
            <w:shd w:val="clear" w:color="auto" w:fill="FFFFFF"/>
          </w:tcPr>
          <w:p>
            <w:r>
              <w:rPr>
                <w:rFonts w:eastAsia="Noto Sans CJK TC" w:ascii="Noto Sans CJK TC" w:hAnsi="Noto Sans CJK TC"/>
                <w:rFonts w:ascii="Noto Sans CJK TC" w:hAnsi="Noto Sans CJK TC"/>
                <w:sz w:val="20"/>
              </w:rPr>
              <w:t>Set to ON to take the frontend offline for maintenance</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login_attempts_limit</w:t>
            </w:r>
          </w:p>
        </w:tc>
        <w:tc>
          <w:tcPr>
            <w:tcW w:type="dxa" w:w="2880"/>
            <w:shd w:val="clear" w:color="auto" w:fill="F2F6FC"/>
          </w:tcPr>
          <w:p>
            <w:r>
              <w:rPr>
                <w:rFonts w:eastAsia="Noto Sans CJK TC" w:ascii="Noto Sans CJK TC" w:hAnsi="Noto Sans CJK TC"/>
                <w:rFonts w:ascii="Noto Sans CJK TC" w:hAnsi="Noto Sans CJK TC"/>
                <w:sz w:val="20"/>
              </w:rPr>
              <w:t>5</w:t>
            </w:r>
          </w:p>
        </w:tc>
        <w:tc>
          <w:tcPr>
            <w:tcW w:type="dxa" w:w="3456"/>
            <w:shd w:val="clear" w:color="auto" w:fill="F2F6FC"/>
          </w:tcPr>
          <w:p>
            <w:r>
              <w:rPr>
                <w:rFonts w:eastAsia="Noto Sans CJK TC" w:ascii="Noto Sans CJK TC" w:hAnsi="Noto Sans CJK TC"/>
                <w:rFonts w:ascii="Noto Sans CJK TC" w:hAnsi="Noto Sans CJK TC"/>
                <w:sz w:val="20"/>
              </w:rPr>
              <w:t>Maximum failed login attempts before account lockout</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session_timeout</w:t>
            </w:r>
          </w:p>
        </w:tc>
        <w:tc>
          <w:tcPr>
            <w:tcW w:type="dxa" w:w="2880"/>
            <w:shd w:val="clear" w:color="auto" w:fill="FFFFFF"/>
          </w:tcPr>
          <w:p>
            <w:r>
              <w:rPr>
                <w:rFonts w:eastAsia="Noto Sans CJK TC" w:ascii="Noto Sans CJK TC" w:hAnsi="Noto Sans CJK TC"/>
                <w:rFonts w:ascii="Noto Sans CJK TC" w:hAnsi="Noto Sans CJK TC"/>
                <w:sz w:val="20"/>
              </w:rPr>
              <w:t>30 minutes</w:t>
            </w:r>
          </w:p>
        </w:tc>
        <w:tc>
          <w:tcPr>
            <w:tcW w:type="dxa" w:w="3456"/>
            <w:shd w:val="clear" w:color="auto" w:fill="FFFFFF"/>
          </w:tcPr>
          <w:p>
            <w:r>
              <w:rPr>
                <w:rFonts w:eastAsia="Noto Sans CJK TC" w:ascii="Noto Sans CJK TC" w:hAnsi="Noto Sans CJK TC"/>
                <w:rFonts w:ascii="Noto Sans CJK TC" w:hAnsi="Noto Sans CJK TC"/>
                <w:sz w:val="20"/>
              </w:rPr>
              <w:t>Duration of inactivity before the CMS session expires</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smtp_host</w:t>
            </w:r>
          </w:p>
        </w:tc>
        <w:tc>
          <w:tcPr>
            <w:tcW w:type="dxa" w:w="2880"/>
            <w:shd w:val="clear" w:color="auto" w:fill="F2F6FC"/>
          </w:tcPr>
          <w:p>
            <w:r>
              <w:rPr>
                <w:rFonts w:eastAsia="Noto Sans CJK TC" w:ascii="Noto Sans CJK TC" w:hAnsi="Noto Sans CJK TC"/>
                <w:rFonts w:ascii="Noto Sans CJK TC" w:hAnsi="Noto Sans CJK TC"/>
                <w:sz w:val="20"/>
              </w:rPr>
              <w:t>mail.example.com</w:t>
            </w:r>
          </w:p>
        </w:tc>
        <w:tc>
          <w:tcPr>
            <w:tcW w:type="dxa" w:w="3456"/>
            <w:shd w:val="clear" w:color="auto" w:fill="F2F6FC"/>
          </w:tcPr>
          <w:p>
            <w:r>
              <w:rPr>
                <w:rFonts w:eastAsia="Noto Sans CJK TC" w:ascii="Noto Sans CJK TC" w:hAnsi="Noto Sans CJK TC"/>
                <w:rFonts w:ascii="Noto Sans CJK TC" w:hAnsi="Noto Sans CJK TC"/>
                <w:sz w:val="20"/>
              </w:rPr>
              <w:t>SMTP server hostname for sending system emails</w:t>
            </w:r>
          </w:p>
        </w:tc>
      </w:tr>
    </w:tbl>
    <w:p/>
    <w:p>
      <w:pPr>
        <w:spacing w:before="120" w:after="120"/>
        <w:ind w:left="283" w:right="283"/>
      </w:pPr>
      <w:r>
        <w:rPr>
          <w:rFonts w:eastAsia="Noto Sans CJK TC" w:ascii="Noto Sans CJK TC" w:hAnsi="Noto Sans CJK TC"/>
          <w:rFonts w:ascii="Noto Sans CJK TC" w:hAnsi="Noto Sans CJK TC"/>
          <w:i/>
          <w:color w:val="666666"/>
          <w:sz w:val="20"/>
        </w:rPr>
        <w:t>⚠️  Only system administrators should modify these settings. Incorrect values can affect site availability and email functionality.</w:t>
      </w:r>
    </w:p>
    <w:p>
      <w:pPr>
        <w:spacing w:before="280" w:after="80"/>
      </w:pPr>
      <w:r>
        <w:rPr>
          <w:rFonts w:eastAsia="Noto Sans CJK TC" w:ascii="Noto Sans CJK TC" w:hAnsi="Noto Sans CJK TC"/>
          <w:rFonts w:ascii="Noto Sans CJK TC" w:hAnsi="Noto Sans CJK TC"/>
          <w:b/>
          <w:color w:val="1E1E2D"/>
          <w:sz w:val="26"/>
        </w:rPr>
        <w:t>10.4  User Log</w:t>
      </w:r>
    </w:p>
    <w:p>
      <w:pPr>
        <w:spacing w:before="40" w:after="80"/>
      </w:pPr>
      <w:r>
        <w:rPr>
          <w:rFonts w:eastAsia="Noto Sans CJK TC" w:ascii="Noto Sans CJK TC" w:hAnsi="Noto Sans CJK TC"/>
          <w:rFonts w:ascii="Noto Sans CJK TC" w:hAnsi="Noto Sans CJK TC"/>
          <w:color w:val="1E1E2D"/>
          <w:sz w:val="21"/>
        </w:rPr>
        <w:t>The User Log records all login, logout, and failed login events for every CMS user. Use this to monitor access patterns and investigate security incidents.</w:t>
      </w:r>
    </w:p>
    <w:p>
      <w:pPr>
        <w:spacing w:before="160" w:after="80"/>
        <w:jc w:val="center"/>
      </w:pPr>
      <w:r>
        <w:drawing>
          <wp:inline xmlns:a="http://schemas.openxmlformats.org/drawingml/2006/main" xmlns:pic="http://schemas.openxmlformats.org/drawingml/2006/picture">
            <wp:extent cx="5029200" cy="3143250"/>
            <wp:docPr id="25" name="Picture 25"/>
            <wp:cNvGraphicFramePr>
              <a:graphicFrameLocks noChangeAspect="1"/>
            </wp:cNvGraphicFramePr>
            <a:graphic>
              <a:graphicData uri="http://schemas.openxmlformats.org/drawingml/2006/picture">
                <pic:pic>
                  <pic:nvPicPr>
                    <pic:cNvPr id="0" name="15_userlog.png"/>
                    <pic:cNvPicPr/>
                  </pic:nvPicPr>
                  <pic:blipFill>
                    <a:blip r:embed="rId31"/>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User Log</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Timestamp</w:t>
            </w:r>
          </w:p>
        </w:tc>
        <w:tc>
          <w:tcPr>
            <w:tcW w:type="dxa" w:w="6048"/>
            <w:shd w:val="clear" w:color="auto" w:fill="FFFFFF"/>
          </w:tcPr>
          <w:p>
            <w:r>
              <w:rPr>
                <w:rFonts w:eastAsia="Noto Sans CJK TC" w:ascii="Noto Sans CJK TC" w:hAnsi="Noto Sans CJK TC"/>
                <w:rFonts w:ascii="Noto Sans CJK TC" w:hAnsi="Noto Sans CJK TC"/>
                <w:sz w:val="20"/>
              </w:rPr>
              <w:t>Date and time of the event</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Username</w:t>
            </w:r>
          </w:p>
        </w:tc>
        <w:tc>
          <w:tcPr>
            <w:tcW w:type="dxa" w:w="6048"/>
            <w:shd w:val="clear" w:color="auto" w:fill="F2F6FC"/>
          </w:tcPr>
          <w:p>
            <w:r>
              <w:rPr>
                <w:rFonts w:eastAsia="Noto Sans CJK TC" w:ascii="Noto Sans CJK TC" w:hAnsi="Noto Sans CJK TC"/>
                <w:rFonts w:ascii="Noto Sans CJK TC" w:hAnsi="Noto Sans CJK TC"/>
                <w:sz w:val="20"/>
              </w:rPr>
              <w:t>The CMS account that performed the action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Action</w:t>
            </w:r>
          </w:p>
        </w:tc>
        <w:tc>
          <w:tcPr>
            <w:tcW w:type="dxa" w:w="6048"/>
            <w:shd w:val="clear" w:color="auto" w:fill="FFFFFF"/>
          </w:tcPr>
          <w:p>
            <w:r>
              <w:rPr>
                <w:rFonts w:eastAsia="Noto Sans CJK TC" w:ascii="Noto Sans CJK TC" w:hAnsi="Noto Sans CJK TC"/>
                <w:rFonts w:ascii="Noto Sans CJK TC" w:hAnsi="Noto Sans CJK TC"/>
                <w:sz w:val="20"/>
              </w:rPr>
              <w:t>Login, Logout, or Failed Login attempt</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IP Address</w:t>
            </w:r>
          </w:p>
        </w:tc>
        <w:tc>
          <w:tcPr>
            <w:tcW w:type="dxa" w:w="6048"/>
            <w:shd w:val="clear" w:color="auto" w:fill="F2F6FC"/>
          </w:tcPr>
          <w:p>
            <w:r>
              <w:rPr>
                <w:rFonts w:eastAsia="Noto Sans CJK TC" w:ascii="Noto Sans CJK TC" w:hAnsi="Noto Sans CJK TC"/>
                <w:rFonts w:ascii="Noto Sans CJK TC" w:hAnsi="Noto Sans CJK TC"/>
                <w:sz w:val="20"/>
              </w:rPr>
              <w:t>The IP address from which the event originated</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Browser / Device</w:t>
            </w:r>
          </w:p>
        </w:tc>
        <w:tc>
          <w:tcPr>
            <w:tcW w:type="dxa" w:w="6048"/>
            <w:shd w:val="clear" w:color="auto" w:fill="FFFFFF"/>
          </w:tcPr>
          <w:p>
            <w:r>
              <w:rPr>
                <w:rFonts w:eastAsia="Noto Sans CJK TC" w:ascii="Noto Sans CJK TC" w:hAnsi="Noto Sans CJK TC"/>
                <w:rFonts w:ascii="Noto Sans CJK TC" w:hAnsi="Noto Sans CJK TC"/>
                <w:sz w:val="20"/>
              </w:rPr>
              <w:t>User-agent string identifying the browser and OS</w:t>
            </w:r>
          </w:p>
        </w:tc>
      </w:tr>
    </w:tbl>
    <w:p/>
    <w:p>
      <w:pPr>
        <w:spacing w:before="280" w:after="80"/>
      </w:pPr>
      <w:r>
        <w:rPr>
          <w:rFonts w:eastAsia="Noto Sans CJK TC" w:ascii="Noto Sans CJK TC" w:hAnsi="Noto Sans CJK TC"/>
          <w:rFonts w:ascii="Noto Sans CJK TC" w:hAnsi="Noto Sans CJK TC"/>
          <w:b/>
          <w:color w:val="1E1E2D"/>
          <w:sz w:val="26"/>
        </w:rPr>
        <w:t>10.5  Mail Log</w:t>
      </w:r>
    </w:p>
    <w:p>
      <w:pPr>
        <w:spacing w:before="40" w:after="80"/>
      </w:pPr>
      <w:r>
        <w:rPr>
          <w:rFonts w:eastAsia="Noto Sans CJK TC" w:ascii="Noto Sans CJK TC" w:hAnsi="Noto Sans CJK TC"/>
          <w:rFonts w:ascii="Noto Sans CJK TC" w:hAnsi="Noto Sans CJK TC"/>
          <w:color w:val="1E1E2D"/>
          <w:sz w:val="21"/>
        </w:rPr>
        <w:t>The Mail Log records all emails dispatched by the CMS system, including automated notifications and reports. This helps verify email delivery and identify sending failures.</w:t>
      </w:r>
    </w:p>
    <w:p>
      <w:pPr>
        <w:spacing w:before="160" w:after="80"/>
        <w:jc w:val="center"/>
      </w:pPr>
      <w:r>
        <w:drawing>
          <wp:inline xmlns:a="http://schemas.openxmlformats.org/drawingml/2006/main" xmlns:pic="http://schemas.openxmlformats.org/drawingml/2006/picture">
            <wp:extent cx="5029200" cy="3143250"/>
            <wp:docPr id="26" name="Picture 26"/>
            <wp:cNvGraphicFramePr>
              <a:graphicFrameLocks noChangeAspect="1"/>
            </wp:cNvGraphicFramePr>
            <a:graphic>
              <a:graphicData uri="http://schemas.openxmlformats.org/drawingml/2006/picture">
                <pic:pic>
                  <pic:nvPicPr>
                    <pic:cNvPr id="0" name="14_maillog.png"/>
                    <pic:cNvPicPr/>
                  </pic:nvPicPr>
                  <pic:blipFill>
                    <a:blip r:embed="rId32"/>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Mail Log</w:t>
      </w:r>
    </w:p>
    <w:p>
      <w:pPr>
        <w:pStyle w:val="ListBullet"/>
        <w:spacing w:before="40" w:after="60"/>
        <w:ind w:left="340"/>
      </w:pPr>
      <w:r>
        <w:rPr>
          <w:rFonts w:eastAsia="Noto Sans CJK TC" w:ascii="Noto Sans CJK TC" w:hAnsi="Noto Sans CJK TC"/>
          <w:rFonts w:ascii="Noto Sans CJK TC" w:hAnsi="Noto Sans CJK TC"/>
          <w:color w:val="1E1E2D"/>
          <w:sz w:val="21"/>
        </w:rPr>
        <w:t>Each entry shows recipient address, subject, send timestamp, and delivery status</w:t>
      </w:r>
    </w:p>
    <w:p>
      <w:pPr>
        <w:pStyle w:val="ListBullet"/>
        <w:spacing w:before="40" w:after="60"/>
        <w:ind w:left="340"/>
      </w:pPr>
      <w:r>
        <w:rPr>
          <w:rFonts w:eastAsia="Noto Sans CJK TC" w:ascii="Noto Sans CJK TC" w:hAnsi="Noto Sans CJK TC"/>
          <w:rFonts w:ascii="Noto Sans CJK TC" w:hAnsi="Noto Sans CJK TC"/>
          <w:color w:val="1E1E2D"/>
          <w:sz w:val="21"/>
        </w:rPr>
        <w:t>Failed deliveries are marked with an error status, often with an error description</w:t>
      </w:r>
    </w:p>
    <w:p>
      <w:pPr>
        <w:pStyle w:val="ListBullet"/>
        <w:spacing w:before="40" w:after="60"/>
        <w:ind w:left="340"/>
      </w:pPr>
      <w:r>
        <w:rPr>
          <w:rFonts w:eastAsia="Noto Sans CJK TC" w:ascii="Noto Sans CJK TC" w:hAnsi="Noto Sans CJK TC"/>
          <w:rFonts w:ascii="Noto Sans CJK TC" w:hAnsi="Noto Sans CJK TC"/>
          <w:color w:val="1E1E2D"/>
          <w:sz w:val="21"/>
        </w:rPr>
        <w:t>Contact your system administrator or Hostlink support if emails are consistently failing</w:t>
      </w:r>
    </w:p>
    <w:p>
      <w:pPr>
        <w:spacing w:before="280" w:after="80"/>
      </w:pPr>
      <w:r>
        <w:rPr>
          <w:rFonts w:eastAsia="Noto Sans CJK TC" w:ascii="Noto Sans CJK TC" w:hAnsi="Noto Sans CJK TC"/>
          <w:rFonts w:ascii="Noto Sans CJK TC" w:hAnsi="Noto Sans CJK TC"/>
          <w:b/>
          <w:color w:val="1E1E2D"/>
          <w:sz w:val="26"/>
        </w:rPr>
        <w:t>10.6  Event Log</w:t>
      </w:r>
    </w:p>
    <w:p>
      <w:pPr>
        <w:spacing w:before="40" w:after="80"/>
      </w:pPr>
      <w:r>
        <w:rPr>
          <w:rFonts w:eastAsia="Noto Sans CJK TC" w:ascii="Noto Sans CJK TC" w:hAnsi="Noto Sans CJK TC"/>
          <w:rFonts w:ascii="Noto Sans CJK TC" w:hAnsi="Noto Sans CJK TC"/>
          <w:color w:val="1E1E2D"/>
          <w:sz w:val="21"/>
        </w:rPr>
        <w:t>The Event Log provides a comprehensive audit trail of all significant actions performed within the CMS. This is important for accountability and compliance.</w:t>
      </w:r>
    </w:p>
    <w:p>
      <w:pPr>
        <w:spacing w:before="160" w:after="80"/>
        <w:jc w:val="center"/>
      </w:pPr>
      <w:r>
        <w:drawing>
          <wp:inline xmlns:a="http://schemas.openxmlformats.org/drawingml/2006/main" xmlns:pic="http://schemas.openxmlformats.org/drawingml/2006/picture">
            <wp:extent cx="5029200" cy="3143250"/>
            <wp:docPr id="27" name="Picture 27"/>
            <wp:cNvGraphicFramePr>
              <a:graphicFrameLocks noChangeAspect="1"/>
            </wp:cNvGraphicFramePr>
            <a:graphic>
              <a:graphicData uri="http://schemas.openxmlformats.org/drawingml/2006/picture">
                <pic:pic>
                  <pic:nvPicPr>
                    <pic:cNvPr id="0" name="13_eventlog.png"/>
                    <pic:cNvPicPr/>
                  </pic:nvPicPr>
                  <pic:blipFill>
                    <a:blip r:embed="rId33"/>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Event Log</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Timestamp</w:t>
            </w:r>
          </w:p>
        </w:tc>
        <w:tc>
          <w:tcPr>
            <w:tcW w:type="dxa" w:w="6048"/>
            <w:shd w:val="clear" w:color="auto" w:fill="FFFFFF"/>
          </w:tcPr>
          <w:p>
            <w:r>
              <w:rPr>
                <w:rFonts w:eastAsia="Noto Sans CJK TC" w:ascii="Noto Sans CJK TC" w:hAnsi="Noto Sans CJK TC"/>
                <w:rFonts w:ascii="Noto Sans CJK TC" w:hAnsi="Noto Sans CJK TC"/>
                <w:sz w:val="20"/>
              </w:rPr>
              <w:t>Date and time when the event occurred</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User</w:t>
            </w:r>
          </w:p>
        </w:tc>
        <w:tc>
          <w:tcPr>
            <w:tcW w:type="dxa" w:w="6048"/>
            <w:shd w:val="clear" w:color="auto" w:fill="F2F6FC"/>
          </w:tcPr>
          <w:p>
            <w:r>
              <w:rPr>
                <w:rFonts w:eastAsia="Noto Sans CJK TC" w:ascii="Noto Sans CJK TC" w:hAnsi="Noto Sans CJK TC"/>
                <w:rFonts w:ascii="Noto Sans CJK TC" w:hAnsi="Noto Sans CJK TC"/>
                <w:sz w:val="20"/>
              </w:rPr>
              <w:t>The CMS user who performed the action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Module</w:t>
            </w:r>
          </w:p>
        </w:tc>
        <w:tc>
          <w:tcPr>
            <w:tcW w:type="dxa" w:w="6048"/>
            <w:shd w:val="clear" w:color="auto" w:fill="FFFFFF"/>
          </w:tcPr>
          <w:p>
            <w:r>
              <w:rPr>
                <w:rFonts w:eastAsia="Noto Sans CJK TC" w:ascii="Noto Sans CJK TC" w:hAnsi="Noto Sans CJK TC"/>
                <w:rFonts w:ascii="Noto Sans CJK TC" w:hAnsi="Noto Sans CJK TC"/>
                <w:sz w:val="20"/>
              </w:rPr>
              <w:t>The module where the action took place (e.g., Updates, Gallery)</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Action</w:t>
            </w:r>
          </w:p>
        </w:tc>
        <w:tc>
          <w:tcPr>
            <w:tcW w:type="dxa" w:w="6048"/>
            <w:shd w:val="clear" w:color="auto" w:fill="F2F6FC"/>
          </w:tcPr>
          <w:p>
            <w:r>
              <w:rPr>
                <w:rFonts w:eastAsia="Noto Sans CJK TC" w:ascii="Noto Sans CJK TC" w:hAnsi="Noto Sans CJK TC"/>
                <w:rFonts w:ascii="Noto Sans CJK TC" w:hAnsi="Noto Sans CJK TC"/>
                <w:sz w:val="20"/>
              </w:rPr>
              <w:t>Type of action: Create, Update, Delete, Login, etc.</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Description</w:t>
            </w:r>
          </w:p>
        </w:tc>
        <w:tc>
          <w:tcPr>
            <w:tcW w:type="dxa" w:w="6048"/>
            <w:shd w:val="clear" w:color="auto" w:fill="FFFFFF"/>
          </w:tcPr>
          <w:p>
            <w:r>
              <w:rPr>
                <w:rFonts w:eastAsia="Noto Sans CJK TC" w:ascii="Noto Sans CJK TC" w:hAnsi="Noto Sans CJK TC"/>
                <w:rFonts w:ascii="Noto Sans CJK TC" w:hAnsi="Noto Sans CJK TC"/>
                <w:sz w:val="20"/>
              </w:rPr>
              <w:t>Brief summary of what was changed or created</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IP Address</w:t>
            </w:r>
          </w:p>
        </w:tc>
        <w:tc>
          <w:tcPr>
            <w:tcW w:type="dxa" w:w="6048"/>
            <w:shd w:val="clear" w:color="auto" w:fill="F2F6FC"/>
          </w:tcPr>
          <w:p>
            <w:r>
              <w:rPr>
                <w:rFonts w:eastAsia="Noto Sans CJK TC" w:ascii="Noto Sans CJK TC" w:hAnsi="Noto Sans CJK TC"/>
                <w:rFonts w:ascii="Noto Sans CJK TC" w:hAnsi="Noto Sans CJK TC"/>
                <w:sz w:val="20"/>
              </w:rPr>
              <w:t>The IP address from which the action was performed</w:t>
            </w:r>
          </w:p>
        </w:tc>
      </w:tr>
    </w:tbl>
    <w:p/>
    <w:p>
      <w:pPr>
        <w:spacing w:before="120" w:after="120"/>
        <w:ind w:left="283" w:right="283"/>
      </w:pPr>
      <w:r>
        <w:rPr>
          <w:rFonts w:eastAsia="Noto Sans CJK TC" w:ascii="Noto Sans CJK TC" w:hAnsi="Noto Sans CJK TC"/>
          <w:rFonts w:ascii="Noto Sans CJK TC" w:hAnsi="Noto Sans CJK TC"/>
          <w:i/>
          <w:color w:val="666666"/>
          <w:sz w:val="20"/>
        </w:rPr>
        <w:t>💡  The Event Log is read-only. All entries are automatically recorded by the system and cannot be modified or deleted.</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11: Frequently Asked Questions (FAQ)</w:t>
      </w:r>
    </w:p>
    <w:p>
      <w:pPr>
        <w:spacing w:before="200" w:after="40"/>
      </w:pPr>
      <w:r>
        <w:rPr>
          <w:rFonts w:eastAsia="Noto Sans CJK TC" w:ascii="Noto Sans CJK TC" w:hAnsi="Noto Sans CJK TC"/>
          <w:rFonts w:ascii="Noto Sans CJK TC" w:hAnsi="Noto Sans CJK TC"/>
          <w:b/>
          <w:color w:val="1A569A"/>
          <w:sz w:val="22"/>
        </w:rPr>
        <w:t>Q1.  I cannot log in to the CMS. What should I do?</w:t>
      </w:r>
    </w:p>
    <w:p>
      <w:pPr>
        <w:spacing w:before="40" w:after="80"/>
      </w:pPr>
      <w:r>
        <w:rPr>
          <w:rFonts w:eastAsia="Noto Sans CJK TC" w:ascii="Noto Sans CJK TC" w:hAnsi="Noto Sans CJK TC"/>
          <w:rFonts w:ascii="Noto Sans CJK TC" w:hAnsi="Noto Sans CJK TC"/>
          <w:color w:val="1E1E2D"/>
          <w:sz w:val="21"/>
        </w:rPr>
        <w:t>First, verify that you are entering the correct username and password. If you have forgotten your password, contact your system administrator for a reset. Note that HTTP Basic Authentication (the browser-level pop-up) requires a separate set of credentials from your CMS login — ensure you have both. After 5 consecutive failed login attempts, the system may lock your account. Contact your administrator to unlock it.</w:t>
      </w:r>
    </w:p>
    <w:p>
      <w:pPr>
        <w:spacing w:before="200" w:after="40"/>
      </w:pPr>
      <w:r>
        <w:rPr>
          <w:rFonts w:eastAsia="Noto Sans CJK TC" w:ascii="Noto Sans CJK TC" w:hAnsi="Noto Sans CJK TC"/>
          <w:rFonts w:ascii="Noto Sans CJK TC" w:hAnsi="Noto Sans CJK TC"/>
          <w:b/>
          <w:color w:val="1A569A"/>
          <w:sz w:val="22"/>
        </w:rPr>
        <w:t>Q2.  I updated a static page and saved it, but the frontend still shows the old content.</w:t>
      </w:r>
    </w:p>
    <w:p>
      <w:pPr>
        <w:spacing w:before="40" w:after="80"/>
      </w:pPr>
      <w:r>
        <w:rPr>
          <w:rFonts w:eastAsia="Noto Sans CJK TC" w:ascii="Noto Sans CJK TC" w:hAnsi="Noto Sans CJK TC"/>
          <w:rFonts w:ascii="Noto Sans CJK TC" w:hAnsi="Noto Sans CJK TC"/>
          <w:color w:val="1E1E2D"/>
          <w:sz w:val="21"/>
        </w:rPr>
        <w:t>Changes to static pages take effect immediately upon saving. If you still see old content, try clearing your browser cache by pressing Ctrl + Shift + R (Windows) or Cmd + Shift + R (Mac) and refreshing the page. If the problem persists, verify that you pressed Save in the editor and check that the page status is set to Published.</w:t>
      </w:r>
    </w:p>
    <w:p>
      <w:pPr>
        <w:spacing w:before="200" w:after="40"/>
      </w:pPr>
      <w:r>
        <w:rPr>
          <w:rFonts w:eastAsia="Noto Sans CJK TC" w:ascii="Noto Sans CJK TC" w:hAnsi="Noto Sans CJK TC"/>
          <w:rFonts w:ascii="Noto Sans CJK TC" w:hAnsi="Noto Sans CJK TC"/>
          <w:b/>
          <w:color w:val="1A569A"/>
          <w:sz w:val="22"/>
        </w:rPr>
        <w:t>Q3.  How do I publish a new document for visitors to download?</w:t>
      </w:r>
    </w:p>
    <w:p>
      <w:pPr>
        <w:spacing w:before="40" w:after="80"/>
      </w:pPr>
      <w:r>
        <w:rPr>
          <w:rFonts w:eastAsia="Noto Sans CJK TC" w:ascii="Noto Sans CJK TC" w:hAnsi="Noto Sans CJK TC"/>
          <w:rFonts w:ascii="Noto Sans CJK TC" w:hAnsi="Noto Sans CJK TC"/>
          <w:color w:val="1E1E2D"/>
          <w:sz w:val="21"/>
        </w:rPr>
        <w:t>Navigate to the Updates module and click Add New. Select the document type, enter the title in English and Chinese, choose the date, upload the PDF file, set the Status to Published, and click Save. The document will appear on the frontend website immediately.</w:t>
      </w:r>
    </w:p>
    <w:p>
      <w:pPr>
        <w:spacing w:before="200" w:after="40"/>
      </w:pPr>
      <w:r>
        <w:rPr>
          <w:rFonts w:eastAsia="Noto Sans CJK TC" w:ascii="Noto Sans CJK TC" w:hAnsi="Noto Sans CJK TC"/>
          <w:rFonts w:ascii="Noto Sans CJK TC" w:hAnsi="Noto Sans CJK TC"/>
          <w:b/>
          <w:color w:val="1A569A"/>
          <w:sz w:val="22"/>
        </w:rPr>
        <w:t>Q4.  Can I remove an image from the Gallery?</w:t>
      </w:r>
    </w:p>
    <w:p>
      <w:pPr>
        <w:spacing w:before="40" w:after="80"/>
      </w:pPr>
      <w:r>
        <w:rPr>
          <w:rFonts w:eastAsia="Noto Sans CJK TC" w:ascii="Noto Sans CJK TC" w:hAnsi="Noto Sans CJK TC"/>
          <w:rFonts w:ascii="Noto Sans CJK TC" w:hAnsi="Noto Sans CJK TC"/>
          <w:color w:val="1E1E2D"/>
          <w:sz w:val="21"/>
        </w:rPr>
        <w:t>Yes. In the Gallery list, click the Delete icon next to the image you wish to remove and confirm the deletion when prompted. This removes the image from the gallery display. Note that the source file may still exist in the File Manager if it was uploaded separately.</w:t>
      </w:r>
    </w:p>
    <w:p>
      <w:pPr>
        <w:spacing w:before="200" w:after="40"/>
      </w:pPr>
      <w:r>
        <w:rPr>
          <w:rFonts w:eastAsia="Noto Sans CJK TC" w:ascii="Noto Sans CJK TC" w:hAnsi="Noto Sans CJK TC"/>
          <w:rFonts w:ascii="Noto Sans CJK TC" w:hAnsi="Noto Sans CJK TC"/>
          <w:b/>
          <w:color w:val="1A569A"/>
          <w:sz w:val="22"/>
        </w:rPr>
        <w:t>Q5.  How do I reorder the navigation menu items?</w:t>
      </w:r>
    </w:p>
    <w:p>
      <w:pPr>
        <w:spacing w:before="40" w:after="80"/>
      </w:pPr>
      <w:r>
        <w:rPr>
          <w:rFonts w:eastAsia="Noto Sans CJK TC" w:ascii="Noto Sans CJK TC" w:hAnsi="Noto Sans CJK TC"/>
          <w:rFonts w:ascii="Noto Sans CJK TC" w:hAnsi="Noto Sans CJK TC"/>
          <w:color w:val="1E1E2D"/>
          <w:sz w:val="21"/>
        </w:rPr>
        <w:t>In the Header Menu module, edit each menu item and update its Sort Order value. Items with lower numbers appear further to the left in the navigation bar. Save each item after updating, then refresh the frontend to verify the new order.</w:t>
      </w:r>
    </w:p>
    <w:p>
      <w:pPr>
        <w:spacing w:before="200" w:after="40"/>
      </w:pPr>
      <w:r>
        <w:rPr>
          <w:rFonts w:eastAsia="Noto Sans CJK TC" w:ascii="Noto Sans CJK TC" w:hAnsi="Noto Sans CJK TC"/>
          <w:rFonts w:ascii="Noto Sans CJK TC" w:hAnsi="Noto Sans CJK TC"/>
          <w:b/>
          <w:color w:val="1A569A"/>
          <w:sz w:val="22"/>
        </w:rPr>
        <w:t>Q6.  What file formats are accepted for document uploads?</w:t>
      </w:r>
    </w:p>
    <w:p>
      <w:pPr>
        <w:spacing w:before="40" w:after="80"/>
      </w:pPr>
      <w:r>
        <w:rPr>
          <w:rFonts w:eastAsia="Noto Sans CJK TC" w:ascii="Noto Sans CJK TC" w:hAnsi="Noto Sans CJK TC"/>
          <w:rFonts w:ascii="Noto Sans CJK TC" w:hAnsi="Noto Sans CJK TC"/>
          <w:color w:val="1E1E2D"/>
          <w:sz w:val="21"/>
        </w:rPr>
        <w:t>The system accepts PDF, Word (DOCX), Excel (XLSX), and common image formats (JPG, PNG). PDF format is strongly recommended for all public documents, as it ensures consistent display on all devices and prevents unintended editing by visitors.</w:t>
      </w:r>
    </w:p>
    <w:p>
      <w:pPr>
        <w:spacing w:before="200" w:after="40"/>
      </w:pPr>
      <w:r>
        <w:rPr>
          <w:rFonts w:eastAsia="Noto Sans CJK TC" w:ascii="Noto Sans CJK TC" w:hAnsi="Noto Sans CJK TC"/>
          <w:rFonts w:ascii="Noto Sans CJK TC" w:hAnsi="Noto Sans CJK TC"/>
          <w:b/>
          <w:color w:val="1A569A"/>
          <w:sz w:val="22"/>
        </w:rPr>
        <w:t>Q7.  Can multiple users edit the CMS simultaneously?</w:t>
      </w:r>
    </w:p>
    <w:p>
      <w:pPr>
        <w:spacing w:before="40" w:after="80"/>
      </w:pPr>
      <w:r>
        <w:rPr>
          <w:rFonts w:eastAsia="Noto Sans CJK TC" w:ascii="Noto Sans CJK TC" w:hAnsi="Noto Sans CJK TC"/>
          <w:rFonts w:ascii="Noto Sans CJK TC" w:hAnsi="Noto Sans CJK TC"/>
          <w:color w:val="1E1E2D"/>
          <w:sz w:val="21"/>
        </w:rPr>
        <w:t>Yes, multiple users can be logged in and active at the same time. However, if two users edit and save the same record simultaneously, the later save will overwrite the earlier one without warning. Coordinate with your team to avoid accidental overwrites, especially for frequently updated content such as Price Lists.</w:t>
      </w:r>
    </w:p>
    <w:p>
      <w:pPr>
        <w:spacing w:before="200" w:after="40"/>
      </w:pPr>
      <w:r>
        <w:rPr>
          <w:rFonts w:eastAsia="Noto Sans CJK TC" w:ascii="Noto Sans CJK TC" w:hAnsi="Noto Sans CJK TC"/>
          <w:rFonts w:ascii="Noto Sans CJK TC" w:hAnsi="Noto Sans CJK TC"/>
          <w:b/>
          <w:color w:val="1A569A"/>
          <w:sz w:val="22"/>
        </w:rPr>
        <w:t>Q8.  How do I create a CMS account for a new staff member?</w:t>
      </w:r>
    </w:p>
    <w:p>
      <w:pPr>
        <w:spacing w:before="40" w:after="80"/>
      </w:pPr>
      <w:r>
        <w:rPr>
          <w:rFonts w:eastAsia="Noto Sans CJK TC" w:ascii="Noto Sans CJK TC" w:hAnsi="Noto Sans CJK TC"/>
          <w:rFonts w:ascii="Noto Sans CJK TC" w:hAnsi="Noto Sans CJK TC"/>
          <w:color w:val="1E1E2D"/>
          <w:sz w:val="21"/>
        </w:rPr>
        <w:t>Log in as an Administrator, go to System Administration &gt; Users, and click Add New. Enter the staff member's username, set a temporary password, enter their email address, and assign the appropriate User Group. Set Status to Active and click Save. Provide the new user with their login credentials and advise them to change their password upon first login.</w:t>
      </w:r>
    </w:p>
    <w:p>
      <w:pPr>
        <w:spacing w:before="200" w:after="40"/>
      </w:pPr>
      <w:r>
        <w:rPr>
          <w:rFonts w:eastAsia="Noto Sans CJK TC" w:ascii="Noto Sans CJK TC" w:hAnsi="Noto Sans CJK TC"/>
          <w:rFonts w:ascii="Noto Sans CJK TC" w:hAnsi="Noto Sans CJK TC"/>
          <w:b/>
          <w:color w:val="1A569A"/>
          <w:sz w:val="22"/>
        </w:rPr>
        <w:t>Q9.  The image I uploaded in the Gallery appears blurry or stretched. What is the recommended image size?</w:t>
      </w:r>
    </w:p>
    <w:p>
      <w:pPr>
        <w:spacing w:before="40" w:after="80"/>
      </w:pPr>
      <w:r>
        <w:rPr>
          <w:rFonts w:eastAsia="Noto Sans CJK TC" w:ascii="Noto Sans CJK TC" w:hAnsi="Noto Sans CJK TC"/>
          <w:rFonts w:ascii="Noto Sans CJK TC" w:hAnsi="Noto Sans CJK TC"/>
          <w:color w:val="1E1E2D"/>
          <w:sz w:val="21"/>
        </w:rPr>
        <w:t>Image display dimensions are controlled by the frontend website design, not the CMS. For best results, upload images at the resolution recommended by your developer. Typically, gallery images should be at least 1200 pixels wide and maintain a consistent aspect ratio (e.g., 4:3 or 16:9). Compress images before uploading to balance quality and page load speed.</w:t>
      </w:r>
    </w:p>
    <w:p>
      <w:pPr>
        <w:spacing w:before="200" w:after="40"/>
      </w:pPr>
      <w:r>
        <w:rPr>
          <w:rFonts w:eastAsia="Noto Sans CJK TC" w:ascii="Noto Sans CJK TC" w:hAnsi="Noto Sans CJK TC"/>
          <w:rFonts w:ascii="Noto Sans CJK TC" w:hAnsi="Noto Sans CJK TC"/>
          <w:b/>
          <w:color w:val="1A569A"/>
          <w:sz w:val="22"/>
        </w:rPr>
        <w:t>Q10.  Is there a way to preview a page before making it public?</w:t>
      </w:r>
    </w:p>
    <w:p>
      <w:pPr>
        <w:spacing w:before="40" w:after="80"/>
      </w:pPr>
      <w:r>
        <w:rPr>
          <w:rFonts w:eastAsia="Noto Sans CJK TC" w:ascii="Noto Sans CJK TC" w:hAnsi="Noto Sans CJK TC"/>
          <w:rFonts w:ascii="Noto Sans CJK TC" w:hAnsi="Noto Sans CJK TC"/>
          <w:color w:val="1E1E2D"/>
          <w:sz w:val="21"/>
        </w:rPr>
        <w:t>At present, the CMS does not have a built-in preview mode for draft content. For significant changes, consider coordinating with your developer to test on a staging environment first. Alternatively, make the change, view the live frontend immediately to verify it, and revert quickly if needed. For minor text edits, the risk of publishing directly is generally low.</w:t>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Chapter 12: Technical Support</w:t>
      </w:r>
    </w:p>
    <w:p>
      <w:pPr>
        <w:spacing w:before="40" w:after="80"/>
      </w:pPr>
      <w:r>
        <w:rPr>
          <w:rFonts w:eastAsia="Noto Sans CJK TC" w:ascii="Noto Sans CJK TC" w:hAnsi="Noto Sans CJK TC"/>
          <w:rFonts w:ascii="Noto Sans CJK TC" w:hAnsi="Noto Sans CJK TC"/>
          <w:color w:val="1E1E2D"/>
          <w:sz w:val="21"/>
        </w:rPr>
        <w:t>For CMS-related technical assistance, please contact Hostlink through the appropriate channel listed below. When reporting an issue, providing full details will help us resolve it faster.</w:t>
      </w:r>
    </w:p>
    <w:tbl>
      <w:tblPr>
        <w:tblStyle w:val="TableGrid"/>
        <w:tblW w:type="auto" w:w="0"/>
        <w:jc w:val="center"/>
        <w:tblLook w:firstColumn="1" w:firstRow="1" w:lastColumn="0" w:lastRow="0" w:noHBand="0" w:noVBand="1" w:val="04A0"/>
      </w:tblPr>
      <w:tblGrid>
        <w:gridCol w:w="2837"/>
        <w:gridCol w:w="2837"/>
        <w:gridCol w:w="2837"/>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Support Channel</w:t>
            </w:r>
          </w:p>
        </w:tc>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Contact</w:t>
            </w:r>
          </w:p>
        </w:tc>
        <w:tc>
          <w:tcPr>
            <w:tcW w:type="dxa" w:w="3456"/>
            <w:shd w:val="clear" w:color="auto" w:fill="1A569A"/>
          </w:tcPr>
          <w:p>
            <w:pPr>
              <w:jc w:val="center"/>
            </w:pPr>
            <w:r>
              <w:rPr>
                <w:rFonts w:eastAsia="Noto Sans CJK TC" w:ascii="Noto Sans CJK TC" w:hAnsi="Noto Sans CJK TC"/>
                <w:rFonts w:ascii="Noto Sans CJK TC" w:hAnsi="Noto Sans CJK TC"/>
                <w:b/>
                <w:color w:val="FFFFFF"/>
                <w:sz w:val="20"/>
              </w:rPr>
              <w:t>Response Time</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General Enquiries</w:t>
            </w:r>
          </w:p>
        </w:tc>
        <w:tc>
          <w:tcPr>
            <w:tcW w:type="dxa" w:w="2592"/>
            <w:shd w:val="clear" w:color="auto" w:fill="FFFFFF"/>
          </w:tcPr>
          <w:p>
            <w:r>
              <w:rPr>
                <w:rFonts w:eastAsia="Noto Sans CJK TC" w:ascii="Noto Sans CJK TC" w:hAnsi="Noto Sans CJK TC"/>
                <w:rFonts w:ascii="Noto Sans CJK TC" w:hAnsi="Noto Sans CJK TC"/>
                <w:sz w:val="20"/>
              </w:rPr>
              <w:t>info@hostlink.com.hk</w:t>
            </w:r>
          </w:p>
        </w:tc>
        <w:tc>
          <w:tcPr>
            <w:tcW w:type="dxa" w:w="3456"/>
            <w:shd w:val="clear" w:color="auto" w:fill="FFFFFF"/>
          </w:tcPr>
          <w:p>
            <w:r>
              <w:rPr>
                <w:rFonts w:eastAsia="Noto Sans CJK TC" w:ascii="Noto Sans CJK TC" w:hAnsi="Noto Sans CJK TC"/>
                <w:rFonts w:ascii="Noto Sans CJK TC" w:hAnsi="Noto Sans CJK TC"/>
                <w:sz w:val="20"/>
              </w:rPr>
              <w:t>Within 2 business days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Technical Issues</w:t>
            </w:r>
          </w:p>
        </w:tc>
        <w:tc>
          <w:tcPr>
            <w:tcW w:type="dxa" w:w="2592"/>
            <w:shd w:val="clear" w:color="auto" w:fill="F2F6FC"/>
          </w:tcPr>
          <w:p>
            <w:r>
              <w:rPr>
                <w:rFonts w:eastAsia="Noto Sans CJK TC" w:ascii="Noto Sans CJK TC" w:hAnsi="Noto Sans CJK TC"/>
                <w:rFonts w:ascii="Noto Sans CJK TC" w:hAnsi="Noto Sans CJK TC"/>
                <w:sz w:val="20"/>
              </w:rPr>
              <w:t>support@hostlink.com.hk</w:t>
            </w:r>
          </w:p>
        </w:tc>
        <w:tc>
          <w:tcPr>
            <w:tcW w:type="dxa" w:w="3456"/>
            <w:shd w:val="clear" w:color="auto" w:fill="F2F6FC"/>
          </w:tcPr>
          <w:p>
            <w:r>
              <w:rPr>
                <w:rFonts w:eastAsia="Noto Sans CJK TC" w:ascii="Noto Sans CJK TC" w:hAnsi="Noto Sans CJK TC"/>
                <w:rFonts w:ascii="Noto Sans CJK TC" w:hAnsi="Noto Sans CJK TC"/>
                <w:sz w:val="20"/>
              </w:rPr>
              <w:t>Within 1 business day</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Emergency (site down)</w:t>
            </w:r>
          </w:p>
        </w:tc>
        <w:tc>
          <w:tcPr>
            <w:tcW w:type="dxa" w:w="2592"/>
            <w:shd w:val="clear" w:color="auto" w:fill="F2F6FC"/>
          </w:tcPr>
          <w:p>
            <w:r>
              <w:rPr>
                <w:rFonts w:eastAsia="Noto Sans CJK TC" w:ascii="Noto Sans CJK TC" w:hAnsi="Noto Sans CJK TC"/>
                <w:rFonts w:ascii="Noto Sans CJK TC" w:hAnsi="Noto Sans CJK TC"/>
                <w:sz w:val="20"/>
              </w:rPr>
              <w:t>support@hostlink.com.hk + WhatsApp</w:t>
            </w:r>
          </w:p>
        </w:tc>
        <w:tc>
          <w:tcPr>
            <w:tcW w:type="dxa" w:w="3456"/>
            <w:shd w:val="clear" w:color="auto" w:fill="F2F6FC"/>
          </w:tcPr>
          <w:p>
            <w:r>
              <w:rPr>
                <w:rFonts w:eastAsia="Noto Sans CJK TC" w:ascii="Noto Sans CJK TC" w:hAnsi="Noto Sans CJK TC"/>
                <w:rFonts w:ascii="Noto Sans CJK TC" w:hAnsi="Noto Sans CJK TC"/>
                <w:sz w:val="20"/>
              </w:rPr>
              <w:t>Within 4 hours</w:t>
            </w:r>
          </w:p>
        </w:tc>
      </w:tr>
    </w:tbl>
    <w:p/>
    <w:p>
      <w:pPr>
        <w:spacing w:before="280" w:after="80"/>
      </w:pPr>
      <w:r>
        <w:rPr>
          <w:rFonts w:eastAsia="Noto Sans CJK TC" w:ascii="Noto Sans CJK TC" w:hAnsi="Noto Sans CJK TC"/>
          <w:rFonts w:ascii="Noto Sans CJK TC" w:hAnsi="Noto Sans CJK TC"/>
          <w:b/>
          <w:color w:val="1E1E2D"/>
          <w:sz w:val="26"/>
        </w:rPr>
        <w:t>12.1  Information to Include When Reporting an Issue</w:t>
      </w:r>
    </w:p>
    <w:p>
      <w:pPr>
        <w:pStyle w:val="ListBullet"/>
        <w:spacing w:before="40" w:after="60"/>
        <w:ind w:left="340"/>
      </w:pPr>
      <w:r>
        <w:rPr>
          <w:rFonts w:eastAsia="Noto Sans CJK TC" w:ascii="Noto Sans CJK TC" w:hAnsi="Noto Sans CJK TC"/>
          <w:rFonts w:ascii="Noto Sans CJK TC" w:hAnsi="Noto Sans CJK TC"/>
          <w:color w:val="1E1E2D"/>
          <w:sz w:val="21"/>
        </w:rPr>
        <w:t>Your full name and CMS username</w:t>
      </w:r>
    </w:p>
    <w:p>
      <w:pPr>
        <w:pStyle w:val="ListBullet"/>
        <w:spacing w:before="40" w:after="60"/>
        <w:ind w:left="340"/>
      </w:pPr>
      <w:r>
        <w:rPr>
          <w:rFonts w:eastAsia="Noto Sans CJK TC" w:ascii="Noto Sans CJK TC" w:hAnsi="Noto Sans CJK TC"/>
          <w:rFonts w:ascii="Noto Sans CJK TC" w:hAnsi="Noto Sans CJK TC"/>
          <w:color w:val="1E1E2D"/>
          <w:sz w:val="21"/>
        </w:rPr>
        <w:t>Date and time the issue was first noticed</w:t>
      </w:r>
    </w:p>
    <w:p>
      <w:pPr>
        <w:pStyle w:val="ListBullet"/>
        <w:spacing w:before="40" w:after="60"/>
        <w:ind w:left="340"/>
      </w:pPr>
      <w:r>
        <w:rPr>
          <w:rFonts w:eastAsia="Noto Sans CJK TC" w:ascii="Noto Sans CJK TC" w:hAnsi="Noto Sans CJK TC"/>
          <w:rFonts w:ascii="Noto Sans CJK TC" w:hAnsi="Noto Sans CJK TC"/>
          <w:color w:val="1E1E2D"/>
          <w:sz w:val="21"/>
        </w:rPr>
        <w:t>Description of what you were trying to do</w:t>
      </w:r>
    </w:p>
    <w:p>
      <w:pPr>
        <w:pStyle w:val="ListBullet"/>
        <w:spacing w:before="40" w:after="60"/>
        <w:ind w:left="340"/>
      </w:pPr>
      <w:r>
        <w:rPr>
          <w:rFonts w:eastAsia="Noto Sans CJK TC" w:ascii="Noto Sans CJK TC" w:hAnsi="Noto Sans CJK TC"/>
          <w:rFonts w:ascii="Noto Sans CJK TC" w:hAnsi="Noto Sans CJK TC"/>
          <w:color w:val="1E1E2D"/>
          <w:sz w:val="21"/>
        </w:rPr>
        <w:t>Any error messages displayed on screen (screenshot preferred)</w:t>
      </w:r>
    </w:p>
    <w:p>
      <w:pPr>
        <w:pStyle w:val="ListBullet"/>
        <w:spacing w:before="40" w:after="60"/>
        <w:ind w:left="340"/>
      </w:pPr>
      <w:r>
        <w:rPr>
          <w:rFonts w:eastAsia="Noto Sans CJK TC" w:ascii="Noto Sans CJK TC" w:hAnsi="Noto Sans CJK TC"/>
          <w:rFonts w:ascii="Noto Sans CJK TC" w:hAnsi="Noto Sans CJK TC"/>
          <w:color w:val="1E1E2D"/>
          <w:sz w:val="21"/>
        </w:rPr>
        <w:t>Step-by-step instructions to reproduce the problem</w:t>
      </w:r>
    </w:p>
    <w:p>
      <w:pPr>
        <w:pStyle w:val="ListBullet"/>
        <w:spacing w:before="40" w:after="60"/>
        <w:ind w:left="340"/>
      </w:pPr>
      <w:r>
        <w:rPr>
          <w:rFonts w:eastAsia="Noto Sans CJK TC" w:ascii="Noto Sans CJK TC" w:hAnsi="Noto Sans CJK TC"/>
          <w:rFonts w:ascii="Noto Sans CJK TC" w:hAnsi="Noto Sans CJK TC"/>
          <w:color w:val="1E1E2D"/>
          <w:sz w:val="21"/>
        </w:rPr>
        <w:t>Browser name and version (e.g., Chrome 122)</w:t>
      </w:r>
    </w:p>
    <w:p>
      <w:pPr>
        <w:spacing w:before="120" w:after="120"/>
        <w:ind w:left="283" w:right="283"/>
      </w:pPr>
      <w:r>
        <w:rPr>
          <w:rFonts w:eastAsia="Noto Sans CJK TC" w:ascii="Noto Sans CJK TC" w:hAnsi="Noto Sans CJK TC"/>
          <w:rFonts w:ascii="Noto Sans CJK TC" w:hAnsi="Noto Sans CJK TC"/>
          <w:i/>
          <w:color w:val="666666"/>
          <w:sz w:val="20"/>
        </w:rPr>
        <w:t>🚨  For issues affecting the live public website, contact Hostlink by both email and WhatsApp simultaneously to ensure the fastest possible response.</w:t>
      </w:r>
    </w:p>
    <w:p>
      <w:r>
        <w:br w:type="page"/>
      </w:r>
    </w:p>
    <w:p>
      <w:pPr>
        <w:spacing w:before="1200"/>
        <w:jc w:val="center"/>
      </w:pPr>
      <w:r>
        <w:rPr>
          <w:rFonts w:eastAsia="Noto Sans CJK TC" w:ascii="Noto Sans CJK TC" w:hAnsi="Noto Sans CJK TC"/>
          <w:rFonts w:ascii="Noto Sans CJK TC" w:hAnsi="Noto Sans CJK TC"/>
          <w:b/>
          <w:color w:val="666666"/>
          <w:sz w:val="24"/>
        </w:rPr>
        <w:t>— End of Document —</w:t>
      </w:r>
    </w:p>
    <w:p>
      <w:pPr>
        <w:spacing w:before="160"/>
        <w:jc w:val="center"/>
      </w:pPr>
      <w:r>
        <w:rPr>
          <w:rFonts w:eastAsia="Noto Sans CJK TC" w:ascii="Noto Sans CJK TC" w:hAnsi="Noto Sans CJK TC"/>
          <w:rFonts w:ascii="Noto Sans CJK TC" w:hAnsi="Noto Sans CJK TC"/>
          <w:color w:val="666666"/>
          <w:sz w:val="18"/>
        </w:rPr>
        <w:t>Eminence Terrace I CMS User Manual  |  Version v2.0  |  2026-03-10</w:t>
      </w:r>
    </w:p>
    <w:p>
      <w:pPr>
        <w:spacing w:before="80"/>
        <w:jc w:val="center"/>
      </w:pPr>
      <w:r>
        <w:rPr>
          <w:rFonts w:eastAsia="Noto Sans CJK TC" w:ascii="Noto Sans CJK TC" w:hAnsi="Noto Sans CJK TC"/>
          <w:rFonts w:ascii="Noto Sans CJK TC" w:hAnsi="Noto Sans CJK TC"/>
          <w:i/>
          <w:color w:val="666666"/>
          <w:sz w:val="16"/>
        </w:rPr>
        <w:t>Generated by Hostlink WhatsApp AI Agent  |  © Hostlink Information Technology Ltd</w:t>
      </w:r>
    </w:p>
    <w:sectPr w:rsidR="00FC693F" w:rsidRPr="0006063C" w:rsidSect="00034616">
      <w:headerReference w:type="default" r:id="rId34"/>
      <w:footerReference w:type="default" r:id="rId35"/>
      <w:headerReference w:type="even" r:id="rId36"/>
      <w:footerReference w:type="even" r:id="rId37"/>
      <w:headerReference w:type="first" r:id="rId38"/>
      <w:footerReference w:type="first" r:id="rId39"/>
      <w:pgSz w:w="11909" w:h="16834"/>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header" Target="header2.xml"/><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