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GoBack"/>
      <w:bookmarkEnd w:id="0"/>
      <w:r w:rsidRPr="006D0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6D0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D0AC4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6D0AC4" w:rsidRPr="006D0AC4" w:rsidRDefault="006D0AC4" w:rsidP="006D0AC4">
      <w:pPr>
        <w:rPr>
          <w:rFonts w:cstheme="minorHAnsi"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rPr>
          <w:rFonts w:cstheme="minorHAnsi"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rPr>
          <w:rFonts w:cstheme="minorHAnsi"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rPr>
          <w:rFonts w:cstheme="minorHAnsi"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rPr>
          <w:rFonts w:cstheme="minorHAnsi"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rPr>
          <w:rFonts w:cstheme="minorHAnsi"/>
          <w:color w:val="000000" w:themeColor="text1"/>
          <w:sz w:val="28"/>
          <w:szCs w:val="28"/>
        </w:rPr>
      </w:pPr>
    </w:p>
    <w:p w:rsidR="006D0AC4" w:rsidRPr="006D0AC4" w:rsidRDefault="00F76C4E" w:rsidP="006D0AC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Занятие № 13</w:t>
      </w:r>
    </w:p>
    <w:p w:rsidR="006D0AC4" w:rsidRPr="006D0AC4" w:rsidRDefault="006D0AC4" w:rsidP="006D0AC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D0AC4"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6D0AC4" w:rsidRPr="006D0AC4" w:rsidRDefault="006D0AC4" w:rsidP="006D0AC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D0AC4">
        <w:rPr>
          <w:rFonts w:asciiTheme="minorHAnsi" w:hAnsiTheme="minorHAnsi" w:cstheme="minorHAnsi"/>
          <w:color w:val="000000"/>
          <w:sz w:val="28"/>
          <w:szCs w:val="28"/>
        </w:rPr>
        <w:t>Фамилия, инициалы учащегося Флорьянович В. Л.</w:t>
      </w:r>
    </w:p>
    <w:p w:rsidR="006D0AC4" w:rsidRPr="006D0AC4" w:rsidRDefault="006D0AC4" w:rsidP="006D0AC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22</w:t>
      </w:r>
      <w:r w:rsidRPr="006D0AC4">
        <w:rPr>
          <w:rFonts w:asciiTheme="minorHAnsi" w:hAnsiTheme="minorHAnsi" w:cstheme="minorHAnsi"/>
          <w:color w:val="000000"/>
          <w:sz w:val="28"/>
          <w:szCs w:val="28"/>
        </w:rPr>
        <w:t>.11.22</w:t>
      </w:r>
    </w:p>
    <w:p w:rsidR="006D0AC4" w:rsidRDefault="006D0AC4" w:rsidP="006D0AC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D0AC4">
        <w:rPr>
          <w:rFonts w:asciiTheme="minorHAnsi" w:hAnsiTheme="minorHAnsi" w:cstheme="minorHAnsi"/>
          <w:b/>
          <w:color w:val="000000"/>
          <w:sz w:val="28"/>
          <w:szCs w:val="28"/>
        </w:rPr>
        <w:t>Тема работы:</w:t>
      </w:r>
      <w:r w:rsidRPr="006D0AC4">
        <w:rPr>
          <w:rFonts w:asciiTheme="minorHAnsi" w:hAnsiTheme="minorHAnsi" w:cstheme="minorHAnsi"/>
          <w:color w:val="000000"/>
          <w:sz w:val="28"/>
          <w:szCs w:val="28"/>
        </w:rPr>
        <w:t xml:space="preserve"> «Разработка диаграмм прецедентов»</w:t>
      </w:r>
    </w:p>
    <w:p w:rsidR="00310628" w:rsidRDefault="00310628" w:rsidP="006D0AC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Варианты использования</w:t>
      </w:r>
    </w:p>
    <w:p w:rsidR="00310628" w:rsidRDefault="0070171D" w:rsidP="006D0AC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3.8pt">
            <v:imagedata r:id="rId5" o:title="1"/>
          </v:shape>
        </w:pict>
      </w:r>
    </w:p>
    <w:p w:rsidR="00310628" w:rsidRPr="006D0AC4" w:rsidRDefault="00310628" w:rsidP="006D0AC4">
      <w:pPr>
        <w:pStyle w:val="a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Диаграмма последовательностей</w:t>
      </w:r>
    </w:p>
    <w:p w:rsidR="00AE598E" w:rsidRPr="006D0AC4" w:rsidRDefault="00A33EBB">
      <w:pPr>
        <w:rPr>
          <w:rFonts w:cstheme="minorHAnsi"/>
          <w:sz w:val="28"/>
          <w:szCs w:val="28"/>
        </w:rPr>
      </w:pPr>
      <w:r w:rsidRPr="006D0AC4">
        <w:rPr>
          <w:rFonts w:eastAsia="Times New Roman" w:cstheme="minorHAnsi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7885" cy="4443095"/>
            <wp:effectExtent l="0" t="0" r="5715" b="0"/>
            <wp:docPr id="1" name="Рисунок 1" descr="C:\Users\37533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7533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F6" w:rsidRPr="006D0AC4" w:rsidRDefault="00076FF6">
      <w:pPr>
        <w:rPr>
          <w:rFonts w:cstheme="minorHAnsi"/>
          <w:sz w:val="28"/>
          <w:szCs w:val="28"/>
        </w:rPr>
      </w:pPr>
      <w:r w:rsidRPr="006D0AC4">
        <w:rPr>
          <w:rFonts w:cstheme="minorHAnsi"/>
          <w:sz w:val="28"/>
          <w:szCs w:val="28"/>
        </w:rPr>
        <w:t>Ответы на вопросы:</w:t>
      </w:r>
    </w:p>
    <w:p w:rsidR="00076FF6" w:rsidRPr="006D0AC4" w:rsidRDefault="00076FF6" w:rsidP="00076FF6">
      <w:pPr>
        <w:rPr>
          <w:rFonts w:cstheme="minorHAnsi"/>
          <w:sz w:val="28"/>
          <w:szCs w:val="28"/>
        </w:rPr>
      </w:pPr>
      <w:r w:rsidRPr="006D0AC4">
        <w:rPr>
          <w:rFonts w:cstheme="minorHAnsi"/>
          <w:sz w:val="28"/>
          <w:szCs w:val="28"/>
        </w:rPr>
        <w:lastRenderedPageBreak/>
        <w:t>Цель варианта использования заключается в том, чтобы определить законченный аспект или фрагмент поведения некоторой сущности без раскрытия внутренней структуры этой сущности.</w:t>
      </w:r>
    </w:p>
    <w:p w:rsidR="00076FF6" w:rsidRPr="006D0AC4" w:rsidRDefault="00076FF6" w:rsidP="00076FF6">
      <w:pPr>
        <w:rPr>
          <w:rFonts w:cstheme="minorHAnsi"/>
          <w:sz w:val="28"/>
          <w:szCs w:val="28"/>
        </w:rPr>
      </w:pPr>
      <w:r w:rsidRPr="006D0AC4">
        <w:rPr>
          <w:rFonts w:cstheme="minorHAnsi"/>
          <w:sz w:val="28"/>
          <w:szCs w:val="28"/>
        </w:rPr>
        <w:t>Диаграмма вариантов использования описывает функционал разрабатываемой программной системы доступен каждой группе пользователей.</w:t>
      </w:r>
    </w:p>
    <w:p w:rsidR="00076FF6" w:rsidRPr="006D0AC4" w:rsidRDefault="00076FF6" w:rsidP="00076FF6">
      <w:pPr>
        <w:rPr>
          <w:rFonts w:cstheme="minorHAnsi"/>
          <w:sz w:val="28"/>
          <w:szCs w:val="28"/>
        </w:rPr>
      </w:pPr>
      <w:r w:rsidRPr="006D0AC4">
        <w:rPr>
          <w:rFonts w:cstheme="minorHAnsi"/>
          <w:sz w:val="28"/>
          <w:szCs w:val="28"/>
        </w:rPr>
        <w:t>Диаграмма, отражающая отношения между акторами и прецедентами и являющаяся составной частью модели прецедентов, позволяющей описать систему на концептуальном уровне.</w:t>
      </w:r>
    </w:p>
    <w:p w:rsidR="00076FF6" w:rsidRPr="006D0AC4" w:rsidRDefault="00076FF6" w:rsidP="00076FF6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Участник</w:t>
      </w:r>
    </w:p>
    <w:p w:rsidR="00076FF6" w:rsidRPr="006D0AC4" w:rsidRDefault="00076FF6" w:rsidP="00076FF6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Вариант</w:t>
      </w:r>
    </w:p>
    <w:p w:rsidR="00076FF6" w:rsidRPr="006D0AC4" w:rsidRDefault="00076FF6" w:rsidP="00076FF6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Граница</w:t>
      </w:r>
    </w:p>
    <w:p w:rsidR="00076FF6" w:rsidRPr="006D0AC4" w:rsidRDefault="00076FF6" w:rsidP="00076FF6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Ненаправленная</w:t>
      </w:r>
      <w:r w:rsidRPr="006D0AC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ассоциация</w:t>
      </w:r>
    </w:p>
    <w:p w:rsidR="00076FF6" w:rsidRPr="006D0AC4" w:rsidRDefault="00076FF6" w:rsidP="00076FF6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Направленная</w:t>
      </w:r>
      <w:r w:rsidRPr="006D0AC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ассоциация</w:t>
      </w:r>
    </w:p>
    <w:p w:rsidR="00076FF6" w:rsidRPr="006D0AC4" w:rsidRDefault="00076FF6" w:rsidP="00076FF6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Обобщение</w:t>
      </w:r>
    </w:p>
    <w:p w:rsidR="00076FF6" w:rsidRPr="006D0AC4" w:rsidRDefault="00076FF6" w:rsidP="00076FF6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Зависимость</w:t>
      </w:r>
    </w:p>
    <w:p w:rsidR="00076FF6" w:rsidRPr="006D0AC4" w:rsidRDefault="00076FF6" w:rsidP="00076FF6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Точка изгиба связей</w:t>
      </w:r>
    </w:p>
    <w:p w:rsidR="00076FF6" w:rsidRPr="006D0AC4" w:rsidRDefault="00076FF6" w:rsidP="00076FF6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Комментарий</w:t>
      </w:r>
    </w:p>
    <w:p w:rsidR="00076FF6" w:rsidRPr="006D0AC4" w:rsidRDefault="00076FF6" w:rsidP="00076FF6">
      <w:pPr>
        <w:rPr>
          <w:rFonts w:cstheme="minorHAnsi"/>
          <w:sz w:val="28"/>
          <w:szCs w:val="28"/>
        </w:rPr>
      </w:pPr>
      <w:r w:rsidRPr="006D0AC4">
        <w:rPr>
          <w:rFonts w:cstheme="minorHAnsi"/>
          <w:sz w:val="28"/>
          <w:szCs w:val="28"/>
        </w:rPr>
        <w:t>Диаграмма, на которой для некоторого набора объектов на единой временной оси показан жизненный цикл объекта и взаимодействие актеров информационной системы в рамках прецедента.</w:t>
      </w:r>
    </w:p>
    <w:p w:rsidR="00076FF6" w:rsidRPr="006D0AC4" w:rsidRDefault="00076FF6" w:rsidP="00076FF6">
      <w:pPr>
        <w:rPr>
          <w:rFonts w:cstheme="minorHAnsi"/>
          <w:sz w:val="28"/>
          <w:szCs w:val="28"/>
        </w:rPr>
      </w:pPr>
    </w:p>
    <w:p w:rsidR="00076FF6" w:rsidRPr="006D0AC4" w:rsidRDefault="00076FF6" w:rsidP="00076FF6">
      <w:pPr>
        <w:rPr>
          <w:rFonts w:cstheme="minorHAnsi"/>
          <w:sz w:val="28"/>
          <w:szCs w:val="28"/>
        </w:rPr>
      </w:pPr>
    </w:p>
    <w:sectPr w:rsidR="00076FF6" w:rsidRPr="006D0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D727C"/>
    <w:multiLevelType w:val="hybridMultilevel"/>
    <w:tmpl w:val="BC7EC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C5"/>
    <w:rsid w:val="00076FF6"/>
    <w:rsid w:val="000F00DB"/>
    <w:rsid w:val="00310628"/>
    <w:rsid w:val="004660C2"/>
    <w:rsid w:val="006D0AC4"/>
    <w:rsid w:val="0070171D"/>
    <w:rsid w:val="00977C27"/>
    <w:rsid w:val="00A33EBB"/>
    <w:rsid w:val="00A46DC5"/>
    <w:rsid w:val="00AE598E"/>
    <w:rsid w:val="00B301EF"/>
    <w:rsid w:val="00F0114A"/>
    <w:rsid w:val="00F7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5D6A"/>
  <w15:chartTrackingRefBased/>
  <w15:docId w15:val="{72A0687F-5333-4CED-9C0A-BDA802B2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C2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7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76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183</Words>
  <Characters>1049</Characters>
  <Application>Microsoft Office Word</Application>
  <DocSecurity>0</DocSecurity>
  <Lines>8</Lines>
  <Paragraphs>2</Paragraphs>
  <ScaleCrop>false</ScaleCrop>
  <Company>SPecialiST RePack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12</cp:revision>
  <dcterms:created xsi:type="dcterms:W3CDTF">2022-11-22T05:15:00Z</dcterms:created>
  <dcterms:modified xsi:type="dcterms:W3CDTF">2022-12-16T07:38:00Z</dcterms:modified>
</cp:coreProperties>
</file>