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764F22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Занятие № 22</w:t>
      </w: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Номер учебной группы П-16</w:t>
      </w: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Дата выполнения работы 3.12.22</w:t>
      </w:r>
    </w:p>
    <w:p w:rsidR="005327BF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 xml:space="preserve">Тема работы: </w:t>
      </w:r>
      <w:r w:rsidRPr="00764F22">
        <w:rPr>
          <w:color w:val="000000"/>
          <w:sz w:val="28"/>
          <w:szCs w:val="28"/>
        </w:rPr>
        <w:t>«Кодирование дополнительных модулей программной системы»</w:t>
      </w:r>
    </w:p>
    <w:p w:rsidR="00AE7499" w:rsidRPr="00764F22" w:rsidRDefault="00AE7499" w:rsidP="00AE7499">
      <w:pPr>
        <w:pStyle w:val="a3"/>
        <w:rPr>
          <w:sz w:val="28"/>
          <w:szCs w:val="28"/>
        </w:rPr>
      </w:pPr>
    </w:p>
    <w:p w:rsidR="002B2EEA" w:rsidRDefault="002B2EEA" w:rsidP="00AE7499">
      <w:pPr>
        <w:pStyle w:val="a3"/>
        <w:rPr>
          <w:sz w:val="28"/>
          <w:szCs w:val="28"/>
        </w:rPr>
      </w:pP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658C3D8E" wp14:editId="76520390">
            <wp:extent cx="5940425" cy="2492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4464F67B" wp14:editId="5E39F512">
            <wp:extent cx="5839640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3DA0B7EF" wp14:editId="2577CCC0">
            <wp:extent cx="5940425" cy="574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59DF36A7" wp14:editId="7F7C3267">
            <wp:extent cx="5940425" cy="188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142DD248" wp14:editId="5CD67EC2">
            <wp:extent cx="5940425" cy="260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5F6523B2" wp14:editId="098D36C4">
            <wp:extent cx="5820587" cy="4210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08155D5D" wp14:editId="6734913A">
            <wp:extent cx="5820410" cy="5024222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796" cy="50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50356C46" wp14:editId="24BA57FD">
            <wp:extent cx="5835650" cy="44696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747" cy="44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280BEE59" wp14:editId="0C88FAAF">
            <wp:extent cx="5835844" cy="3649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231" cy="3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6D985713" wp14:editId="7723567D">
            <wp:extent cx="5835650" cy="2026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20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99" w:rsidRPr="00764F22" w:rsidRDefault="00AE7499" w:rsidP="00AE7499">
      <w:pPr>
        <w:pStyle w:val="a3"/>
        <w:rPr>
          <w:sz w:val="28"/>
          <w:szCs w:val="28"/>
        </w:rPr>
      </w:pPr>
      <w:r w:rsidRPr="00764F22">
        <w:rPr>
          <w:sz w:val="28"/>
          <w:szCs w:val="28"/>
        </w:rPr>
        <w:t>Ответы на вопросы: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Когда завершено проектирование каждого модуля и проведены его обзор и утверждение, можно начинать кодирование 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br/>
        <w:t>• представления комментариев в программах;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наименования программ, подпрограмм, файлов, переменных;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ограничения размеров модулей;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использования библиотек;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определения констант;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использования специальных средств компилятора, которых нет в языке;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обработки ошибок и т.п.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После кодирования отдельных модулей начинается их интеграция в единое работающее программное изделие. Интеграция компонент должна проводиться последовательно, функция за функцией.</w:t>
      </w:r>
    </w:p>
    <w:p w:rsidR="00AE7499" w:rsidRPr="00764F22" w:rsidRDefault="00AE7499" w:rsidP="00AE7499">
      <w:pPr>
        <w:pStyle w:val="a3"/>
        <w:rPr>
          <w:sz w:val="28"/>
          <w:szCs w:val="28"/>
        </w:rPr>
      </w:pPr>
      <w:r w:rsidRPr="00764F22">
        <w:rPr>
          <w:sz w:val="28"/>
          <w:szCs w:val="28"/>
        </w:rPr>
        <w:t>Нисходящий подход предполагает, что проектирование и последующая реализация компонентов выполняется «сверху-вниз», т. е. вначале проектируют компоненты верхних уровней иерархии, затем следующих и так далее до самых нижних уровней.</w:t>
      </w:r>
    </w:p>
    <w:p w:rsidR="00AE7499" w:rsidRPr="00764F22" w:rsidRDefault="00AE7499" w:rsidP="00AE7499">
      <w:pPr>
        <w:pStyle w:val="a3"/>
        <w:rPr>
          <w:sz w:val="28"/>
          <w:szCs w:val="28"/>
        </w:rPr>
      </w:pPr>
      <w:r w:rsidRPr="00764F22">
        <w:rPr>
          <w:sz w:val="28"/>
          <w:szCs w:val="28"/>
        </w:rPr>
        <w:t xml:space="preserve">Интеграция  модулей </w:t>
      </w:r>
      <w:r w:rsidR="00764F22" w:rsidRPr="00764F22">
        <w:rPr>
          <w:sz w:val="28"/>
          <w:szCs w:val="28"/>
        </w:rPr>
        <w:t>необходима для правильной работы.</w:t>
      </w:r>
    </w:p>
    <w:sectPr w:rsidR="00AE7499" w:rsidRPr="00764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FB"/>
    <w:rsid w:val="0002283D"/>
    <w:rsid w:val="00130EFB"/>
    <w:rsid w:val="002B2EEA"/>
    <w:rsid w:val="005327BF"/>
    <w:rsid w:val="00764F22"/>
    <w:rsid w:val="00A76259"/>
    <w:rsid w:val="00A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5EB1"/>
  <w15:chartTrackingRefBased/>
  <w15:docId w15:val="{1F2F57AA-72B4-477D-A4C0-1B69E63E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49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2022-12-03T07:57:00Z</dcterms:created>
  <dcterms:modified xsi:type="dcterms:W3CDTF">2022-12-16T07:40:00Z</dcterms:modified>
</cp:coreProperties>
</file>