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BD393C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Занятие № 27</w:t>
      </w: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Номер учебной группы П-16</w:t>
      </w: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Дата выполнения работы 9</w:t>
      </w:r>
      <w:r w:rsidRPr="00BD393C">
        <w:rPr>
          <w:color w:val="000000" w:themeColor="text1"/>
          <w:sz w:val="28"/>
          <w:szCs w:val="28"/>
        </w:rPr>
        <w:t>.12.22</w:t>
      </w:r>
    </w:p>
    <w:p w:rsidR="0066630F" w:rsidRPr="0066630F" w:rsidRDefault="0066630F" w:rsidP="0066630F">
      <w:pPr>
        <w:pStyle w:val="a3"/>
        <w:rPr>
          <w:color w:val="000000"/>
          <w:sz w:val="27"/>
          <w:szCs w:val="27"/>
        </w:rPr>
      </w:pPr>
      <w:r w:rsidRPr="00BD393C">
        <w:rPr>
          <w:color w:val="000000" w:themeColor="text1"/>
          <w:sz w:val="28"/>
          <w:szCs w:val="28"/>
        </w:rPr>
        <w:t xml:space="preserve">Тема работы: </w:t>
      </w:r>
      <w:r>
        <w:rPr>
          <w:color w:val="000000"/>
          <w:sz w:val="27"/>
          <w:szCs w:val="27"/>
        </w:rPr>
        <w:t>«</w:t>
      </w:r>
      <w:r w:rsidRPr="0066630F">
        <w:rPr>
          <w:color w:val="000000"/>
          <w:sz w:val="27"/>
          <w:szCs w:val="27"/>
        </w:rPr>
        <w:t>Разработка структуры электронного варианта документации</w:t>
      </w:r>
    </w:p>
    <w:p w:rsidR="0066630F" w:rsidRDefault="0066630F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663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Оформление документации в соответствие с нормативными требованиями</w:t>
      </w:r>
      <w:r>
        <w:rPr>
          <w:color w:val="000000"/>
          <w:sz w:val="27"/>
          <w:szCs w:val="27"/>
        </w:rPr>
        <w:t>»</w:t>
      </w:r>
    </w:p>
    <w:p w:rsidR="00754B3F" w:rsidRDefault="00754B3F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Руководство Администратора</w:t>
      </w:r>
    </w:p>
    <w:p w:rsidR="00754B3F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06CD0745" wp14:editId="0F8B0FD0">
            <wp:extent cx="5940425" cy="2889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284A2A0" wp14:editId="05D8A32A">
            <wp:extent cx="444627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236D463A" wp14:editId="726E7BAB">
            <wp:extent cx="5940425" cy="4659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233F0062" wp14:editId="4E7CA00F">
            <wp:extent cx="5940425" cy="3960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6BE95D1F" wp14:editId="16F6721F">
            <wp:extent cx="5940425" cy="5461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A6E4735" wp14:editId="446F7E2F">
            <wp:extent cx="5940425" cy="43218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45EB9B0" wp14:editId="72090738">
            <wp:extent cx="5940425" cy="4921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4CA05050" wp14:editId="5C2DDF6B">
            <wp:extent cx="5940425" cy="1008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7181CE4" wp14:editId="18084359">
            <wp:extent cx="5940425" cy="3950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3023B4DC" wp14:editId="6DFBA13C">
            <wp:extent cx="5940425" cy="4055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01E3A7F4" wp14:editId="6483A649">
            <wp:extent cx="5940425" cy="812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540924D3" wp14:editId="47B223E7">
            <wp:extent cx="5940425" cy="7207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C8" w:rsidRDefault="001875C8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</w:p>
    <w:p w:rsidR="001875C8" w:rsidRDefault="001875C8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Руководство пользователя</w:t>
      </w:r>
    </w:p>
    <w:p w:rsidR="001875C8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Выбрать тему – выбираете тему в падающем меню, после чего откроется тест.</w:t>
      </w:r>
    </w:p>
    <w:p w:rsidR="00CA48F7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Назад\Вперед – кнопки навигации.</w:t>
      </w:r>
    </w:p>
    <w:p w:rsidR="00CA48F7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 – выбрать ответ, по-иному оно не защитает его.</w:t>
      </w:r>
    </w:p>
    <w:p w:rsidR="00CA48F7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Выход – Завершение программы.</w:t>
      </w:r>
    </w:p>
    <w:p w:rsidR="00CA48F7" w:rsidRPr="001875C8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Вернуться – вернуться к выбору тестов.</w:t>
      </w:r>
    </w:p>
    <w:p w:rsidR="00CB52D2" w:rsidRDefault="00CB52D2"/>
    <w:sectPr w:rsidR="00CB5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41"/>
    <w:rsid w:val="001875C8"/>
    <w:rsid w:val="00557FCC"/>
    <w:rsid w:val="0066630F"/>
    <w:rsid w:val="006A5E49"/>
    <w:rsid w:val="00754B3F"/>
    <w:rsid w:val="00CA48F7"/>
    <w:rsid w:val="00CB52D2"/>
    <w:rsid w:val="00E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A383"/>
  <w15:chartTrackingRefBased/>
  <w15:docId w15:val="{353D511E-3F6B-4579-AA8F-84F3E814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30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115</Words>
  <Characters>660</Characters>
  <Application>Microsoft Office Word</Application>
  <DocSecurity>0</DocSecurity>
  <Lines>5</Lines>
  <Paragraphs>1</Paragraphs>
  <ScaleCrop>false</ScaleCrop>
  <Company>SPecialiST RePack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2022-12-12T07:04:00Z</dcterms:created>
  <dcterms:modified xsi:type="dcterms:W3CDTF">2022-12-16T07:40:00Z</dcterms:modified>
</cp:coreProperties>
</file>