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96"/>
        <w:tblW w:w="5077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636"/>
        <w:gridCol w:w="7774"/>
        <w:gridCol w:w="1217"/>
      </w:tblGrid>
      <w:tr w:rsidR="00294676" w:rsidRPr="00B74300" w14:paraId="21970258" w14:textId="77777777" w:rsidTr="00294676">
        <w:trPr>
          <w:trHeight w:val="1284"/>
        </w:trPr>
        <w:tc>
          <w:tcPr>
            <w:tcW w:w="10627" w:type="dxa"/>
            <w:gridSpan w:val="3"/>
            <w:vAlign w:val="center"/>
          </w:tcPr>
          <w:p w14:paraId="7AFB9BDA" w14:textId="77777777" w:rsidR="00294676" w:rsidRPr="00B74300" w:rsidRDefault="00294676" w:rsidP="00294676">
            <w:pPr>
              <w:pStyle w:val="Titre"/>
              <w:rPr>
                <w:noProof/>
              </w:rPr>
            </w:pPr>
            <w:sdt>
              <w:sdtPr>
                <w:rPr>
                  <w:noProof/>
                  <w:color w:val="0C5361" w:themeColor="accent2" w:themeShade="BF"/>
                </w:rPr>
                <w:alias w:val="Titre"/>
                <w:tag w:val=""/>
                <w:id w:val="2016188051"/>
                <w:placeholder>
                  <w:docPart w:val="195A59265DFA4BDEAEDBE9B42BA95B8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Pr="00294676">
                  <w:rPr>
                    <w:noProof/>
                    <w:color w:val="0C5361" w:themeColor="accent2" w:themeShade="BF"/>
                  </w:rPr>
                  <w:t>Cahier des charges de</w:t>
                </w:r>
              </w:sdtContent>
            </w:sdt>
          </w:p>
        </w:tc>
      </w:tr>
      <w:tr w:rsidR="00294676" w:rsidRPr="00B74300" w14:paraId="1CFB434A" w14:textId="77777777" w:rsidTr="00294676">
        <w:trPr>
          <w:trHeight w:val="160"/>
        </w:trPr>
        <w:tc>
          <w:tcPr>
            <w:tcW w:w="1636" w:type="dxa"/>
            <w:shd w:val="clear" w:color="auto" w:fill="auto"/>
          </w:tcPr>
          <w:p w14:paraId="39419F18" w14:textId="77777777" w:rsidR="00294676" w:rsidRPr="00B74300" w:rsidRDefault="00294676" w:rsidP="00294676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7774" w:type="dxa"/>
            <w:shd w:val="clear" w:color="auto" w:fill="F0CDA1" w:themeFill="accent1"/>
            <w:vAlign w:val="center"/>
          </w:tcPr>
          <w:p w14:paraId="25812D3E" w14:textId="77777777" w:rsidR="00294676" w:rsidRPr="00B74300" w:rsidRDefault="00294676" w:rsidP="00294676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1217" w:type="dxa"/>
            <w:shd w:val="clear" w:color="auto" w:fill="auto"/>
          </w:tcPr>
          <w:p w14:paraId="67B16EF9" w14:textId="77777777" w:rsidR="00294676" w:rsidRPr="00B74300" w:rsidRDefault="00294676" w:rsidP="00294676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</w:tr>
      <w:tr w:rsidR="00294676" w:rsidRPr="00B74300" w14:paraId="3D002F7C" w14:textId="77777777" w:rsidTr="00294676">
        <w:trPr>
          <w:trHeight w:val="1485"/>
        </w:trPr>
        <w:tc>
          <w:tcPr>
            <w:tcW w:w="10627" w:type="dxa"/>
            <w:gridSpan w:val="3"/>
            <w:shd w:val="clear" w:color="auto" w:fill="auto"/>
          </w:tcPr>
          <w:sdt>
            <w:sdtPr>
              <w:rPr>
                <w:b/>
                <w:bCs/>
                <w:noProof/>
                <w:color w:val="0C5361" w:themeColor="accent2" w:themeShade="BF"/>
                <w:sz w:val="48"/>
                <w:szCs w:val="48"/>
              </w:rPr>
              <w:alias w:val="Sous-titre"/>
              <w:tag w:val=""/>
              <w:id w:val="1073854703"/>
              <w:placeholder>
                <w:docPart w:val="923FA1B2F3E0447A8EFD5601BC8E6E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6E5138E2" w14:textId="77777777" w:rsidR="00294676" w:rsidRPr="00B74300" w:rsidRDefault="00294676" w:rsidP="00294676">
                <w:pPr>
                  <w:pStyle w:val="Sous-titre"/>
                  <w:rPr>
                    <w:noProof/>
                  </w:rPr>
                </w:pPr>
                <w:r w:rsidRPr="00294676">
                  <w:rPr>
                    <w:b/>
                    <w:bCs/>
                    <w:noProof/>
                    <w:color w:val="0C5361" w:themeColor="accent2" w:themeShade="BF"/>
                    <w:sz w:val="48"/>
                    <w:szCs w:val="48"/>
                  </w:rPr>
                  <w:t>L’entreprise truC   (Projet Dinamax)</w:t>
                </w:r>
              </w:p>
            </w:sdtContent>
          </w:sdt>
        </w:tc>
      </w:tr>
    </w:tbl>
    <w:p w14:paraId="7BAF8280" w14:textId="05E39643" w:rsidR="00BD0C60" w:rsidRPr="00B74300" w:rsidRDefault="00BF42C1" w:rsidP="005854DB">
      <w:pPr>
        <w:pStyle w:val="Titre1"/>
        <w:rPr>
          <w:noProof/>
        </w:rPr>
      </w:pPr>
      <w:r>
        <w:rPr>
          <w:noProof/>
        </w:rPr>
        <w:t>Contexte</w:t>
      </w:r>
      <w:r w:rsidR="00C77EA1">
        <w:rPr>
          <w:noProof/>
        </w:rPr>
        <w:t>.</w:t>
      </w:r>
    </w:p>
    <w:p w14:paraId="52386785" w14:textId="38744189" w:rsidR="00376A99" w:rsidRPr="00D0087B" w:rsidRDefault="00376A99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Mes collègues et moi-même avon</w:t>
      </w:r>
      <w:r w:rsidR="00C157E5" w:rsidRPr="00D0087B">
        <w:rPr>
          <w:noProof/>
          <w:sz w:val="28"/>
          <w:szCs w:val="28"/>
        </w:rPr>
        <w:t>s</w:t>
      </w:r>
      <w:r w:rsidRPr="00D0087B">
        <w:rPr>
          <w:noProof/>
          <w:sz w:val="28"/>
          <w:szCs w:val="28"/>
        </w:rPr>
        <w:t xml:space="preserve"> été contact</w:t>
      </w:r>
      <w:r w:rsidR="00C157E5" w:rsidRPr="00D0087B">
        <w:rPr>
          <w:noProof/>
          <w:sz w:val="28"/>
          <w:szCs w:val="28"/>
        </w:rPr>
        <w:t>é</w:t>
      </w:r>
      <w:r w:rsidRPr="00D0087B">
        <w:rPr>
          <w:noProof/>
          <w:sz w:val="28"/>
          <w:szCs w:val="28"/>
        </w:rPr>
        <w:t xml:space="preserve"> par une entreprise située</w:t>
      </w:r>
    </w:p>
    <w:p w14:paraId="1E32B659" w14:textId="369BE692" w:rsidR="00CA582F" w:rsidRPr="00D0087B" w:rsidRDefault="00CA582F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à</w:t>
      </w:r>
      <w:r w:rsidR="00376A99" w:rsidRPr="00D0087B">
        <w:rPr>
          <w:noProof/>
          <w:sz w:val="28"/>
          <w:szCs w:val="28"/>
        </w:rPr>
        <w:t xml:space="preserve"> Sanglier sur le Mont petite bourguade de </w:t>
      </w:r>
      <w:r w:rsidRPr="00D0087B">
        <w:rPr>
          <w:noProof/>
          <w:sz w:val="28"/>
          <w:szCs w:val="28"/>
        </w:rPr>
        <w:t>Corrèze .Souhaitant créer un site</w:t>
      </w:r>
    </w:p>
    <w:p w14:paraId="7C438537" w14:textId="77777777" w:rsidR="00C157E5" w:rsidRPr="00D0087B" w:rsidRDefault="00CA582F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spécialisé dans les truC, cette petite entreprise familiale , artisanale est</w:t>
      </w:r>
    </w:p>
    <w:p w14:paraId="64B77520" w14:textId="77777777" w:rsidR="00B678D0" w:rsidRPr="00D0087B" w:rsidRDefault="00CA582F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composée de trois administrateurs souhaitant</w:t>
      </w:r>
      <w:r w:rsidR="00C157E5" w:rsidRPr="00D0087B">
        <w:rPr>
          <w:noProof/>
          <w:sz w:val="28"/>
          <w:szCs w:val="28"/>
        </w:rPr>
        <w:t xml:space="preserve"> se développer à l’international,</w:t>
      </w:r>
    </w:p>
    <w:p w14:paraId="19D43B42" w14:textId="0490532F" w:rsidR="00685B4E" w:rsidRPr="00D0087B" w:rsidRDefault="00C157E5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grâce à la création d’un site E-commerce .</w:t>
      </w:r>
      <w:r w:rsidR="00CA582F" w:rsidRPr="00D0087B">
        <w:rPr>
          <w:noProof/>
          <w:sz w:val="28"/>
          <w:szCs w:val="28"/>
        </w:rPr>
        <w:t xml:space="preserve"> </w:t>
      </w:r>
      <w:r w:rsidR="00376A99" w:rsidRPr="00D0087B">
        <w:rPr>
          <w:noProof/>
          <w:sz w:val="28"/>
          <w:szCs w:val="28"/>
        </w:rPr>
        <w:t xml:space="preserve"> </w:t>
      </w:r>
    </w:p>
    <w:p w14:paraId="521ADBFC" w14:textId="77777777" w:rsidR="00CA582F" w:rsidRPr="00D0087B" w:rsidRDefault="00CA582F" w:rsidP="00376A99">
      <w:pPr>
        <w:rPr>
          <w:noProof/>
          <w:sz w:val="28"/>
          <w:szCs w:val="28"/>
        </w:rPr>
      </w:pPr>
    </w:p>
    <w:p w14:paraId="2F94D385" w14:textId="6DDB4E8A" w:rsidR="00685B4E" w:rsidRPr="00D0087B" w:rsidRDefault="00C157E5" w:rsidP="009355C2">
      <w:pPr>
        <w:pStyle w:val="Titre1"/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Historique d</w:t>
      </w:r>
      <w:r w:rsidR="00D0087B" w:rsidRPr="00D0087B">
        <w:rPr>
          <w:noProof/>
          <w:sz w:val="28"/>
          <w:szCs w:val="28"/>
        </w:rPr>
        <w:t>es</w:t>
      </w:r>
      <w:r w:rsidRPr="00D0087B">
        <w:rPr>
          <w:noProof/>
          <w:sz w:val="28"/>
          <w:szCs w:val="28"/>
        </w:rPr>
        <w:t xml:space="preserve"> client</w:t>
      </w:r>
      <w:r w:rsidR="00D0087B" w:rsidRPr="00D0087B">
        <w:rPr>
          <w:noProof/>
          <w:sz w:val="28"/>
          <w:szCs w:val="28"/>
        </w:rPr>
        <w:t>s</w:t>
      </w:r>
      <w:r w:rsidR="00C77EA1" w:rsidRPr="00D0087B">
        <w:rPr>
          <w:noProof/>
          <w:sz w:val="28"/>
          <w:szCs w:val="28"/>
        </w:rPr>
        <w:t>.</w:t>
      </w:r>
    </w:p>
    <w:p w14:paraId="5C24854F" w14:textId="5040FC63" w:rsidR="00B678D0" w:rsidRPr="00D0087B" w:rsidRDefault="00B678D0" w:rsidP="00B678D0">
      <w:pPr>
        <w:rPr>
          <w:sz w:val="28"/>
          <w:szCs w:val="28"/>
        </w:rPr>
      </w:pPr>
      <w:r w:rsidRPr="00D0087B">
        <w:rPr>
          <w:sz w:val="28"/>
          <w:szCs w:val="28"/>
        </w:rPr>
        <w:t xml:space="preserve">L’usine </w:t>
      </w:r>
      <w:proofErr w:type="spellStart"/>
      <w:r w:rsidRPr="00D0087B">
        <w:rPr>
          <w:sz w:val="28"/>
          <w:szCs w:val="28"/>
        </w:rPr>
        <w:t>truC</w:t>
      </w:r>
      <w:proofErr w:type="spellEnd"/>
      <w:r w:rsidRPr="00D0087B">
        <w:rPr>
          <w:sz w:val="28"/>
          <w:szCs w:val="28"/>
        </w:rPr>
        <w:t xml:space="preserve"> </w:t>
      </w:r>
      <w:r w:rsidR="00D0087B" w:rsidRPr="00D0087B">
        <w:rPr>
          <w:sz w:val="28"/>
          <w:szCs w:val="28"/>
        </w:rPr>
        <w:t>a</w:t>
      </w:r>
      <w:r w:rsidRPr="00D0087B">
        <w:rPr>
          <w:sz w:val="28"/>
          <w:szCs w:val="28"/>
        </w:rPr>
        <w:t xml:space="preserve"> été fondée en 2018 et compte trois administrateurs :</w:t>
      </w:r>
    </w:p>
    <w:p w14:paraId="57A9A351" w14:textId="77777777" w:rsidR="00A7057B" w:rsidRPr="00D0087B" w:rsidRDefault="00A7057B" w:rsidP="00B678D0">
      <w:pPr>
        <w:rPr>
          <w:sz w:val="28"/>
          <w:szCs w:val="28"/>
        </w:rPr>
      </w:pPr>
    </w:p>
    <w:p w14:paraId="427A340B" w14:textId="12E6ECC2" w:rsidR="008A6850" w:rsidRPr="00D0087B" w:rsidRDefault="00B678D0" w:rsidP="00B678D0">
      <w:pPr>
        <w:rPr>
          <w:sz w:val="28"/>
          <w:szCs w:val="28"/>
        </w:rPr>
      </w:pPr>
      <w:proofErr w:type="spellStart"/>
      <w:r w:rsidRPr="00D0087B">
        <w:rPr>
          <w:b/>
          <w:bCs/>
          <w:sz w:val="28"/>
          <w:szCs w:val="28"/>
          <w:u w:val="single"/>
        </w:rPr>
        <w:t>Sangoku</w:t>
      </w:r>
      <w:proofErr w:type="spellEnd"/>
      <w:r w:rsidR="00BD57FF" w:rsidRPr="00D0087B">
        <w:rPr>
          <w:b/>
          <w:bCs/>
          <w:sz w:val="28"/>
          <w:szCs w:val="28"/>
          <w:u w:val="single"/>
        </w:rPr>
        <w:t> :</w:t>
      </w:r>
      <w:r w:rsidR="00BD57FF" w:rsidRPr="00D0087B">
        <w:rPr>
          <w:sz w:val="28"/>
          <w:szCs w:val="28"/>
        </w:rPr>
        <w:t xml:space="preserve"> né en 734 sur la Planète </w:t>
      </w:r>
      <w:proofErr w:type="spellStart"/>
      <w:r w:rsidR="00BD57FF" w:rsidRPr="00D0087B">
        <w:rPr>
          <w:sz w:val="28"/>
          <w:szCs w:val="28"/>
        </w:rPr>
        <w:t>Vegeta</w:t>
      </w:r>
      <w:proofErr w:type="spellEnd"/>
      <w:r w:rsidR="00BD57FF" w:rsidRPr="00D0087B">
        <w:rPr>
          <w:sz w:val="28"/>
          <w:szCs w:val="28"/>
        </w:rPr>
        <w:t xml:space="preserve">, cet ancien coiffeur visagiste de caractère, à décidé de vivre de sa passion pour </w:t>
      </w:r>
      <w:proofErr w:type="gramStart"/>
      <w:r w:rsidR="00BD57FF" w:rsidRPr="00D0087B">
        <w:rPr>
          <w:sz w:val="28"/>
          <w:szCs w:val="28"/>
        </w:rPr>
        <w:t xml:space="preserve">les </w:t>
      </w:r>
      <w:proofErr w:type="spellStart"/>
      <w:r w:rsidR="00B044D7" w:rsidRPr="00D0087B">
        <w:rPr>
          <w:sz w:val="28"/>
          <w:szCs w:val="28"/>
        </w:rPr>
        <w:t>truC</w:t>
      </w:r>
      <w:proofErr w:type="spellEnd"/>
      <w:proofErr w:type="gramEnd"/>
      <w:r w:rsidR="00B044D7" w:rsidRPr="00D0087B">
        <w:rPr>
          <w:sz w:val="28"/>
          <w:szCs w:val="28"/>
        </w:rPr>
        <w:t>, après</w:t>
      </w:r>
      <w:r w:rsidR="00BD57FF" w:rsidRPr="00D0087B">
        <w:rPr>
          <w:sz w:val="28"/>
          <w:szCs w:val="28"/>
        </w:rPr>
        <w:t xml:space="preserve"> quelques </w:t>
      </w:r>
      <w:r w:rsidR="00B044D7" w:rsidRPr="00D0087B">
        <w:rPr>
          <w:sz w:val="28"/>
          <w:szCs w:val="28"/>
        </w:rPr>
        <w:t>échauffourées</w:t>
      </w:r>
      <w:r w:rsidR="00BD57FF" w:rsidRPr="00D0087B">
        <w:rPr>
          <w:sz w:val="28"/>
          <w:szCs w:val="28"/>
        </w:rPr>
        <w:t xml:space="preserve"> avec d’anciens client mécontent dont </w:t>
      </w:r>
      <w:r w:rsidR="008A6850" w:rsidRPr="00D0087B">
        <w:rPr>
          <w:sz w:val="28"/>
          <w:szCs w:val="28"/>
        </w:rPr>
        <w:t xml:space="preserve">Mr </w:t>
      </w:r>
      <w:proofErr w:type="spellStart"/>
      <w:r w:rsidR="00D0087B" w:rsidRPr="00D0087B">
        <w:rPr>
          <w:sz w:val="28"/>
          <w:szCs w:val="28"/>
        </w:rPr>
        <w:t>Cell</w:t>
      </w:r>
      <w:proofErr w:type="spellEnd"/>
      <w:r w:rsidR="00D0087B" w:rsidRPr="00D0087B">
        <w:rPr>
          <w:sz w:val="28"/>
          <w:szCs w:val="28"/>
        </w:rPr>
        <w:t>.</w:t>
      </w:r>
    </w:p>
    <w:p w14:paraId="5243E356" w14:textId="77777777" w:rsidR="00A7057B" w:rsidRPr="00D0087B" w:rsidRDefault="00A7057B" w:rsidP="00B678D0">
      <w:pPr>
        <w:rPr>
          <w:sz w:val="28"/>
          <w:szCs w:val="28"/>
        </w:rPr>
      </w:pPr>
    </w:p>
    <w:p w14:paraId="7CBAA610" w14:textId="55F8A578" w:rsidR="00B678D0" w:rsidRPr="00D0087B" w:rsidRDefault="008A6850" w:rsidP="00B678D0">
      <w:pPr>
        <w:rPr>
          <w:sz w:val="28"/>
          <w:szCs w:val="28"/>
        </w:rPr>
      </w:pPr>
      <w:r w:rsidRPr="00D0087B">
        <w:rPr>
          <w:b/>
          <w:bCs/>
          <w:sz w:val="28"/>
          <w:szCs w:val="28"/>
          <w:u w:val="single"/>
        </w:rPr>
        <w:t>Mr Alphonse :</w:t>
      </w:r>
      <w:r w:rsidRPr="00D0087B">
        <w:rPr>
          <w:sz w:val="28"/>
          <w:szCs w:val="28"/>
        </w:rPr>
        <w:t xml:space="preserve"> Restaurateur de renom au 8 Rue de la Folie </w:t>
      </w:r>
      <w:r w:rsidR="00B044D7" w:rsidRPr="00D0087B">
        <w:rPr>
          <w:sz w:val="28"/>
          <w:szCs w:val="28"/>
        </w:rPr>
        <w:t>Méricourt</w:t>
      </w:r>
      <w:r w:rsidRPr="00D0087B">
        <w:rPr>
          <w:sz w:val="28"/>
          <w:szCs w:val="28"/>
        </w:rPr>
        <w:t xml:space="preserve"> à Paris, il décide de changer de trajectoire professionnelle en se rendant en Corrèze ! Il y rencontrera Mr </w:t>
      </w:r>
      <w:proofErr w:type="spellStart"/>
      <w:r w:rsidRPr="00D0087B">
        <w:rPr>
          <w:sz w:val="28"/>
          <w:szCs w:val="28"/>
        </w:rPr>
        <w:t>Sangoku</w:t>
      </w:r>
      <w:proofErr w:type="spellEnd"/>
      <w:r w:rsidR="00A7057B" w:rsidRPr="00D0087B">
        <w:rPr>
          <w:sz w:val="28"/>
          <w:szCs w:val="28"/>
        </w:rPr>
        <w:t>.</w:t>
      </w:r>
    </w:p>
    <w:p w14:paraId="527B09BA" w14:textId="77777777" w:rsidR="00A7057B" w:rsidRPr="00D0087B" w:rsidRDefault="00A7057B" w:rsidP="00B678D0">
      <w:pPr>
        <w:rPr>
          <w:sz w:val="28"/>
          <w:szCs w:val="28"/>
        </w:rPr>
      </w:pPr>
    </w:p>
    <w:p w14:paraId="2F850BFD" w14:textId="4351A49D" w:rsidR="00A7057B" w:rsidRDefault="00A7057B" w:rsidP="00B678D0">
      <w:pPr>
        <w:rPr>
          <w:sz w:val="28"/>
          <w:szCs w:val="28"/>
        </w:rPr>
      </w:pPr>
      <w:r w:rsidRPr="00D0087B">
        <w:rPr>
          <w:b/>
          <w:bCs/>
          <w:sz w:val="28"/>
          <w:szCs w:val="28"/>
          <w:u w:val="single"/>
        </w:rPr>
        <w:t>Mr Médor :</w:t>
      </w:r>
      <w:r w:rsidRPr="00D0087B">
        <w:rPr>
          <w:sz w:val="28"/>
          <w:szCs w:val="28"/>
        </w:rPr>
        <w:t xml:space="preserve"> D’origine </w:t>
      </w:r>
      <w:r w:rsidR="00B044D7" w:rsidRPr="00D0087B">
        <w:rPr>
          <w:sz w:val="28"/>
          <w:szCs w:val="28"/>
        </w:rPr>
        <w:t>Haïtienne</w:t>
      </w:r>
      <w:r w:rsidRPr="00D0087B">
        <w:rPr>
          <w:sz w:val="28"/>
          <w:szCs w:val="28"/>
        </w:rPr>
        <w:t xml:space="preserve">, Mr Médor est un visionnaire, fan de </w:t>
      </w:r>
      <w:proofErr w:type="spellStart"/>
      <w:r w:rsidRPr="00D0087B">
        <w:rPr>
          <w:sz w:val="28"/>
          <w:szCs w:val="28"/>
        </w:rPr>
        <w:t>truC</w:t>
      </w:r>
      <w:proofErr w:type="spellEnd"/>
      <w:r w:rsidRPr="00D0087B">
        <w:rPr>
          <w:sz w:val="28"/>
          <w:szCs w:val="28"/>
        </w:rPr>
        <w:t xml:space="preserve"> dès </w:t>
      </w:r>
      <w:r w:rsidR="00B044D7" w:rsidRPr="00D0087B">
        <w:rPr>
          <w:sz w:val="28"/>
          <w:szCs w:val="28"/>
        </w:rPr>
        <w:t>son</w:t>
      </w:r>
      <w:r w:rsidRPr="00D0087B">
        <w:rPr>
          <w:sz w:val="28"/>
          <w:szCs w:val="28"/>
        </w:rPr>
        <w:t xml:space="preserve"> plus jeune âge, il quitte son ile natale pour venir</w:t>
      </w:r>
      <w:r w:rsidR="00C77EA1" w:rsidRPr="00D0087B">
        <w:rPr>
          <w:sz w:val="28"/>
          <w:szCs w:val="28"/>
        </w:rPr>
        <w:t xml:space="preserve"> s’installer au calme à Sanglier sur le Mont et décide d’ouvrir sa propre boutique de </w:t>
      </w:r>
      <w:proofErr w:type="spellStart"/>
      <w:r w:rsidR="00C77EA1" w:rsidRPr="00D0087B">
        <w:rPr>
          <w:sz w:val="28"/>
          <w:szCs w:val="28"/>
        </w:rPr>
        <w:t>truC</w:t>
      </w:r>
      <w:proofErr w:type="spellEnd"/>
      <w:r w:rsidR="00BF6B2B">
        <w:rPr>
          <w:sz w:val="28"/>
          <w:szCs w:val="28"/>
        </w:rPr>
        <w:t xml:space="preserve"> créer à la main au départ puis se mécanisant petit </w:t>
      </w:r>
      <w:r w:rsidR="002C4EF2">
        <w:rPr>
          <w:sz w:val="28"/>
          <w:szCs w:val="28"/>
        </w:rPr>
        <w:t>à</w:t>
      </w:r>
      <w:r w:rsidR="00BF6B2B">
        <w:rPr>
          <w:sz w:val="28"/>
          <w:szCs w:val="28"/>
        </w:rPr>
        <w:t xml:space="preserve"> </w:t>
      </w:r>
      <w:r w:rsidR="002C4EF2">
        <w:rPr>
          <w:sz w:val="28"/>
          <w:szCs w:val="28"/>
        </w:rPr>
        <w:t>petit, grâce</w:t>
      </w:r>
      <w:r w:rsidR="00BF6B2B">
        <w:rPr>
          <w:sz w:val="28"/>
          <w:szCs w:val="28"/>
        </w:rPr>
        <w:t xml:space="preserve"> au partenariat fait avec Mr Alphonse et Mr </w:t>
      </w:r>
      <w:proofErr w:type="spellStart"/>
      <w:r w:rsidR="002D6737">
        <w:rPr>
          <w:sz w:val="28"/>
          <w:szCs w:val="28"/>
        </w:rPr>
        <w:t>Sangoku</w:t>
      </w:r>
      <w:proofErr w:type="spellEnd"/>
      <w:r w:rsidR="002D6737" w:rsidRPr="00D0087B">
        <w:rPr>
          <w:sz w:val="28"/>
          <w:szCs w:val="28"/>
        </w:rPr>
        <w:t>, se</w:t>
      </w:r>
      <w:r w:rsidR="00BF6B2B">
        <w:rPr>
          <w:sz w:val="28"/>
          <w:szCs w:val="28"/>
        </w:rPr>
        <w:t xml:space="preserve"> site </w:t>
      </w:r>
      <w:r w:rsidR="002C4EF2">
        <w:rPr>
          <w:sz w:val="28"/>
          <w:szCs w:val="28"/>
        </w:rPr>
        <w:t xml:space="preserve">de fabrication </w:t>
      </w:r>
      <w:r w:rsidR="00BF6B2B">
        <w:rPr>
          <w:sz w:val="28"/>
          <w:szCs w:val="28"/>
        </w:rPr>
        <w:t xml:space="preserve">deviendra au fur et a mesure des années </w:t>
      </w:r>
      <w:r w:rsidR="002C4EF2">
        <w:rPr>
          <w:sz w:val="28"/>
          <w:szCs w:val="28"/>
        </w:rPr>
        <w:t>une petites entreprise grandes ambitions !</w:t>
      </w:r>
    </w:p>
    <w:p w14:paraId="1E42BD47" w14:textId="2CECB757" w:rsidR="002C4EF2" w:rsidRDefault="002C4EF2" w:rsidP="00B678D0">
      <w:pPr>
        <w:rPr>
          <w:sz w:val="28"/>
          <w:szCs w:val="28"/>
        </w:rPr>
      </w:pPr>
    </w:p>
    <w:p w14:paraId="1042614C" w14:textId="77777777" w:rsidR="00B53C0B" w:rsidRPr="00D0087B" w:rsidRDefault="00B53C0B" w:rsidP="00B678D0">
      <w:pPr>
        <w:rPr>
          <w:sz w:val="28"/>
          <w:szCs w:val="28"/>
        </w:rPr>
      </w:pPr>
    </w:p>
    <w:p w14:paraId="406B63E9" w14:textId="339B5ABD" w:rsidR="00685B4E" w:rsidRPr="00D0087B" w:rsidRDefault="002D6737" w:rsidP="00B74300">
      <w:pPr>
        <w:pStyle w:val="Titre1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Répartition des taches de chacuns , les différents outils numériques </w:t>
      </w:r>
    </w:p>
    <w:p w14:paraId="5D633A57" w14:textId="068BA046" w:rsidR="00662716" w:rsidRPr="00D0087B" w:rsidRDefault="003B2FB4" w:rsidP="009355C2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 xml:space="preserve">   L</w:t>
      </w:r>
      <w:r w:rsidR="00662716" w:rsidRPr="00D0087B">
        <w:rPr>
          <w:noProof/>
          <w:sz w:val="28"/>
          <w:szCs w:val="28"/>
        </w:rPr>
        <w:t>es démarches entreprises pour la réalisation de se site seront :</w:t>
      </w:r>
    </w:p>
    <w:p w14:paraId="22554D48" w14:textId="29519356" w:rsidR="00662716" w:rsidRPr="00D0087B" w:rsidRDefault="00662716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1</w:t>
      </w:r>
      <w:r w:rsidRPr="00D0087B">
        <w:rPr>
          <w:noProof/>
          <w:sz w:val="28"/>
          <w:szCs w:val="28"/>
        </w:rPr>
        <w:t>.Formation d’un groupe de quatres personnes , deux architectes de pages, un référent Github et pour finir un intégrateur.</w:t>
      </w:r>
    </w:p>
    <w:p w14:paraId="398E1133" w14:textId="77777777" w:rsidR="00BD1639" w:rsidRPr="00D0087B" w:rsidRDefault="00BD1639" w:rsidP="009355C2">
      <w:pPr>
        <w:rPr>
          <w:noProof/>
          <w:sz w:val="28"/>
          <w:szCs w:val="28"/>
        </w:rPr>
      </w:pPr>
    </w:p>
    <w:p w14:paraId="57AF363D" w14:textId="07008D61" w:rsidR="00CD0F0B" w:rsidRPr="00D0087B" w:rsidRDefault="00662716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2</w:t>
      </w:r>
      <w:r w:rsidRPr="00D0087B">
        <w:rPr>
          <w:noProof/>
          <w:sz w:val="28"/>
          <w:szCs w:val="28"/>
        </w:rPr>
        <w:t xml:space="preserve">.Les </w:t>
      </w:r>
      <w:r w:rsidR="00AF275A">
        <w:rPr>
          <w:noProof/>
          <w:sz w:val="28"/>
          <w:szCs w:val="28"/>
        </w:rPr>
        <w:t>quatres</w:t>
      </w:r>
      <w:r w:rsidRPr="00D0087B">
        <w:rPr>
          <w:noProof/>
          <w:sz w:val="28"/>
          <w:szCs w:val="28"/>
        </w:rPr>
        <w:t xml:space="preserve"> personnes s’occupant de </w:t>
      </w:r>
      <w:r w:rsidR="00AF275A">
        <w:rPr>
          <w:noProof/>
          <w:sz w:val="28"/>
          <w:szCs w:val="28"/>
        </w:rPr>
        <w:t>se projet</w:t>
      </w:r>
      <w:r w:rsidRPr="00D0087B">
        <w:rPr>
          <w:noProof/>
          <w:sz w:val="28"/>
          <w:szCs w:val="28"/>
        </w:rPr>
        <w:t xml:space="preserve"> sont</w:t>
      </w:r>
      <w:r w:rsidR="00CD0F0B" w:rsidRPr="00D0087B">
        <w:rPr>
          <w:noProof/>
          <w:sz w:val="28"/>
          <w:szCs w:val="28"/>
        </w:rPr>
        <w:t> :</w:t>
      </w:r>
    </w:p>
    <w:p w14:paraId="6658BAAC" w14:textId="77777777" w:rsidR="00CD0F0B" w:rsidRPr="00D0087B" w:rsidRDefault="00CD0F0B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Kevin</w:t>
      </w:r>
      <w:r w:rsidRPr="00D0087B">
        <w:rPr>
          <w:noProof/>
          <w:sz w:val="28"/>
          <w:szCs w:val="28"/>
        </w:rPr>
        <w:t xml:space="preserve"> </w:t>
      </w:r>
      <w:r w:rsidRPr="00D0087B">
        <w:rPr>
          <w:b/>
          <w:bCs/>
          <w:noProof/>
          <w:sz w:val="28"/>
          <w:szCs w:val="28"/>
        </w:rPr>
        <w:t>Veste</w:t>
      </w:r>
      <w:r w:rsidRPr="00D0087B">
        <w:rPr>
          <w:noProof/>
          <w:sz w:val="28"/>
          <w:szCs w:val="28"/>
        </w:rPr>
        <w:t xml:space="preserve"> pour la partie design,structure de page.</w:t>
      </w:r>
    </w:p>
    <w:p w14:paraId="3AFCE742" w14:textId="62B10438" w:rsidR="009355C2" w:rsidRPr="00D0087B" w:rsidRDefault="00CD0F0B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Christophe Prud’homme</w:t>
      </w:r>
      <w:r w:rsidRPr="00D0087B">
        <w:rPr>
          <w:noProof/>
          <w:sz w:val="28"/>
          <w:szCs w:val="28"/>
        </w:rPr>
        <w:t xml:space="preserve"> pour la partie cahier des charges, arborescence</w:t>
      </w:r>
      <w:r w:rsidR="00662716" w:rsidRPr="00D0087B">
        <w:rPr>
          <w:noProof/>
          <w:sz w:val="28"/>
          <w:szCs w:val="28"/>
        </w:rPr>
        <w:t xml:space="preserve"> </w:t>
      </w:r>
      <w:r w:rsidRPr="00D0087B">
        <w:rPr>
          <w:noProof/>
          <w:sz w:val="28"/>
          <w:szCs w:val="28"/>
        </w:rPr>
        <w:t>et maquettage</w:t>
      </w:r>
      <w:r w:rsidR="0014340D">
        <w:rPr>
          <w:noProof/>
          <w:sz w:val="28"/>
          <w:szCs w:val="28"/>
        </w:rPr>
        <w:t xml:space="preserve"> et commentaires des objets</w:t>
      </w:r>
      <w:r w:rsidRPr="00D0087B">
        <w:rPr>
          <w:noProof/>
          <w:sz w:val="28"/>
          <w:szCs w:val="28"/>
        </w:rPr>
        <w:t>.</w:t>
      </w:r>
    </w:p>
    <w:p w14:paraId="5645E203" w14:textId="384AC983" w:rsidR="00CD0F0B" w:rsidRPr="00D0087B" w:rsidRDefault="00CD0F0B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 xml:space="preserve">Lonicera </w:t>
      </w:r>
      <w:r w:rsidR="00B17BEB">
        <w:rPr>
          <w:b/>
          <w:bCs/>
          <w:noProof/>
          <w:sz w:val="28"/>
          <w:szCs w:val="28"/>
        </w:rPr>
        <w:t>B</w:t>
      </w:r>
      <w:r w:rsidR="000C5072">
        <w:rPr>
          <w:b/>
          <w:bCs/>
          <w:noProof/>
          <w:sz w:val="28"/>
          <w:szCs w:val="28"/>
        </w:rPr>
        <w:t>é</w:t>
      </w:r>
      <w:r w:rsidR="00B17BEB">
        <w:rPr>
          <w:b/>
          <w:bCs/>
          <w:noProof/>
          <w:sz w:val="28"/>
          <w:szCs w:val="28"/>
        </w:rPr>
        <w:t>trancourt</w:t>
      </w:r>
      <w:r w:rsidRPr="00D0087B">
        <w:rPr>
          <w:b/>
          <w:bCs/>
          <w:noProof/>
          <w:sz w:val="28"/>
          <w:szCs w:val="28"/>
        </w:rPr>
        <w:t xml:space="preserve"> </w:t>
      </w:r>
      <w:r w:rsidRPr="00D0087B">
        <w:rPr>
          <w:noProof/>
          <w:sz w:val="28"/>
          <w:szCs w:val="28"/>
        </w:rPr>
        <w:t>pour la partie code</w:t>
      </w:r>
      <w:r w:rsidR="00BD1639" w:rsidRPr="00D0087B">
        <w:rPr>
          <w:noProof/>
          <w:sz w:val="28"/>
          <w:szCs w:val="28"/>
        </w:rPr>
        <w:t>, Github</w:t>
      </w:r>
      <w:r w:rsidRPr="00D0087B">
        <w:rPr>
          <w:noProof/>
          <w:sz w:val="28"/>
          <w:szCs w:val="28"/>
        </w:rPr>
        <w:t xml:space="preserve"> et conception de pages</w:t>
      </w:r>
      <w:r w:rsidR="00BD1639" w:rsidRPr="00D0087B">
        <w:rPr>
          <w:noProof/>
          <w:sz w:val="28"/>
          <w:szCs w:val="28"/>
        </w:rPr>
        <w:t xml:space="preserve">, elle sera accompagnée de son bras droit </w:t>
      </w:r>
    </w:p>
    <w:p w14:paraId="4B687ECF" w14:textId="1F0EEC1A" w:rsidR="00BD1639" w:rsidRPr="00D0087B" w:rsidRDefault="00BD1639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 xml:space="preserve">Frederic Leprêtre </w:t>
      </w:r>
      <w:r w:rsidRPr="00D0087B">
        <w:rPr>
          <w:noProof/>
          <w:sz w:val="28"/>
          <w:szCs w:val="28"/>
        </w:rPr>
        <w:t>pour la partie code ,conception et design.</w:t>
      </w:r>
    </w:p>
    <w:p w14:paraId="1A84573F" w14:textId="77777777" w:rsidR="00BD1639" w:rsidRPr="00D0087B" w:rsidRDefault="00BD1639" w:rsidP="009355C2">
      <w:pPr>
        <w:rPr>
          <w:noProof/>
          <w:sz w:val="28"/>
          <w:szCs w:val="28"/>
        </w:rPr>
      </w:pPr>
    </w:p>
    <w:p w14:paraId="3E6D25EA" w14:textId="028C476D" w:rsidR="00BD1639" w:rsidRPr="00D0087B" w:rsidRDefault="00BD1639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3</w:t>
      </w:r>
      <w:r w:rsidRPr="00D0087B">
        <w:rPr>
          <w:noProof/>
          <w:sz w:val="28"/>
          <w:szCs w:val="28"/>
        </w:rPr>
        <w:t xml:space="preserve">. </w:t>
      </w:r>
      <w:r w:rsidR="00FF0C69" w:rsidRPr="00D0087B">
        <w:rPr>
          <w:noProof/>
          <w:sz w:val="28"/>
          <w:szCs w:val="28"/>
        </w:rPr>
        <w:t>L</w:t>
      </w:r>
      <w:r w:rsidRPr="00D0087B">
        <w:rPr>
          <w:noProof/>
          <w:sz w:val="28"/>
          <w:szCs w:val="28"/>
        </w:rPr>
        <w:t>es souhaits d</w:t>
      </w:r>
      <w:r w:rsidR="00FF0C69" w:rsidRPr="00D0087B">
        <w:rPr>
          <w:noProof/>
          <w:sz w:val="28"/>
          <w:szCs w:val="28"/>
        </w:rPr>
        <w:t>es</w:t>
      </w:r>
      <w:r w:rsidRPr="00D0087B">
        <w:rPr>
          <w:noProof/>
          <w:sz w:val="28"/>
          <w:szCs w:val="28"/>
        </w:rPr>
        <w:t xml:space="preserve"> clients pour le contenu de </w:t>
      </w:r>
      <w:r w:rsidR="00FF0C69" w:rsidRPr="00D0087B">
        <w:rPr>
          <w:noProof/>
          <w:sz w:val="28"/>
          <w:szCs w:val="28"/>
        </w:rPr>
        <w:t>leurs</w:t>
      </w:r>
      <w:r w:rsidRPr="00D0087B">
        <w:rPr>
          <w:noProof/>
          <w:sz w:val="28"/>
          <w:szCs w:val="28"/>
        </w:rPr>
        <w:t xml:space="preserve"> site </w:t>
      </w:r>
      <w:r w:rsidR="00FF0C69" w:rsidRPr="00D0087B">
        <w:rPr>
          <w:noProof/>
          <w:sz w:val="28"/>
          <w:szCs w:val="28"/>
        </w:rPr>
        <w:t xml:space="preserve">mélange sobriété avec une charte graphique défini que nous développerons avec une maquette réaliser sur Adobe XD,des couleurs neutres mais une couleur doit ressortir cette opération sera développée grace à Adobe Color.Un logo nous a été demander il sera créer grace au logiciel en ligne Canva </w:t>
      </w:r>
    </w:p>
    <w:p w14:paraId="1340B302" w14:textId="52755AEE" w:rsidR="00685B4E" w:rsidRPr="00D0087B" w:rsidRDefault="00685B4E" w:rsidP="009355C2">
      <w:pPr>
        <w:pStyle w:val="Titre1"/>
        <w:rPr>
          <w:noProof/>
          <w:sz w:val="28"/>
          <w:szCs w:val="28"/>
        </w:rPr>
      </w:pPr>
    </w:p>
    <w:p w14:paraId="533680F9" w14:textId="7992D3CA" w:rsidR="009355C2" w:rsidRPr="00D0087B" w:rsidRDefault="00B044D7" w:rsidP="009355C2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Les clients nous ont laissé libre choix du language utilisé</w:t>
      </w:r>
      <w:r w:rsidR="003B2FB4" w:rsidRPr="00D0087B">
        <w:rPr>
          <w:noProof/>
          <w:sz w:val="28"/>
          <w:szCs w:val="28"/>
        </w:rPr>
        <w:t>.</w:t>
      </w:r>
      <w:r w:rsidRPr="00D0087B">
        <w:rPr>
          <w:noProof/>
          <w:sz w:val="28"/>
          <w:szCs w:val="28"/>
        </w:rPr>
        <w:t xml:space="preserve"> </w:t>
      </w:r>
      <w:r w:rsidR="003B2FB4" w:rsidRPr="00D0087B">
        <w:rPr>
          <w:noProof/>
          <w:sz w:val="28"/>
          <w:szCs w:val="28"/>
        </w:rPr>
        <w:t>N</w:t>
      </w:r>
      <w:r w:rsidRPr="00D0087B">
        <w:rPr>
          <w:noProof/>
          <w:sz w:val="28"/>
          <w:szCs w:val="28"/>
        </w:rPr>
        <w:t xml:space="preserve">ous nous sommes donc dirigé vers le language </w:t>
      </w:r>
      <w:r w:rsidR="003B2FB4" w:rsidRPr="00D0087B">
        <w:rPr>
          <w:noProof/>
          <w:sz w:val="28"/>
          <w:szCs w:val="28"/>
        </w:rPr>
        <w:t>html ,</w:t>
      </w:r>
      <w:r w:rsidRPr="00D0087B">
        <w:rPr>
          <w:noProof/>
          <w:sz w:val="28"/>
          <w:szCs w:val="28"/>
        </w:rPr>
        <w:t xml:space="preserve"> </w:t>
      </w:r>
      <w:r w:rsidR="003B2FB4" w:rsidRPr="00D0087B">
        <w:rPr>
          <w:noProof/>
          <w:sz w:val="28"/>
          <w:szCs w:val="28"/>
        </w:rPr>
        <w:t>le CSS</w:t>
      </w:r>
      <w:r w:rsidR="00F31851">
        <w:rPr>
          <w:noProof/>
          <w:sz w:val="28"/>
          <w:szCs w:val="28"/>
        </w:rPr>
        <w:t xml:space="preserve"> et le SASS</w:t>
      </w:r>
      <w:r w:rsidRPr="00D0087B">
        <w:rPr>
          <w:noProof/>
          <w:sz w:val="28"/>
          <w:szCs w:val="28"/>
        </w:rPr>
        <w:t xml:space="preserve"> </w:t>
      </w:r>
      <w:r w:rsidR="003B2FB4" w:rsidRPr="00D0087B">
        <w:rPr>
          <w:noProof/>
          <w:sz w:val="28"/>
          <w:szCs w:val="28"/>
        </w:rPr>
        <w:t>pour la partie graphique et le</w:t>
      </w:r>
      <w:r w:rsidR="00F31851">
        <w:rPr>
          <w:noProof/>
          <w:sz w:val="28"/>
          <w:szCs w:val="28"/>
        </w:rPr>
        <w:t xml:space="preserve"> J</w:t>
      </w:r>
      <w:r w:rsidR="003B2FB4" w:rsidRPr="00D0087B">
        <w:rPr>
          <w:noProof/>
          <w:sz w:val="28"/>
          <w:szCs w:val="28"/>
        </w:rPr>
        <w:t>avascript pour fluidifier la navigation ainsi que les animations</w:t>
      </w:r>
    </w:p>
    <w:p w14:paraId="6CFEB3F6" w14:textId="3EEA811F" w:rsidR="00685B4E" w:rsidRPr="00B74300" w:rsidRDefault="002D6737" w:rsidP="006F38DB">
      <w:pPr>
        <w:pStyle w:val="Titre1"/>
        <w:rPr>
          <w:noProof/>
        </w:rPr>
      </w:pPr>
      <w:r>
        <w:rPr>
          <w:noProof/>
        </w:rPr>
        <w:t xml:space="preserve">Le fonctionnement du site </w:t>
      </w:r>
    </w:p>
    <w:p w14:paraId="100F5D3B" w14:textId="0D93D0F9" w:rsidR="009355C2" w:rsidRDefault="00911AE0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2D6737" w:rsidRPr="006E5DB1">
        <w:rPr>
          <w:noProof/>
          <w:sz w:val="28"/>
          <w:szCs w:val="28"/>
        </w:rPr>
        <w:t xml:space="preserve">Le site sera composé d’une page </w:t>
      </w:r>
      <w:r w:rsidR="00673A52">
        <w:rPr>
          <w:noProof/>
          <w:sz w:val="28"/>
          <w:szCs w:val="28"/>
        </w:rPr>
        <w:t xml:space="preserve"> de présentation des différents collaborateurs ayant travailler sur ce projet avec un effet de parallaxe</w:t>
      </w:r>
      <w:r w:rsidR="00C573C7">
        <w:rPr>
          <w:noProof/>
          <w:sz w:val="28"/>
          <w:szCs w:val="28"/>
        </w:rPr>
        <w:t xml:space="preserve"> , suivi d’une page</w:t>
      </w:r>
      <w:r w:rsidR="00673A52">
        <w:rPr>
          <w:noProof/>
          <w:sz w:val="28"/>
          <w:szCs w:val="28"/>
        </w:rPr>
        <w:t xml:space="preserve"> </w:t>
      </w:r>
      <w:r w:rsidR="002D6737" w:rsidRPr="006E5DB1">
        <w:rPr>
          <w:noProof/>
          <w:sz w:val="28"/>
          <w:szCs w:val="28"/>
        </w:rPr>
        <w:t>d’acceuil avec un</w:t>
      </w:r>
      <w:r w:rsidR="002D6737" w:rsidRPr="006E5DB1">
        <w:rPr>
          <w:i/>
          <w:iCs/>
          <w:noProof/>
          <w:sz w:val="28"/>
          <w:szCs w:val="28"/>
        </w:rPr>
        <w:t xml:space="preserve"> header</w:t>
      </w:r>
      <w:r w:rsidR="002D6737" w:rsidRPr="006E5DB1">
        <w:rPr>
          <w:noProof/>
          <w:sz w:val="28"/>
          <w:szCs w:val="28"/>
        </w:rPr>
        <w:t xml:space="preserve"> reprenant le logo de l’entreprise ,une barre de recherche</w:t>
      </w:r>
      <w:r w:rsidR="006E5DB1" w:rsidRPr="006E5DB1">
        <w:rPr>
          <w:noProof/>
          <w:sz w:val="28"/>
          <w:szCs w:val="28"/>
        </w:rPr>
        <w:t xml:space="preserve"> permettant de naviguer aisément dans la liste des objets , a son côté  droit un compte utilisateur, un panier pour les achats</w:t>
      </w:r>
      <w:r w:rsidR="006E5DB1">
        <w:rPr>
          <w:noProof/>
          <w:sz w:val="28"/>
          <w:szCs w:val="28"/>
        </w:rPr>
        <w:t xml:space="preserve">, une barre pour changer de langue </w:t>
      </w:r>
      <w:r w:rsidR="0014340D">
        <w:rPr>
          <w:noProof/>
          <w:sz w:val="28"/>
          <w:szCs w:val="28"/>
        </w:rPr>
        <w:t>,</w:t>
      </w:r>
      <w:r w:rsidR="006E5DB1">
        <w:rPr>
          <w:noProof/>
          <w:sz w:val="28"/>
          <w:szCs w:val="28"/>
        </w:rPr>
        <w:t xml:space="preserve"> car nous vous rappelons que cette petite entreprise veut se développer a l’international et pour terminer se </w:t>
      </w:r>
      <w:r w:rsidR="006E5DB1">
        <w:rPr>
          <w:i/>
          <w:iCs/>
          <w:noProof/>
          <w:sz w:val="28"/>
          <w:szCs w:val="28"/>
        </w:rPr>
        <w:t xml:space="preserve">header </w:t>
      </w:r>
      <w:r w:rsidR="006E5DB1">
        <w:rPr>
          <w:noProof/>
          <w:sz w:val="28"/>
          <w:szCs w:val="28"/>
        </w:rPr>
        <w:t xml:space="preserve">une partie </w:t>
      </w:r>
      <w:r w:rsidR="00611272">
        <w:rPr>
          <w:noProof/>
          <w:sz w:val="28"/>
          <w:szCs w:val="28"/>
        </w:rPr>
        <w:t>« se connecter, a propos de.. et enfin le panier et la langue</w:t>
      </w:r>
      <w:r w:rsidR="002271F5">
        <w:rPr>
          <w:noProof/>
          <w:sz w:val="28"/>
          <w:szCs w:val="28"/>
        </w:rPr>
        <w:t> ! Un caroussel animé représentant quelques produits du site sera présent et amène</w:t>
      </w:r>
      <w:r w:rsidR="004C440A">
        <w:rPr>
          <w:noProof/>
          <w:sz w:val="28"/>
          <w:szCs w:val="28"/>
        </w:rPr>
        <w:t>ra</w:t>
      </w:r>
      <w:r w:rsidR="002271F5">
        <w:rPr>
          <w:noProof/>
          <w:sz w:val="28"/>
          <w:szCs w:val="28"/>
        </w:rPr>
        <w:t xml:space="preserve"> une partie animation et une mise en valeur de la page d’accueil</w:t>
      </w:r>
    </w:p>
    <w:p w14:paraId="44A78B6E" w14:textId="77777777" w:rsidR="00673A52" w:rsidRDefault="00673A52" w:rsidP="009355C2">
      <w:pPr>
        <w:rPr>
          <w:noProof/>
          <w:sz w:val="28"/>
          <w:szCs w:val="28"/>
        </w:rPr>
      </w:pPr>
    </w:p>
    <w:p w14:paraId="69796C2A" w14:textId="77777777" w:rsidR="00D526D6" w:rsidRDefault="00911AE0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En dessous de se header se trouvera une barre avec menu déroulant ou les trois grandes catégories « TOUT NOS PRODUITS » , « NOUVEAUTES » et « PROMOS » </w:t>
      </w:r>
      <w:r w:rsidR="004C1ABF">
        <w:rPr>
          <w:noProof/>
          <w:sz w:val="28"/>
          <w:szCs w:val="28"/>
        </w:rPr>
        <w:t>.</w:t>
      </w:r>
    </w:p>
    <w:p w14:paraId="46473732" w14:textId="70E58256" w:rsidR="00174109" w:rsidRDefault="004C1ABF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</w:t>
      </w:r>
      <w:r w:rsidR="002271F5">
        <w:rPr>
          <w:noProof/>
          <w:sz w:val="28"/>
          <w:szCs w:val="28"/>
        </w:rPr>
        <w:t>a première catégorie (Tout nos produits) est un menu déroulant</w:t>
      </w:r>
      <w:r w:rsidR="00EC3495">
        <w:rPr>
          <w:noProof/>
          <w:sz w:val="28"/>
          <w:szCs w:val="28"/>
        </w:rPr>
        <w:t xml:space="preserve"> avec huit </w:t>
      </w:r>
      <w:r w:rsidR="00FB1997">
        <w:rPr>
          <w:noProof/>
          <w:sz w:val="28"/>
          <w:szCs w:val="28"/>
        </w:rPr>
        <w:t>sous-</w:t>
      </w:r>
      <w:r w:rsidR="00EC3495">
        <w:rPr>
          <w:noProof/>
          <w:sz w:val="28"/>
          <w:szCs w:val="28"/>
        </w:rPr>
        <w:t>catégories</w:t>
      </w:r>
      <w:r>
        <w:rPr>
          <w:noProof/>
          <w:sz w:val="28"/>
          <w:szCs w:val="28"/>
        </w:rPr>
        <w:t>, représentant les objets ,leurs descriptions complète</w:t>
      </w:r>
      <w:r w:rsidR="00FB1997">
        <w:rPr>
          <w:noProof/>
          <w:sz w:val="28"/>
          <w:szCs w:val="28"/>
        </w:rPr>
        <w:t xml:space="preserve"> et </w:t>
      </w:r>
      <w:r>
        <w:rPr>
          <w:noProof/>
          <w:sz w:val="28"/>
          <w:szCs w:val="28"/>
        </w:rPr>
        <w:t xml:space="preserve">pour quels </w:t>
      </w:r>
      <w:r w:rsidR="00FB1997">
        <w:rPr>
          <w:noProof/>
          <w:sz w:val="28"/>
          <w:szCs w:val="28"/>
        </w:rPr>
        <w:t xml:space="preserve">types de </w:t>
      </w:r>
      <w:r>
        <w:rPr>
          <w:noProof/>
          <w:sz w:val="28"/>
          <w:szCs w:val="28"/>
        </w:rPr>
        <w:t xml:space="preserve">personnes il est destiné </w:t>
      </w:r>
      <w:r w:rsidR="00FB199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>ou conseiller</w:t>
      </w:r>
      <w:r w:rsidR="00FB199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="00FB1997">
        <w:rPr>
          <w:noProof/>
          <w:sz w:val="28"/>
          <w:szCs w:val="28"/>
        </w:rPr>
        <w:t>Et</w:t>
      </w:r>
      <w:r>
        <w:rPr>
          <w:noProof/>
          <w:sz w:val="28"/>
          <w:szCs w:val="28"/>
        </w:rPr>
        <w:t xml:space="preserve"> enfin une loupe permet de voir l’objet en détail </w:t>
      </w:r>
      <w:r w:rsidR="00FB1997">
        <w:rPr>
          <w:noProof/>
          <w:sz w:val="28"/>
          <w:szCs w:val="28"/>
        </w:rPr>
        <w:t>c</w:t>
      </w:r>
      <w:r>
        <w:rPr>
          <w:noProof/>
          <w:sz w:val="28"/>
          <w:szCs w:val="28"/>
        </w:rPr>
        <w:t>e qui donnera un coté plus immersif dans la commande du futur client.</w:t>
      </w:r>
    </w:p>
    <w:p w14:paraId="0808F955" w14:textId="7AA18F9F" w:rsidR="004C1ABF" w:rsidRDefault="004C1ABF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Dans la se</w:t>
      </w:r>
      <w:r w:rsidR="00F87282">
        <w:rPr>
          <w:noProof/>
          <w:sz w:val="28"/>
          <w:szCs w:val="28"/>
        </w:rPr>
        <w:t>conde catégorie (Nouveautés) seront répertoriés les objets nouvellement amenés au sein du site .</w:t>
      </w:r>
    </w:p>
    <w:p w14:paraId="1AE38CBF" w14:textId="53DC734F" w:rsidR="00F87282" w:rsidRDefault="00F87282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Et enfin pour termin</w:t>
      </w:r>
      <w:r w:rsidR="004C440A">
        <w:rPr>
          <w:noProof/>
          <w:sz w:val="28"/>
          <w:szCs w:val="28"/>
        </w:rPr>
        <w:t>er</w:t>
      </w:r>
      <w:r>
        <w:rPr>
          <w:noProof/>
          <w:sz w:val="28"/>
          <w:szCs w:val="28"/>
        </w:rPr>
        <w:t xml:space="preserve"> la troisième catégorie (Promos) consacré aux objets en promotions , en destockage ou pour des événements particuliers tels que les fête de fin d’année, le Black Friday </w:t>
      </w:r>
      <w:r w:rsidR="00187CD7">
        <w:rPr>
          <w:noProof/>
          <w:sz w:val="28"/>
          <w:szCs w:val="28"/>
        </w:rPr>
        <w:t>, ou le jour de votre anniversaire par exemple</w:t>
      </w:r>
      <w:r w:rsidR="004C440A">
        <w:rPr>
          <w:noProof/>
          <w:sz w:val="28"/>
          <w:szCs w:val="28"/>
        </w:rPr>
        <w:t> </w:t>
      </w:r>
      <w:r>
        <w:rPr>
          <w:noProof/>
          <w:sz w:val="28"/>
          <w:szCs w:val="28"/>
        </w:rPr>
        <w:t>!</w:t>
      </w:r>
    </w:p>
    <w:p w14:paraId="1162DED0" w14:textId="77777777" w:rsidR="00174109" w:rsidRDefault="00174109" w:rsidP="009355C2">
      <w:pPr>
        <w:rPr>
          <w:noProof/>
          <w:sz w:val="28"/>
          <w:szCs w:val="28"/>
        </w:rPr>
      </w:pPr>
    </w:p>
    <w:p w14:paraId="22E0E6F7" w14:textId="3A5E148D" w:rsidR="00673A52" w:rsidRDefault="002271F5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484462BA" w14:textId="77777777" w:rsidR="00911AE0" w:rsidRPr="006E5DB1" w:rsidRDefault="00911AE0" w:rsidP="009355C2">
      <w:pPr>
        <w:rPr>
          <w:noProof/>
          <w:sz w:val="28"/>
          <w:szCs w:val="28"/>
        </w:rPr>
      </w:pPr>
    </w:p>
    <w:p w14:paraId="04F7C821" w14:textId="44C5C5C5" w:rsidR="00685B4E" w:rsidRPr="00B74300" w:rsidRDefault="00911AE0" w:rsidP="002955AB">
      <w:pPr>
        <w:pStyle w:val="Titre1"/>
        <w:rPr>
          <w:noProof/>
        </w:rPr>
      </w:pPr>
      <w:r>
        <w:rPr>
          <w:noProof/>
        </w:rPr>
        <w:t>Les</w:t>
      </w:r>
      <w:r w:rsidR="00270889">
        <w:rPr>
          <w:noProof/>
        </w:rPr>
        <w:t xml:space="preserve"> réseaux sociaux</w:t>
      </w:r>
      <w:r w:rsidR="00DC27B5">
        <w:rPr>
          <w:noProof/>
        </w:rPr>
        <w:t>,</w:t>
      </w:r>
      <w:r w:rsidR="00D526D6">
        <w:rPr>
          <w:noProof/>
        </w:rPr>
        <w:t xml:space="preserve"> et différents</w:t>
      </w:r>
      <w:r w:rsidR="00DC27B5">
        <w:rPr>
          <w:noProof/>
        </w:rPr>
        <w:t xml:space="preserve"> contacts de l’entreprise.</w:t>
      </w:r>
    </w:p>
    <w:tbl>
      <w:tblPr>
        <w:tblW w:w="1098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982"/>
      </w:tblGrid>
      <w:tr w:rsidR="00270889" w:rsidRPr="00B74300" w14:paraId="2C545631" w14:textId="77777777" w:rsidTr="00294676">
        <w:trPr>
          <w:trHeight w:val="353"/>
        </w:trPr>
        <w:tc>
          <w:tcPr>
            <w:tcW w:w="10982" w:type="dxa"/>
          </w:tcPr>
          <w:p w14:paraId="1240301B" w14:textId="078C7A57" w:rsidR="00973D90" w:rsidRDefault="0058372B" w:rsidP="00A67285">
            <w:pPr>
              <w:pStyle w:val="Casecocher"/>
              <w:rPr>
                <w:noProof/>
              </w:rPr>
            </w:pPr>
            <w:r>
              <w:rPr>
                <w:noProof/>
              </w:rPr>
              <w:t>Le</w:t>
            </w:r>
            <w:r w:rsidR="00765744">
              <w:rPr>
                <w:noProof/>
              </w:rPr>
              <w:t xml:space="preserve"> télégraphe</w:t>
            </w:r>
            <w:r w:rsidR="004C440A">
              <w:rPr>
                <w:noProof/>
              </w:rPr>
              <w:t xml:space="preserve">                                              </w:t>
            </w:r>
            <w:r w:rsidR="00973D90">
              <w:rPr>
                <w:noProof/>
              </w:rPr>
              <w:t xml:space="preserve">                                           Msn</w:t>
            </w:r>
          </w:p>
          <w:p w14:paraId="54831479" w14:textId="3EC4D1BA" w:rsidR="0058372B" w:rsidRPr="00973D90" w:rsidRDefault="00765744" w:rsidP="00A67285">
            <w:pPr>
              <w:pStyle w:val="Casecocher"/>
              <w:rPr>
                <w:noProof/>
              </w:rPr>
            </w:pPr>
            <w:r w:rsidRPr="00973D90">
              <w:rPr>
                <w:noProof/>
              </w:rPr>
              <w:t>Le minitel</w:t>
            </w:r>
            <w:r w:rsidR="00973D90" w:rsidRPr="00973D90">
              <w:rPr>
                <w:noProof/>
              </w:rPr>
              <w:t xml:space="preserve">                                                                                               Skyblog                                                                                                                                      </w:t>
            </w:r>
          </w:p>
          <w:p w14:paraId="23EB9390" w14:textId="70806125" w:rsidR="00B17BEB" w:rsidRPr="00973D90" w:rsidRDefault="00765744" w:rsidP="00A67285">
            <w:pPr>
              <w:pStyle w:val="Casecocher"/>
              <w:rPr>
                <w:noProof/>
              </w:rPr>
            </w:pPr>
            <w:r w:rsidRPr="00973D90">
              <w:rPr>
                <w:noProof/>
              </w:rPr>
              <w:t>Le pigeon</w:t>
            </w:r>
            <w:r w:rsidR="00973D90" w:rsidRPr="00973D90">
              <w:rPr>
                <w:noProof/>
              </w:rPr>
              <w:t xml:space="preserve">                                                                                               D</w:t>
            </w:r>
            <w:r w:rsidR="00973D90">
              <w:rPr>
                <w:noProof/>
              </w:rPr>
              <w:t>ailymotion</w:t>
            </w:r>
          </w:p>
          <w:p w14:paraId="30C55B41" w14:textId="681B0AF6" w:rsidR="00765744" w:rsidRPr="00B74300" w:rsidRDefault="00B17BEB" w:rsidP="00A67285">
            <w:pPr>
              <w:pStyle w:val="Casecocher"/>
              <w:rPr>
                <w:noProof/>
              </w:rPr>
            </w:pPr>
            <w:r>
              <w:rPr>
                <w:noProof/>
              </w:rPr>
              <w:t>Signaux de fumée</w:t>
            </w:r>
            <w:r w:rsidR="00765744">
              <w:rPr>
                <w:noProof/>
              </w:rPr>
              <w:t xml:space="preserve"> </w:t>
            </w:r>
            <w:r w:rsidR="00973D90">
              <w:rPr>
                <w:noProof/>
              </w:rPr>
              <w:t xml:space="preserve">                                                                                 Myspace</w:t>
            </w:r>
          </w:p>
        </w:tc>
      </w:tr>
      <w:tr w:rsidR="00270889" w:rsidRPr="00B74300" w14:paraId="504A26F5" w14:textId="77777777" w:rsidTr="00294676">
        <w:trPr>
          <w:trHeight w:val="410"/>
        </w:trPr>
        <w:tc>
          <w:tcPr>
            <w:tcW w:w="10982" w:type="dxa"/>
          </w:tcPr>
          <w:p w14:paraId="3A7B5C3C" w14:textId="17DE2878" w:rsidR="00270889" w:rsidRPr="00B74300" w:rsidRDefault="00270889" w:rsidP="00A67285">
            <w:pPr>
              <w:pStyle w:val="Casecocher"/>
              <w:rPr>
                <w:noProof/>
              </w:rPr>
            </w:pPr>
          </w:p>
        </w:tc>
      </w:tr>
    </w:tbl>
    <w:p w14:paraId="3BEC12B7" w14:textId="0F47F62A" w:rsidR="00685B4E" w:rsidRDefault="00270889" w:rsidP="002955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1C77" wp14:editId="1C0F30D0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637222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613D" w14:textId="74B6A2F4" w:rsidR="00270889" w:rsidRPr="00270889" w:rsidRDefault="00174109" w:rsidP="00270889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« </w:t>
                            </w:r>
                            <w:r w:rsidR="00270889" w:rsidRPr="00270889">
                              <w:rPr>
                                <w:color w:val="0070C0"/>
                                <w:sz w:val="28"/>
                                <w:szCs w:val="28"/>
                              </w:rPr>
                              <w:t>Bon pour accord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 </w:t>
                            </w:r>
                            <w:r w:rsidR="00F87282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» </w:t>
                            </w:r>
                            <w:r w:rsidR="00F87282" w:rsidRPr="00270889">
                              <w:rPr>
                                <w:color w:val="0070C0"/>
                                <w:sz w:val="28"/>
                                <w:szCs w:val="28"/>
                              </w:rPr>
                              <w:t>Signatures</w:t>
                            </w:r>
                            <w:r w:rsidR="00270889" w:rsidRPr="00270889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des deux parties</w:t>
                            </w:r>
                          </w:p>
                          <w:p w14:paraId="7C385A0E" w14:textId="77777777" w:rsidR="00270889" w:rsidRDefault="00270889" w:rsidP="00270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1C77" id="Rectangle 2" o:spid="_x0000_s1026" style="position:absolute;margin-left:-.75pt;margin-top:12.45pt;width:50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" fillcolor="#f0cda1 [3204]" strokecolor="#ac6c1b [1604]" strokeweight="1pt">
                <v:textbox>
                  <w:txbxContent>
                    <w:p w14:paraId="3530613D" w14:textId="74B6A2F4" w:rsidR="00270889" w:rsidRPr="00270889" w:rsidRDefault="00174109" w:rsidP="00270889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« </w:t>
                      </w:r>
                      <w:r w:rsidR="00270889" w:rsidRPr="00270889">
                        <w:rPr>
                          <w:color w:val="0070C0"/>
                          <w:sz w:val="28"/>
                          <w:szCs w:val="28"/>
                        </w:rPr>
                        <w:t>Bon pour accord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> </w:t>
                      </w:r>
                      <w:r w:rsidR="00F87282">
                        <w:rPr>
                          <w:color w:val="0070C0"/>
                          <w:sz w:val="28"/>
                          <w:szCs w:val="28"/>
                        </w:rPr>
                        <w:t xml:space="preserve">» </w:t>
                      </w:r>
                      <w:r w:rsidR="00F87282" w:rsidRPr="00270889">
                        <w:rPr>
                          <w:color w:val="0070C0"/>
                          <w:sz w:val="28"/>
                          <w:szCs w:val="28"/>
                        </w:rPr>
                        <w:t>Signatures</w:t>
                      </w:r>
                      <w:r w:rsidR="00270889" w:rsidRPr="00270889">
                        <w:rPr>
                          <w:color w:val="0070C0"/>
                          <w:sz w:val="28"/>
                          <w:szCs w:val="28"/>
                        </w:rPr>
                        <w:t xml:space="preserve"> des deux parties</w:t>
                      </w:r>
                    </w:p>
                    <w:p w14:paraId="7C385A0E" w14:textId="77777777" w:rsidR="00270889" w:rsidRDefault="00270889" w:rsidP="002708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5D3083" w14:textId="791AC79C" w:rsidR="00DC27B5" w:rsidRDefault="00DC27B5" w:rsidP="002955AB">
      <w:pPr>
        <w:rPr>
          <w:noProof/>
        </w:rPr>
      </w:pPr>
    </w:p>
    <w:p w14:paraId="1368AA74" w14:textId="315FE481" w:rsidR="00DC27B5" w:rsidRDefault="00DC27B5" w:rsidP="002955AB">
      <w:pPr>
        <w:rPr>
          <w:noProof/>
        </w:rPr>
      </w:pPr>
    </w:p>
    <w:p w14:paraId="46CE03D3" w14:textId="485B229F" w:rsidR="00DC27B5" w:rsidRDefault="00DC27B5" w:rsidP="002955AB">
      <w:pPr>
        <w:rPr>
          <w:noProof/>
        </w:rPr>
      </w:pPr>
      <w:r>
        <w:rPr>
          <w:noProof/>
        </w:rPr>
        <w:t>Le 3 novembre 2021 à Etaples</w:t>
      </w:r>
    </w:p>
    <w:p w14:paraId="6B4C17B5" w14:textId="613674CF" w:rsidR="00DC27B5" w:rsidRDefault="00DC27B5" w:rsidP="002955AB">
      <w:pPr>
        <w:rPr>
          <w:noProof/>
        </w:rPr>
      </w:pPr>
    </w:p>
    <w:p w14:paraId="012C255C" w14:textId="7640F62C" w:rsidR="00DC27B5" w:rsidRPr="00DC27B5" w:rsidRDefault="00DC27B5" w:rsidP="002955AB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L’Entreprise truC                                                                     L’Equipe du projet Dinamax</w:t>
      </w:r>
    </w:p>
    <w:p w14:paraId="46FD57C0" w14:textId="001C3BCB" w:rsidR="00DC27B5" w:rsidRDefault="00DC27B5" w:rsidP="002955AB">
      <w:pPr>
        <w:rPr>
          <w:noProof/>
        </w:rPr>
      </w:pPr>
    </w:p>
    <w:p w14:paraId="562E8275" w14:textId="77777777" w:rsidR="00DC27B5" w:rsidRPr="00DC27B5" w:rsidRDefault="00DC27B5" w:rsidP="002955AB">
      <w:pPr>
        <w:rPr>
          <w:noProof/>
          <w:sz w:val="28"/>
          <w:szCs w:val="28"/>
        </w:rPr>
      </w:pPr>
    </w:p>
    <w:sectPr w:rsidR="00DC27B5" w:rsidRPr="00DC27B5" w:rsidSect="002E16F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21EC" w14:textId="77777777" w:rsidR="00082713" w:rsidRDefault="00082713" w:rsidP="005A20E2">
      <w:pPr>
        <w:spacing w:after="0"/>
      </w:pPr>
      <w:r>
        <w:separator/>
      </w:r>
    </w:p>
    <w:p w14:paraId="05622D02" w14:textId="77777777" w:rsidR="00082713" w:rsidRDefault="00082713"/>
    <w:p w14:paraId="22656A23" w14:textId="77777777" w:rsidR="00082713" w:rsidRDefault="00082713" w:rsidP="009B4773"/>
    <w:p w14:paraId="27A59456" w14:textId="77777777" w:rsidR="00082713" w:rsidRDefault="00082713" w:rsidP="00513832"/>
  </w:endnote>
  <w:endnote w:type="continuationSeparator" w:id="0">
    <w:p w14:paraId="0F136772" w14:textId="77777777" w:rsidR="00082713" w:rsidRDefault="00082713" w:rsidP="005A20E2">
      <w:pPr>
        <w:spacing w:after="0"/>
      </w:pPr>
      <w:r>
        <w:continuationSeparator/>
      </w:r>
    </w:p>
    <w:p w14:paraId="76742F8A" w14:textId="77777777" w:rsidR="00082713" w:rsidRDefault="00082713"/>
    <w:p w14:paraId="6250CB00" w14:textId="77777777" w:rsidR="00082713" w:rsidRDefault="00082713" w:rsidP="009B4773"/>
    <w:p w14:paraId="5088A13B" w14:textId="77777777" w:rsidR="00082713" w:rsidRDefault="00082713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03A5" w14:textId="77777777" w:rsidR="00B57756" w:rsidRPr="003639D2" w:rsidRDefault="00B57756" w:rsidP="003639D2">
    <w:pPr>
      <w:pStyle w:val="Pieddepage"/>
      <w:rPr>
        <w:noProof/>
      </w:rPr>
    </w:pPr>
    <w:r w:rsidRPr="003639D2">
      <w:rPr>
        <w:noProof/>
        <w:lang w:bidi="fr-FR"/>
      </w:rPr>
      <w:tab/>
    </w:r>
    <w:r w:rsidRPr="003639D2">
      <w:rPr>
        <w:noProof/>
        <w:lang w:bidi="fr-FR"/>
      </w:rPr>
      <w:fldChar w:fldCharType="begin"/>
    </w:r>
    <w:r w:rsidRPr="003639D2">
      <w:rPr>
        <w:noProof/>
        <w:lang w:bidi="fr-FR"/>
      </w:rPr>
      <w:instrText xml:space="preserve"> PAGE   \* MERGEFORMAT </w:instrText>
    </w:r>
    <w:r w:rsidRPr="003639D2">
      <w:rPr>
        <w:noProof/>
        <w:lang w:bidi="fr-FR"/>
      </w:rPr>
      <w:fldChar w:fldCharType="separate"/>
    </w:r>
    <w:r w:rsidR="00C92EF3">
      <w:rPr>
        <w:noProof/>
        <w:lang w:bidi="fr-FR"/>
      </w:rPr>
      <w:t>5</w:t>
    </w:r>
    <w:r w:rsidRPr="003639D2">
      <w:rPr>
        <w:noProof/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9186" w14:textId="77777777" w:rsidR="005854DB" w:rsidRPr="00F8411A" w:rsidRDefault="005854DB" w:rsidP="005854DB">
    <w:pPr>
      <w:pStyle w:val="Pieddepage"/>
      <w:rPr>
        <w:noProof/>
      </w:rPr>
    </w:pPr>
    <w:r w:rsidRPr="00F8411A">
      <w:rPr>
        <w:noProof/>
        <w:lang w:bidi="fr-FR"/>
      </w:rPr>
      <w:tab/>
    </w:r>
    <w:r w:rsidRPr="00F8411A">
      <w:rPr>
        <w:noProof/>
        <w:lang w:bidi="fr-FR"/>
      </w:rPr>
      <w:fldChar w:fldCharType="begin"/>
    </w:r>
    <w:r w:rsidRPr="00F8411A">
      <w:rPr>
        <w:noProof/>
        <w:lang w:bidi="fr-FR"/>
      </w:rPr>
      <w:instrText xml:space="preserve"> PAGE   \* MERGEFORMAT </w:instrText>
    </w:r>
    <w:r w:rsidRPr="00F8411A">
      <w:rPr>
        <w:noProof/>
        <w:lang w:bidi="fr-FR"/>
      </w:rPr>
      <w:fldChar w:fldCharType="separate"/>
    </w:r>
    <w:r w:rsidR="00C92EF3">
      <w:rPr>
        <w:noProof/>
        <w:lang w:bidi="fr-FR"/>
      </w:rPr>
      <w:t>1</w:t>
    </w:r>
    <w:r w:rsidRPr="00F8411A"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2F8C" w14:textId="77777777" w:rsidR="00082713" w:rsidRDefault="00082713" w:rsidP="005A20E2">
      <w:pPr>
        <w:spacing w:after="0"/>
      </w:pPr>
      <w:r>
        <w:separator/>
      </w:r>
    </w:p>
    <w:p w14:paraId="3A1FE59A" w14:textId="77777777" w:rsidR="00082713" w:rsidRDefault="00082713"/>
    <w:p w14:paraId="74B81351" w14:textId="77777777" w:rsidR="00082713" w:rsidRDefault="00082713" w:rsidP="009B4773"/>
    <w:p w14:paraId="54CA0A7A" w14:textId="77777777" w:rsidR="00082713" w:rsidRDefault="00082713" w:rsidP="00513832"/>
  </w:footnote>
  <w:footnote w:type="continuationSeparator" w:id="0">
    <w:p w14:paraId="48E4CE60" w14:textId="77777777" w:rsidR="00082713" w:rsidRDefault="00082713" w:rsidP="005A20E2">
      <w:pPr>
        <w:spacing w:after="0"/>
      </w:pPr>
      <w:r>
        <w:continuationSeparator/>
      </w:r>
    </w:p>
    <w:p w14:paraId="0CCE023C" w14:textId="77777777" w:rsidR="00082713" w:rsidRDefault="00082713"/>
    <w:p w14:paraId="5638649A" w14:textId="77777777" w:rsidR="00082713" w:rsidRDefault="00082713" w:rsidP="009B4773"/>
    <w:p w14:paraId="4C78599C" w14:textId="77777777" w:rsidR="00082713" w:rsidRDefault="00082713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E8F0" w14:textId="04954210" w:rsidR="003639D2" w:rsidRPr="003639D2" w:rsidRDefault="008309E6" w:rsidP="003639D2">
    <w:pPr>
      <w:pStyle w:val="En-tte1"/>
      <w:rPr>
        <w:noProof/>
      </w:rPr>
    </w:pPr>
    <w:sdt>
      <w:sdtPr>
        <w:rPr>
          <w:noProof/>
        </w:rPr>
        <w:alias w:val="Titre"/>
        <w:tag w:val=""/>
        <w:id w:val="-611985797"/>
        <w:placeholder>
          <w:docPart w:val="9D07D79F78F7428EA24F0270D33849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CA7429">
          <w:rPr>
            <w:noProof/>
          </w:rPr>
          <w:t>Cahier des charges de</w:t>
        </w:r>
      </w:sdtContent>
    </w:sdt>
  </w:p>
  <w:p w14:paraId="698C0D30" w14:textId="1D7C9B67" w:rsidR="005854DB" w:rsidRPr="005854DB" w:rsidRDefault="008309E6" w:rsidP="003D6AFD">
    <w:pPr>
      <w:pStyle w:val="En-tte"/>
      <w:rPr>
        <w:noProof/>
      </w:rPr>
    </w:pPr>
    <w:sdt>
      <w:sdtPr>
        <w:rPr>
          <w:noProof/>
        </w:rPr>
        <w:alias w:val="Sous-titre"/>
        <w:tag w:val=""/>
        <w:id w:val="-2023313307"/>
        <w:placeholder>
          <w:docPart w:val="06FF735D91D741D4A1A0EC76FF1474B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995E17">
          <w:rPr>
            <w:noProof/>
          </w:rPr>
          <w:t>L’entreprise truC   (Projet Dinamax)</w:t>
        </w:r>
      </w:sdtContent>
    </w:sdt>
    <w:r w:rsidR="003D6AFD" w:rsidRPr="003D6AFD">
      <w:rPr>
        <w:noProof/>
        <w:lang w:bidi="fr-FR"/>
      </w:rPr>
      <w:t xml:space="preserve"> </w:t>
    </w:r>
    <w:r w:rsidR="005854DB">
      <w:rPr>
        <w:noProof/>
        <w:lang w:bidi="fr-FR"/>
      </w:rPr>
      <mc:AlternateContent>
        <mc:Choice Requires="wps">
          <w:drawing>
            <wp:anchor distT="45720" distB="45720" distL="114300" distR="114300" simplePos="0" relativeHeight="251659776" behindDoc="1" locked="0" layoutInCell="1" allowOverlap="1" wp14:anchorId="2C4D41B9" wp14:editId="2ADF188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Zone de texte 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5C2C2B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D41B9" id="_x0000_t202" coordsize="21600,21600" o:spt="202" path="m,l,21600r21600,l21600,xe">
              <v:stroke joinstyle="miter"/>
              <v:path gradientshapeok="t" o:connecttype="rect"/>
            </v:shapetype>
            <v:shape id="Zone de texte 2" o:spid="_x0000_s1027" type="#_x0000_t202" alt="&quot;&quot;" style="position:absolute;margin-left:0;margin-top:0;width:11in;height:90pt;z-index:-2516567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" fillcolor="#107082" stroked="f">
              <v:fill opacity="9766f"/>
              <v:textbox inset="20mm,8mm">
                <w:txbxContent>
                  <w:p w14:paraId="285C2C2B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A21C" w14:textId="77777777" w:rsidR="005854DB" w:rsidRDefault="005C7E0C" w:rsidP="00A67285">
    <w:pPr>
      <w:pStyle w:val="En-tte"/>
      <w:spacing w:after="0"/>
    </w:pPr>
    <w:r>
      <w:rPr>
        <w:noProof/>
        <w:lang w:bidi="fr-FR"/>
      </w:rPr>
      <w:drawing>
        <wp:anchor distT="0" distB="0" distL="114300" distR="114300" simplePos="0" relativeHeight="251698176" behindDoc="1" locked="0" layoutInCell="1" allowOverlap="1" wp14:anchorId="4BBC76A4" wp14:editId="58AD27FA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836408" cy="22860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54" b="26654"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Pucedugraphique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Pucedugraphique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Pucedugraphique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Pucedugraphique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enumros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1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57020"/>
    <w:rsid w:val="00066DE2"/>
    <w:rsid w:val="00077931"/>
    <w:rsid w:val="00082713"/>
    <w:rsid w:val="00084E91"/>
    <w:rsid w:val="000900B6"/>
    <w:rsid w:val="000A649E"/>
    <w:rsid w:val="000A7626"/>
    <w:rsid w:val="000B2D28"/>
    <w:rsid w:val="000B5DA2"/>
    <w:rsid w:val="000C1C28"/>
    <w:rsid w:val="000C5072"/>
    <w:rsid w:val="000C5872"/>
    <w:rsid w:val="000C770E"/>
    <w:rsid w:val="000E0979"/>
    <w:rsid w:val="000E1544"/>
    <w:rsid w:val="000F47C0"/>
    <w:rsid w:val="001155CE"/>
    <w:rsid w:val="001225D9"/>
    <w:rsid w:val="0012403E"/>
    <w:rsid w:val="00124370"/>
    <w:rsid w:val="0014340D"/>
    <w:rsid w:val="00160392"/>
    <w:rsid w:val="00164319"/>
    <w:rsid w:val="00174109"/>
    <w:rsid w:val="00187CD7"/>
    <w:rsid w:val="001A5429"/>
    <w:rsid w:val="001B24A0"/>
    <w:rsid w:val="001D1C22"/>
    <w:rsid w:val="001E11F1"/>
    <w:rsid w:val="001E1E58"/>
    <w:rsid w:val="00206719"/>
    <w:rsid w:val="00207A17"/>
    <w:rsid w:val="002271F5"/>
    <w:rsid w:val="00240312"/>
    <w:rsid w:val="00247B17"/>
    <w:rsid w:val="00252E4A"/>
    <w:rsid w:val="00255000"/>
    <w:rsid w:val="002642A8"/>
    <w:rsid w:val="00270889"/>
    <w:rsid w:val="00294676"/>
    <w:rsid w:val="002955AB"/>
    <w:rsid w:val="002A137B"/>
    <w:rsid w:val="002C4EF2"/>
    <w:rsid w:val="002D6737"/>
    <w:rsid w:val="002E16F6"/>
    <w:rsid w:val="0031130D"/>
    <w:rsid w:val="00314A6F"/>
    <w:rsid w:val="00334394"/>
    <w:rsid w:val="00347AF5"/>
    <w:rsid w:val="00360F98"/>
    <w:rsid w:val="00362478"/>
    <w:rsid w:val="003639D2"/>
    <w:rsid w:val="00374421"/>
    <w:rsid w:val="00376A99"/>
    <w:rsid w:val="00396BA9"/>
    <w:rsid w:val="003971FE"/>
    <w:rsid w:val="003A1203"/>
    <w:rsid w:val="003B2FB4"/>
    <w:rsid w:val="003B5758"/>
    <w:rsid w:val="003C01B2"/>
    <w:rsid w:val="003D59A7"/>
    <w:rsid w:val="003D6AFD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1ABF"/>
    <w:rsid w:val="004C432D"/>
    <w:rsid w:val="004C440A"/>
    <w:rsid w:val="004C7B3E"/>
    <w:rsid w:val="004F2A0A"/>
    <w:rsid w:val="00513832"/>
    <w:rsid w:val="00526C37"/>
    <w:rsid w:val="00533047"/>
    <w:rsid w:val="00564E29"/>
    <w:rsid w:val="00567626"/>
    <w:rsid w:val="00577B45"/>
    <w:rsid w:val="0058372B"/>
    <w:rsid w:val="005854DB"/>
    <w:rsid w:val="005919AF"/>
    <w:rsid w:val="005A20E2"/>
    <w:rsid w:val="005B6A1A"/>
    <w:rsid w:val="005C7E0C"/>
    <w:rsid w:val="005D2146"/>
    <w:rsid w:val="005F6388"/>
    <w:rsid w:val="00611272"/>
    <w:rsid w:val="006329E1"/>
    <w:rsid w:val="00633E73"/>
    <w:rsid w:val="00655308"/>
    <w:rsid w:val="00662716"/>
    <w:rsid w:val="00664450"/>
    <w:rsid w:val="00673A52"/>
    <w:rsid w:val="00685B4E"/>
    <w:rsid w:val="006936EB"/>
    <w:rsid w:val="006B048A"/>
    <w:rsid w:val="006B2383"/>
    <w:rsid w:val="006C4D5C"/>
    <w:rsid w:val="006D0144"/>
    <w:rsid w:val="006E3FC8"/>
    <w:rsid w:val="006E5DB1"/>
    <w:rsid w:val="006F38DB"/>
    <w:rsid w:val="007157EF"/>
    <w:rsid w:val="0073670F"/>
    <w:rsid w:val="00740FCE"/>
    <w:rsid w:val="00753E67"/>
    <w:rsid w:val="00765744"/>
    <w:rsid w:val="0078010D"/>
    <w:rsid w:val="00784AB5"/>
    <w:rsid w:val="007B17C4"/>
    <w:rsid w:val="007B1F5A"/>
    <w:rsid w:val="007B3AB6"/>
    <w:rsid w:val="007B5AFF"/>
    <w:rsid w:val="007C0121"/>
    <w:rsid w:val="007C136F"/>
    <w:rsid w:val="007C5AF4"/>
    <w:rsid w:val="007D40E3"/>
    <w:rsid w:val="007D5767"/>
    <w:rsid w:val="007F793B"/>
    <w:rsid w:val="00813EC8"/>
    <w:rsid w:val="00817F8C"/>
    <w:rsid w:val="0082491D"/>
    <w:rsid w:val="008309E6"/>
    <w:rsid w:val="0083428B"/>
    <w:rsid w:val="00876F99"/>
    <w:rsid w:val="008820B3"/>
    <w:rsid w:val="00886169"/>
    <w:rsid w:val="0089410F"/>
    <w:rsid w:val="008965F6"/>
    <w:rsid w:val="008A2B5E"/>
    <w:rsid w:val="008A6850"/>
    <w:rsid w:val="008D3386"/>
    <w:rsid w:val="008F704C"/>
    <w:rsid w:val="0090206C"/>
    <w:rsid w:val="00902998"/>
    <w:rsid w:val="00911AE0"/>
    <w:rsid w:val="00912C1B"/>
    <w:rsid w:val="0092125E"/>
    <w:rsid w:val="00924319"/>
    <w:rsid w:val="009355C2"/>
    <w:rsid w:val="00952A7A"/>
    <w:rsid w:val="00973D90"/>
    <w:rsid w:val="00974BF8"/>
    <w:rsid w:val="00995E17"/>
    <w:rsid w:val="009A3B33"/>
    <w:rsid w:val="009A45A0"/>
    <w:rsid w:val="009B35B5"/>
    <w:rsid w:val="009B3A56"/>
    <w:rsid w:val="009B4773"/>
    <w:rsid w:val="009D2556"/>
    <w:rsid w:val="00A371D8"/>
    <w:rsid w:val="00A630FD"/>
    <w:rsid w:val="00A67285"/>
    <w:rsid w:val="00A7057B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AF275A"/>
    <w:rsid w:val="00AF4DC6"/>
    <w:rsid w:val="00B044D7"/>
    <w:rsid w:val="00B12D81"/>
    <w:rsid w:val="00B17BEB"/>
    <w:rsid w:val="00B26302"/>
    <w:rsid w:val="00B37B3B"/>
    <w:rsid w:val="00B44C47"/>
    <w:rsid w:val="00B53C0B"/>
    <w:rsid w:val="00B57756"/>
    <w:rsid w:val="00B57F4F"/>
    <w:rsid w:val="00B678D0"/>
    <w:rsid w:val="00B74300"/>
    <w:rsid w:val="00B7636D"/>
    <w:rsid w:val="00B80CF1"/>
    <w:rsid w:val="00BA2A38"/>
    <w:rsid w:val="00BA31C4"/>
    <w:rsid w:val="00BB02E6"/>
    <w:rsid w:val="00BD0C60"/>
    <w:rsid w:val="00BD1639"/>
    <w:rsid w:val="00BD57FF"/>
    <w:rsid w:val="00BF42C1"/>
    <w:rsid w:val="00BF6B2B"/>
    <w:rsid w:val="00C157E5"/>
    <w:rsid w:val="00C17BCF"/>
    <w:rsid w:val="00C26660"/>
    <w:rsid w:val="00C3246A"/>
    <w:rsid w:val="00C573C7"/>
    <w:rsid w:val="00C575C5"/>
    <w:rsid w:val="00C65564"/>
    <w:rsid w:val="00C77EA1"/>
    <w:rsid w:val="00C851DC"/>
    <w:rsid w:val="00C92EF3"/>
    <w:rsid w:val="00CA582F"/>
    <w:rsid w:val="00CA61D8"/>
    <w:rsid w:val="00CA7429"/>
    <w:rsid w:val="00CD0F0B"/>
    <w:rsid w:val="00CD1D98"/>
    <w:rsid w:val="00CF1267"/>
    <w:rsid w:val="00D0087B"/>
    <w:rsid w:val="00D13200"/>
    <w:rsid w:val="00D26769"/>
    <w:rsid w:val="00D27AF8"/>
    <w:rsid w:val="00D51ED1"/>
    <w:rsid w:val="00D526D6"/>
    <w:rsid w:val="00D6543F"/>
    <w:rsid w:val="00D74E0C"/>
    <w:rsid w:val="00D8068C"/>
    <w:rsid w:val="00D9010A"/>
    <w:rsid w:val="00D94688"/>
    <w:rsid w:val="00DA2D18"/>
    <w:rsid w:val="00DB5A2E"/>
    <w:rsid w:val="00DC0528"/>
    <w:rsid w:val="00DC1104"/>
    <w:rsid w:val="00DC27B5"/>
    <w:rsid w:val="00DC7466"/>
    <w:rsid w:val="00DC7E1C"/>
    <w:rsid w:val="00DE65A2"/>
    <w:rsid w:val="00DF18C6"/>
    <w:rsid w:val="00DF2DCC"/>
    <w:rsid w:val="00E01D0E"/>
    <w:rsid w:val="00E16215"/>
    <w:rsid w:val="00E31650"/>
    <w:rsid w:val="00E35169"/>
    <w:rsid w:val="00E53724"/>
    <w:rsid w:val="00E552C8"/>
    <w:rsid w:val="00E60ADD"/>
    <w:rsid w:val="00E636E3"/>
    <w:rsid w:val="00E75006"/>
    <w:rsid w:val="00E84350"/>
    <w:rsid w:val="00E85863"/>
    <w:rsid w:val="00E91AE4"/>
    <w:rsid w:val="00EA431D"/>
    <w:rsid w:val="00EB3874"/>
    <w:rsid w:val="00EC3495"/>
    <w:rsid w:val="00EC4BCD"/>
    <w:rsid w:val="00F217D3"/>
    <w:rsid w:val="00F31851"/>
    <w:rsid w:val="00F33F5E"/>
    <w:rsid w:val="00F60840"/>
    <w:rsid w:val="00F75B86"/>
    <w:rsid w:val="00F77933"/>
    <w:rsid w:val="00F8411A"/>
    <w:rsid w:val="00F87282"/>
    <w:rsid w:val="00FA76F0"/>
    <w:rsid w:val="00FB1673"/>
    <w:rsid w:val="00FB1997"/>
    <w:rsid w:val="00FB315C"/>
    <w:rsid w:val="00FC1405"/>
    <w:rsid w:val="00FC6570"/>
    <w:rsid w:val="00FF0913"/>
    <w:rsid w:val="00FF0C69"/>
    <w:rsid w:val="00FF4A6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ED8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00"/>
    <w:pPr>
      <w:spacing w:before="120" w:after="120" w:line="264" w:lineRule="auto"/>
    </w:pPr>
    <w:rPr>
      <w:color w:val="595959" w:themeColor="text1" w:themeTint="A6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300"/>
    <w:pPr>
      <w:keepNext/>
      <w:keepLines/>
      <w:pBdr>
        <w:bottom w:val="single" w:sz="24" w:space="4" w:color="F0CDA1" w:themeColor="accent1"/>
      </w:pBdr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En-tteCar">
    <w:name w:val="En-tête Car"/>
    <w:basedOn w:val="Policepardfaut"/>
    <w:link w:val="En-tte"/>
    <w:uiPriority w:val="99"/>
    <w:rsid w:val="00A67285"/>
    <w:rPr>
      <w:rFonts w:cstheme="minorHAnsi"/>
      <w:i/>
      <w:color w:val="331D01"/>
      <w:sz w:val="24"/>
    </w:rPr>
  </w:style>
  <w:style w:type="paragraph" w:styleId="Pieddepage">
    <w:name w:val="footer"/>
    <w:basedOn w:val="Normal"/>
    <w:link w:val="PieddepageC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depageCar">
    <w:name w:val="Pied de page Car"/>
    <w:basedOn w:val="Policepardfaut"/>
    <w:link w:val="Pieddepage"/>
    <w:uiPriority w:val="99"/>
    <w:rsid w:val="005C7E0C"/>
    <w:rPr>
      <w:color w:val="595959" w:themeColor="text1" w:themeTint="A6"/>
      <w:sz w:val="18"/>
    </w:rPr>
  </w:style>
  <w:style w:type="character" w:styleId="Textedelespacerserv">
    <w:name w:val="Placeholder Text"/>
    <w:basedOn w:val="Policepardfaut"/>
    <w:uiPriority w:val="99"/>
    <w:semiHidden/>
    <w:rsid w:val="005A20E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ous-titreCar">
    <w:name w:val="Sous-titre Car"/>
    <w:basedOn w:val="Policepardfaut"/>
    <w:link w:val="Sous-titr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itre1Car">
    <w:name w:val="Titre 1 Car"/>
    <w:basedOn w:val="Policepardfaut"/>
    <w:link w:val="Titre1"/>
    <w:uiPriority w:val="9"/>
    <w:rsid w:val="00B74300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Pardfaut">
    <w:name w:val="Par défau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agraphedeliste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Accentuationlgre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Accentuation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Accentuationintense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Grilledutableau">
    <w:name w:val="Table Grid"/>
    <w:basedOn w:val="Tableau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En-ttedetabledesmatires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M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Lienhypertexte">
    <w:name w:val="Hyperlink"/>
    <w:basedOn w:val="Policepardfaut"/>
    <w:uiPriority w:val="99"/>
    <w:semiHidden/>
    <w:rsid w:val="001E1E58"/>
    <w:rPr>
      <w:color w:val="0000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Marquedecommentaire">
    <w:name w:val="annotation reference"/>
    <w:basedOn w:val="Policepardfaut"/>
    <w:uiPriority w:val="99"/>
    <w:semiHidden/>
    <w:unhideWhenUsed/>
    <w:rsid w:val="007C136F"/>
    <w:rPr>
      <w:sz w:val="16"/>
      <w:szCs w:val="16"/>
    </w:rPr>
  </w:style>
  <w:style w:type="paragraph" w:styleId="Sansinterligne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epuces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enumros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lev">
    <w:name w:val="Strong"/>
    <w:basedOn w:val="Policepardfaut"/>
    <w:uiPriority w:val="22"/>
    <w:semiHidden/>
    <w:qFormat/>
    <w:rsid w:val="00BA31C4"/>
    <w:rPr>
      <w:b/>
      <w:bCs/>
    </w:rPr>
  </w:style>
  <w:style w:type="character" w:customStyle="1" w:styleId="Gras">
    <w:name w:val="Gras"/>
    <w:uiPriority w:val="1"/>
    <w:semiHidden/>
    <w:qFormat/>
    <w:rsid w:val="00BA31C4"/>
    <w:rPr>
      <w:b/>
      <w:bCs/>
    </w:rPr>
  </w:style>
  <w:style w:type="paragraph" w:styleId="Listepuc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itredugraphique1">
    <w:name w:val="Titre du graphique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itredugraphique2">
    <w:name w:val="Titre du graphique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itredugraphique3">
    <w:name w:val="Titre du graphique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itredugraphique4">
    <w:name w:val="Titre du graphique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Pucedugraphique">
    <w:name w:val="Puce du graphique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Pucedugraphique2">
    <w:name w:val="Puce du graphique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Pucedugraphique3">
    <w:name w:val="Puce du graphique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Pucedugraphique4">
    <w:name w:val="Puce du graphique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edetableaugrandetaille">
    <w:name w:val="Texte de tableau grande taill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enumros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asecocher">
    <w:name w:val="Case à cocher"/>
    <w:basedOn w:val="Normal"/>
    <w:qFormat/>
    <w:rsid w:val="00A67285"/>
    <w:pPr>
      <w:spacing w:before="0" w:after="0"/>
    </w:pPr>
  </w:style>
  <w:style w:type="paragraph" w:customStyle="1" w:styleId="En-tte1">
    <w:name w:val="En-tête 1"/>
    <w:basedOn w:val="Normal"/>
    <w:next w:val="Normal"/>
    <w:link w:val="CaractreEn-tte1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CaractreEn-tte1">
    <w:name w:val="Caractère En-tête 1"/>
    <w:basedOn w:val="Policepardfaut"/>
    <w:link w:val="En-tte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FOR\AppData\Roaming\Microsoft\Templates\Liste%20pour%20cr&#233;er%20sa%20petite%20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7D79F78F7428EA24F0270D3384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3D2E85-6D89-4A84-9DC3-599EC2BFA375}"/>
      </w:docPartPr>
      <w:docPartBody>
        <w:p w:rsidR="00AB756E" w:rsidRDefault="008C78AB">
          <w:pPr/>
          <w:r w:rsidRPr="00B74300">
            <w:rPr>
              <w:noProof/>
              <w:lang w:bidi="fr-FR"/>
            </w:rPr>
            <w:t>Informez la presse locale ou régionale de votre ouverture ainsi que de la date de celle-ci.</w:t>
          </w:r>
        </w:p>
      </w:docPartBody>
    </w:docPart>
    <w:docPart>
      <w:docPartPr>
        <w:name w:val="06FF735D91D741D4A1A0EC76FF14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4A27B8-E9D7-4843-850B-58628B8ED3C7}"/>
      </w:docPartPr>
      <w:docPartBody>
        <w:p w:rsidR="00AB756E" w:rsidRDefault="008C78AB" w:rsidP="008C78AB">
          <w:pPr/>
          <w:r w:rsidRPr="00B74300">
            <w:rPr>
              <w:noProof/>
              <w:lang w:bidi="fr-FR"/>
            </w:rPr>
            <w:t>Que faisons-nous ?</w:t>
          </w:r>
        </w:p>
      </w:docPartBody>
    </w:docPart>
    <w:docPart>
      <w:docPartPr>
        <w:name w:val="195A59265DFA4BDEAEDBE9B42BA95B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415D4-B891-49E1-96B1-DEBFC27D2A6B}"/>
      </w:docPartPr>
      <w:docPartBody>
        <w:p w:rsidR="00000000" w:rsidRDefault="00000000">
          <w:pPr>
            <w:pStyle w:val="195A59265DFA4BDEAEDBE9B42BA95B80"/>
          </w:pPr>
          <w:r w:rsidRPr="00B74300">
            <w:rPr>
              <w:noProof/>
              <w:lang w:bidi="fr-FR"/>
            </w:rPr>
            <w:t>AGENCE À DOMICILE</w:t>
          </w:r>
        </w:p>
      </w:docPartBody>
    </w:docPart>
    <w:docPart>
      <w:docPartPr>
        <w:name w:val="923FA1B2F3E0447A8EFD5601BC8E6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167B33-614A-4954-87C9-7DD527F89AA8}"/>
      </w:docPartPr>
      <w:docPartBody>
        <w:p w:rsidR="00000000" w:rsidRDefault="00000000">
          <w:pPr>
            <w:pStyle w:val="923FA1B2F3E0447A8EFD5601BC8E6EDA"/>
          </w:pPr>
          <w:r w:rsidRPr="00B74300">
            <w:rPr>
              <w:noProof/>
              <w:lang w:bidi="fr-FR"/>
            </w:rPr>
            <w:t>Liste de contrôle de démarrage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B"/>
    <w:rsid w:val="00525C2D"/>
    <w:rsid w:val="008C78AB"/>
    <w:rsid w:val="00A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67C59E49054E95B5A6257CA333792A">
    <w:name w:val="A667C59E49054E95B5A6257CA333792A"/>
  </w:style>
  <w:style w:type="paragraph" w:customStyle="1" w:styleId="6F314D1ED6D543CE8E9810E6387E5B85">
    <w:name w:val="6F314D1ED6D543CE8E9810E6387E5B85"/>
  </w:style>
  <w:style w:type="paragraph" w:customStyle="1" w:styleId="BEE24D5520DE4344BBFAA8EDCD48735B">
    <w:name w:val="BEE24D5520DE4344BBFAA8EDCD48735B"/>
  </w:style>
  <w:style w:type="paragraph" w:customStyle="1" w:styleId="59A9570784F54E6891F65239F52092B5">
    <w:name w:val="59A9570784F54E6891F65239F52092B5"/>
  </w:style>
  <w:style w:type="paragraph" w:customStyle="1" w:styleId="195A59265DFA4BDEAEDBE9B42BA95B80">
    <w:name w:val="195A59265DFA4BDEAEDBE9B42BA95B80"/>
  </w:style>
  <w:style w:type="paragraph" w:customStyle="1" w:styleId="923FA1B2F3E0447A8EFD5601BC8E6EDA">
    <w:name w:val="923FA1B2F3E0447A8EFD5601BC8E6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MS Gothic"/>
        <a:cs typeface=""/>
      </a:majorFont>
      <a:minorFont>
        <a:latin typeface="Arial 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ACE2E-A635-4BAF-9CB9-4DFFC1447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pour créer sa petite entreprise.dotx</Template>
  <TotalTime>0</TotalTime>
  <Pages>3</Pages>
  <Words>768</Words>
  <Characters>4228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de</vt:lpstr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de</dc:title>
  <dc:subject/>
  <dc:creator/>
  <cp:keywords/>
  <dc:description/>
  <cp:lastModifiedBy/>
  <cp:revision>1</cp:revision>
  <dcterms:created xsi:type="dcterms:W3CDTF">2021-10-21T12:23:00Z</dcterms:created>
  <dcterms:modified xsi:type="dcterms:W3CDTF">2021-10-21T12:23:00Z</dcterms:modified>
  <cp:contentStatus>L’entreprise truC   (Projet Dinamax)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