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44586BAF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、药品搜索</w:t>
      </w:r>
      <w:r w:rsidR="00182519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/>
        </w:rPr>
        <w:t>drug)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E0A37C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tring(all/disease/drug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7E3005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7E3005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7E3005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7E3005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7E3005">
        <w:tc>
          <w:tcPr>
            <w:tcW w:w="1404" w:type="dxa"/>
          </w:tcPr>
          <w:p w14:paraId="0E7512E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7E3005">
        <w:tc>
          <w:tcPr>
            <w:tcW w:w="1404" w:type="dxa"/>
          </w:tcPr>
          <w:p w14:paraId="1D8FC673" w14:textId="2272D83D" w:rsidR="000575EC" w:rsidRPr="00754281" w:rsidRDefault="004C35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7E3005">
        <w:tc>
          <w:tcPr>
            <w:tcW w:w="988" w:type="dxa"/>
          </w:tcPr>
          <w:p w14:paraId="64EF75DA" w14:textId="4E551F6A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7E3005">
        <w:tc>
          <w:tcPr>
            <w:tcW w:w="988" w:type="dxa"/>
          </w:tcPr>
          <w:p w14:paraId="0B7CAC53" w14:textId="0F08C87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7E3005">
        <w:tc>
          <w:tcPr>
            <w:tcW w:w="988" w:type="dxa"/>
          </w:tcPr>
          <w:p w14:paraId="07B99326" w14:textId="276E5149" w:rsidR="000575EC" w:rsidRDefault="002A78A4" w:rsidP="007E3005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7E3005">
        <w:tc>
          <w:tcPr>
            <w:tcW w:w="988" w:type="dxa"/>
          </w:tcPr>
          <w:p w14:paraId="08A411F8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40A2609" w14:textId="11CB4E74" w:rsidR="00337D10" w:rsidRPr="00101800" w:rsidRDefault="00337D10" w:rsidP="00337D1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52116A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116A">
        <w:rPr>
          <w:rFonts w:ascii="Times New Roman" w:eastAsia="宋体" w:hAnsi="Times New Roman" w:hint="eastAsia"/>
          <w:sz w:val="24"/>
          <w:szCs w:val="24"/>
        </w:rPr>
        <w:t>药品</w:t>
      </w:r>
      <w:r w:rsidR="00D85F05">
        <w:rPr>
          <w:rFonts w:ascii="Times New Roman" w:eastAsia="宋体" w:hAnsi="Times New Roman" w:hint="eastAsia"/>
          <w:sz w:val="24"/>
          <w:szCs w:val="24"/>
        </w:rPr>
        <w:t>分类</w:t>
      </w:r>
      <w:r w:rsidR="0052116A"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3461D9FF" w14:textId="77EA85D0" w:rsidR="00337D10" w:rsidRPr="000575EC" w:rsidRDefault="00337D10" w:rsidP="00337D1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2116A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4BA431CD" w14:textId="7529F329" w:rsidR="000575EC" w:rsidRDefault="0052116A" w:rsidP="000575EC">
      <w:r>
        <w:rPr>
          <w:rFonts w:hint="eastAsia"/>
        </w:rPr>
        <w:t>药品</w:t>
      </w:r>
      <w:r w:rsidR="00D85F05">
        <w:rPr>
          <w:rFonts w:hint="eastAsia"/>
        </w:rPr>
        <w:t>总</w:t>
      </w:r>
      <w:proofErr w:type="gramStart"/>
      <w:r w:rsidR="00D85F05">
        <w:rPr>
          <w:rFonts w:hint="eastAsia"/>
        </w:rPr>
        <w:t>览</w:t>
      </w:r>
      <w:proofErr w:type="gramEnd"/>
      <w:r w:rsidR="00D85F05">
        <w:rPr>
          <w:rFonts w:hint="eastAsia"/>
        </w:rPr>
        <w:t>的各分类</w:t>
      </w:r>
      <w:r w:rsidR="00A4117A">
        <w:rPr>
          <w:rFonts w:hint="eastAsia"/>
        </w:rPr>
        <w:t>中</w:t>
      </w:r>
      <w:r w:rsidR="00D85F05">
        <w:rPr>
          <w:rFonts w:hint="eastAsia"/>
        </w:rPr>
        <w:t>药品</w:t>
      </w:r>
      <w:r>
        <w:rPr>
          <w:rFonts w:hint="eastAsia"/>
        </w:rPr>
        <w:t>展示</w:t>
      </w:r>
    </w:p>
    <w:p w14:paraId="38849A3F" w14:textId="7B1C6B4E" w:rsidR="0052116A" w:rsidRDefault="0052116A" w:rsidP="000575EC"/>
    <w:p w14:paraId="09AC19B6" w14:textId="7402E804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A481D" w14:paraId="2A5DB20D" w14:textId="77777777" w:rsidTr="007E3005">
        <w:tc>
          <w:tcPr>
            <w:tcW w:w="1980" w:type="dxa"/>
            <w:shd w:val="pct20" w:color="auto" w:fill="auto"/>
          </w:tcPr>
          <w:p w14:paraId="2A631590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63F02DD" w14:textId="548BB3A1" w:rsidR="00CA481D" w:rsidRDefault="00A4117A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medicine_by_class</w:t>
            </w:r>
            <w:proofErr w:type="spellEnd"/>
          </w:p>
        </w:tc>
      </w:tr>
      <w:tr w:rsidR="00CA481D" w14:paraId="2A3E6606" w14:textId="77777777" w:rsidTr="007E3005">
        <w:tc>
          <w:tcPr>
            <w:tcW w:w="1980" w:type="dxa"/>
            <w:shd w:val="pct20" w:color="auto" w:fill="auto"/>
          </w:tcPr>
          <w:p w14:paraId="6784676D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D809E1B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CA481D" w14:paraId="7F3EAD36" w14:textId="77777777" w:rsidTr="007E3005">
        <w:tc>
          <w:tcPr>
            <w:tcW w:w="1980" w:type="dxa"/>
            <w:shd w:val="pct20" w:color="auto" w:fill="auto"/>
          </w:tcPr>
          <w:p w14:paraId="36DCC374" w14:textId="77777777" w:rsidR="00CA481D" w:rsidRPr="00101800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E4319B9" w14:textId="1303D8EC" w:rsidR="00CA481D" w:rsidRPr="00101800" w:rsidRDefault="0063726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2287FD1C" w14:textId="77777777" w:rsidR="00CA481D" w:rsidRDefault="00CA481D" w:rsidP="00CA481D">
      <w:pPr>
        <w:rPr>
          <w:rFonts w:ascii="Times New Roman" w:eastAsia="宋体" w:hAnsi="Times New Roman"/>
          <w:b/>
        </w:rPr>
      </w:pPr>
    </w:p>
    <w:p w14:paraId="5605E4D3" w14:textId="43B3A5F0" w:rsidR="00CA481D" w:rsidRPr="000575EC" w:rsidRDefault="00CA481D" w:rsidP="00CA481D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CA481D" w14:paraId="158F8912" w14:textId="77777777" w:rsidTr="0002707A">
        <w:tc>
          <w:tcPr>
            <w:tcW w:w="1404" w:type="dxa"/>
            <w:shd w:val="pct20" w:color="auto" w:fill="auto"/>
          </w:tcPr>
          <w:p w14:paraId="3B2861B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738CAD9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8CAB0DC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12EFD372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:rsidRPr="00C76827" w14:paraId="3F43E324" w14:textId="77777777" w:rsidTr="0002707A">
        <w:tc>
          <w:tcPr>
            <w:tcW w:w="1404" w:type="dxa"/>
          </w:tcPr>
          <w:p w14:paraId="201E1018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5C260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62B0AE5" w14:textId="3757B03F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C4DC9CF" w14:textId="2631B1A5" w:rsidR="00CA481D" w:rsidRPr="00C76827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按药品分类进行列表请求</w:t>
            </w:r>
          </w:p>
        </w:tc>
      </w:tr>
      <w:tr w:rsidR="00CA481D" w14:paraId="6EAE4762" w14:textId="77777777" w:rsidTr="0002707A">
        <w:tc>
          <w:tcPr>
            <w:tcW w:w="1404" w:type="dxa"/>
          </w:tcPr>
          <w:p w14:paraId="2A6DA6DC" w14:textId="7EA4341C" w:rsidR="00CA481D" w:rsidRPr="00754281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BA70409" w14:textId="1926AE22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52BD5C" w14:textId="64743CE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3E37686F" w14:textId="3D7F65AF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3A8EBCB" w14:textId="77777777" w:rsidR="00CA481D" w:rsidRDefault="00CA481D" w:rsidP="00CA481D">
      <w:pPr>
        <w:rPr>
          <w:rFonts w:ascii="Times New Roman" w:eastAsia="宋体" w:hAnsi="Times New Roman"/>
        </w:rPr>
      </w:pPr>
    </w:p>
    <w:p w14:paraId="626AAC9A" w14:textId="1FC42BAC" w:rsidR="00CA481D" w:rsidRPr="00754281" w:rsidRDefault="00CA481D" w:rsidP="00CA481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E4CC8" w14:paraId="14970BA5" w14:textId="77777777" w:rsidTr="007E3005">
        <w:tc>
          <w:tcPr>
            <w:tcW w:w="988" w:type="dxa"/>
            <w:shd w:val="pct20" w:color="auto" w:fill="auto"/>
          </w:tcPr>
          <w:p w14:paraId="316C7254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286AC6F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35F283A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CA481D" w14:paraId="5EF4EE97" w14:textId="77777777" w:rsidTr="007E3005">
        <w:tc>
          <w:tcPr>
            <w:tcW w:w="988" w:type="dxa"/>
          </w:tcPr>
          <w:p w14:paraId="01A672DD" w14:textId="4CA5738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9914B6B" w14:textId="4E2A6D0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6073E7D" w14:textId="25872F33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5DF3C5E5" w14:textId="77777777" w:rsidTr="007E3005">
        <w:tc>
          <w:tcPr>
            <w:tcW w:w="988" w:type="dxa"/>
          </w:tcPr>
          <w:p w14:paraId="757204FF" w14:textId="2D99C87B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236AB4A" w14:textId="17799019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6560B13" w14:textId="024E78B6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CA481D" w14:paraId="3E93EAD1" w14:textId="77777777" w:rsidTr="007E3005">
        <w:tc>
          <w:tcPr>
            <w:tcW w:w="988" w:type="dxa"/>
          </w:tcPr>
          <w:p w14:paraId="6BFBD4E7" w14:textId="6CE12DE0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3723A5A5" w14:textId="6C58190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CA481D">
              <w:rPr>
                <w:rFonts w:ascii="Times New Roman" w:eastAsia="宋体" w:hAnsi="Times New Roman" w:hint="eastAsia"/>
              </w:rPr>
              <w:t>O</w:t>
            </w:r>
            <w:r w:rsidR="00CA481D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458" w:type="dxa"/>
          </w:tcPr>
          <w:p w14:paraId="6D966B01" w14:textId="7FAD2553" w:rsidR="00CA481D" w:rsidRDefault="00FE4CC8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该类下药品商品名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name)</w:t>
            </w:r>
            <w:r>
              <w:rPr>
                <w:rFonts w:ascii="Times New Roman" w:eastAsia="宋体" w:hAnsi="Times New Roman" w:hint="eastAsia"/>
              </w:rPr>
              <w:t>信息</w:t>
            </w:r>
          </w:p>
        </w:tc>
      </w:tr>
      <w:tr w:rsidR="00CA481D" w14:paraId="20567AD4" w14:textId="77777777" w:rsidTr="007E3005">
        <w:tc>
          <w:tcPr>
            <w:tcW w:w="988" w:type="dxa"/>
          </w:tcPr>
          <w:p w14:paraId="4BA42BAB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742C0D7E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90E9AD3" w14:textId="77777777" w:rsidR="00CA481D" w:rsidRDefault="00CA481D" w:rsidP="007E3005">
            <w:pPr>
              <w:rPr>
                <w:rFonts w:ascii="Times New Roman" w:eastAsia="宋体" w:hAnsi="Times New Roman"/>
              </w:rPr>
            </w:pPr>
          </w:p>
        </w:tc>
      </w:tr>
      <w:tr w:rsidR="00D85F05" w14:paraId="0C739908" w14:textId="77777777" w:rsidTr="007E3005">
        <w:tc>
          <w:tcPr>
            <w:tcW w:w="988" w:type="dxa"/>
          </w:tcPr>
          <w:p w14:paraId="422CAE69" w14:textId="49C27649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72BC59D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7548FF35" w14:textId="77777777" w:rsidR="00D85F05" w:rsidRDefault="00D85F05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873D7B7" w14:textId="0208A642" w:rsidR="00CA481D" w:rsidRDefault="00CA481D" w:rsidP="000575EC"/>
    <w:p w14:paraId="2246429E" w14:textId="0B26E95E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  <w:r w:rsidR="007813FF">
        <w:rPr>
          <w:rFonts w:ascii="Times New Roman" w:eastAsia="宋体" w:hAnsi="Times New Roman" w:hint="eastAsia"/>
          <w:sz w:val="24"/>
          <w:szCs w:val="24"/>
        </w:rPr>
        <w:t>(</w:t>
      </w:r>
      <w:r w:rsidR="007813FF">
        <w:rPr>
          <w:rFonts w:ascii="Times New Roman" w:eastAsia="宋体" w:hAnsi="Times New Roman" w:hint="eastAsia"/>
          <w:sz w:val="24"/>
          <w:szCs w:val="24"/>
        </w:rPr>
        <w:t>初步实现</w:t>
      </w:r>
      <w:r w:rsidR="007813FF">
        <w:rPr>
          <w:rFonts w:ascii="Times New Roman" w:eastAsia="宋体" w:hAnsi="Times New Roman"/>
          <w:sz w:val="24"/>
          <w:szCs w:val="24"/>
        </w:rPr>
        <w:t>)</w:t>
      </w:r>
    </w:p>
    <w:p w14:paraId="7C767818" w14:textId="44FEA3B8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3F430C55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C30BCC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C30BC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C30BCC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C30BCC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6154B633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C30BCC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C30BCC">
        <w:tc>
          <w:tcPr>
            <w:tcW w:w="1404" w:type="dxa"/>
          </w:tcPr>
          <w:p w14:paraId="71989B60" w14:textId="7C9A0604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C30BCC">
        <w:tc>
          <w:tcPr>
            <w:tcW w:w="1404" w:type="dxa"/>
          </w:tcPr>
          <w:p w14:paraId="41ACA4EC" w14:textId="77777777" w:rsidR="00D85F05" w:rsidRPr="00754281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40B09F50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5667D4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C30BC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C30BCC">
            <w:pPr>
              <w:rPr>
                <w:rFonts w:ascii="Times New Roman" w:eastAsia="宋体" w:hAnsi="Times New Roman"/>
              </w:rPr>
            </w:pPr>
          </w:p>
        </w:tc>
      </w:tr>
    </w:tbl>
    <w:p w14:paraId="20DEE6BA" w14:textId="5454F3E4" w:rsidR="00D85F05" w:rsidRDefault="00D85F05" w:rsidP="000575EC"/>
    <w:p w14:paraId="31B8C79D" w14:textId="6770CF78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多疾病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>
        <w:rPr>
          <w:rFonts w:ascii="Times New Roman" w:eastAsia="宋体" w:hAnsi="Times New Roman" w:hint="eastAsia"/>
          <w:sz w:val="24"/>
          <w:szCs w:val="24"/>
        </w:rPr>
        <w:t>结果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8CE9360" w14:textId="2CF27E5E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024584D0" w:rsidR="005667D4" w:rsidRDefault="005667D4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返回多疾病搜索结果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42D5AB24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D07358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77777777" w:rsidR="005667D4" w:rsidRDefault="005667D4" w:rsidP="00D07358">
            <w:pPr>
              <w:rPr>
                <w:rFonts w:ascii="Times New Roman" w:eastAsia="宋体" w:hAnsi="Times New Roman"/>
                <w:b/>
              </w:rPr>
            </w:pPr>
          </w:p>
        </w:tc>
      </w:tr>
      <w:tr w:rsidR="005667D4" w14:paraId="613F61CB" w14:textId="77777777" w:rsidTr="00D07358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D07358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72186849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1.5.3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1"/>
        <w:gridCol w:w="755"/>
        <w:gridCol w:w="3132"/>
        <w:gridCol w:w="2978"/>
      </w:tblGrid>
      <w:tr w:rsidR="005667D4" w14:paraId="1080FDDA" w14:textId="77777777" w:rsidTr="00D07358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D07358">
        <w:tc>
          <w:tcPr>
            <w:tcW w:w="1404" w:type="dxa"/>
          </w:tcPr>
          <w:p w14:paraId="0F87EA2C" w14:textId="123158CC" w:rsidR="005667D4" w:rsidRDefault="004C355D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  <w:r w:rsidR="005667D4">
              <w:rPr>
                <w:rFonts w:ascii="Times New Roman" w:eastAsia="宋体" w:hAnsi="Times New Roman"/>
              </w:rPr>
              <w:t>_</w:t>
            </w:r>
            <w:r w:rsidR="005667D4">
              <w:rPr>
                <w:rFonts w:ascii="Times New Roman" w:eastAsia="宋体" w:hAnsi="Times New Roman" w:hint="eastAsia"/>
              </w:rPr>
              <w:t>g</w:t>
            </w:r>
            <w:r w:rsidR="005667D4">
              <w:rPr>
                <w:rFonts w:ascii="Times New Roman" w:eastAsia="宋体" w:hAnsi="Times New Roman"/>
              </w:rPr>
              <w:t>roup</w:t>
            </w:r>
          </w:p>
        </w:tc>
        <w:tc>
          <w:tcPr>
            <w:tcW w:w="756" w:type="dxa"/>
          </w:tcPr>
          <w:p w14:paraId="6C2F5327" w14:textId="71679BE2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4F2CF02E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 xml:space="preserve"> &lt;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tring&gt;</w:t>
            </w:r>
          </w:p>
        </w:tc>
        <w:tc>
          <w:tcPr>
            <w:tcW w:w="2992" w:type="dxa"/>
          </w:tcPr>
          <w:p w14:paraId="0919EC5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多疾病搜索内容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2F58C664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5667D4" w14:paraId="003C056E" w14:textId="77777777" w:rsidTr="00D07358">
        <w:tc>
          <w:tcPr>
            <w:tcW w:w="988" w:type="dxa"/>
            <w:shd w:val="pct20" w:color="auto" w:fill="auto"/>
          </w:tcPr>
          <w:p w14:paraId="0C668374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3CDA56C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1350077D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679E640D" w14:textId="77777777" w:rsidTr="00D07358">
        <w:tc>
          <w:tcPr>
            <w:tcW w:w="988" w:type="dxa"/>
          </w:tcPr>
          <w:p w14:paraId="19A8F73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02210A4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893C2A1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5667D4" w14:paraId="435790A9" w14:textId="77777777" w:rsidTr="00D07358">
        <w:tc>
          <w:tcPr>
            <w:tcW w:w="988" w:type="dxa"/>
          </w:tcPr>
          <w:p w14:paraId="4271274E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09FDBA5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65E2A818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5667D4" w14:paraId="71C7144B" w14:textId="77777777" w:rsidTr="00D07358">
        <w:tc>
          <w:tcPr>
            <w:tcW w:w="988" w:type="dxa"/>
          </w:tcPr>
          <w:p w14:paraId="11558B79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19D45FE6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036FC43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667D4" w14:paraId="0584987C" w14:textId="77777777" w:rsidTr="00D07358">
        <w:tc>
          <w:tcPr>
            <w:tcW w:w="988" w:type="dxa"/>
          </w:tcPr>
          <w:p w14:paraId="7D6288C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48269DDA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C828067" w14:textId="77777777" w:rsidR="005667D4" w:rsidRDefault="005667D4" w:rsidP="00D07358">
            <w:pPr>
              <w:rPr>
                <w:rFonts w:ascii="Times New Roman" w:eastAsia="宋体" w:hAnsi="Times New Roman"/>
              </w:rPr>
            </w:pPr>
          </w:p>
        </w:tc>
      </w:tr>
    </w:tbl>
    <w:p w14:paraId="5A1D50FC" w14:textId="77777777" w:rsidR="005667D4" w:rsidRPr="000575EC" w:rsidRDefault="005667D4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7E3005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5A518A95" w:rsidR="0002707A" w:rsidRDefault="007A65C5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7E3005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7E3005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lastRenderedPageBreak/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7E3005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7E3005">
        <w:tc>
          <w:tcPr>
            <w:tcW w:w="988" w:type="dxa"/>
          </w:tcPr>
          <w:p w14:paraId="0891E8F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7E3005">
        <w:tc>
          <w:tcPr>
            <w:tcW w:w="988" w:type="dxa"/>
          </w:tcPr>
          <w:p w14:paraId="41CCD7A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7E3005">
        <w:tc>
          <w:tcPr>
            <w:tcW w:w="988" w:type="dxa"/>
          </w:tcPr>
          <w:p w14:paraId="678A5B5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7E3005">
        <w:tc>
          <w:tcPr>
            <w:tcW w:w="988" w:type="dxa"/>
          </w:tcPr>
          <w:p w14:paraId="637ED326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7E3005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1431AFBE" w:rsidR="00A9095D" w:rsidRDefault="0063726E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7E3005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7E3005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7E3005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7E3005">
        <w:tc>
          <w:tcPr>
            <w:tcW w:w="1404" w:type="dxa"/>
          </w:tcPr>
          <w:p w14:paraId="0AD28FB0" w14:textId="72E1460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7E3005">
        <w:tc>
          <w:tcPr>
            <w:tcW w:w="1404" w:type="dxa"/>
          </w:tcPr>
          <w:p w14:paraId="704D354C" w14:textId="77777777" w:rsidR="00A9095D" w:rsidRPr="00754281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7E3005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7E3005">
        <w:tc>
          <w:tcPr>
            <w:tcW w:w="988" w:type="dxa"/>
          </w:tcPr>
          <w:p w14:paraId="49F46D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7E3005">
        <w:tc>
          <w:tcPr>
            <w:tcW w:w="988" w:type="dxa"/>
          </w:tcPr>
          <w:p w14:paraId="0B1638C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7E3005">
        <w:tc>
          <w:tcPr>
            <w:tcW w:w="988" w:type="dxa"/>
          </w:tcPr>
          <w:p w14:paraId="25E175F9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7E3005">
        <w:tc>
          <w:tcPr>
            <w:tcW w:w="988" w:type="dxa"/>
          </w:tcPr>
          <w:p w14:paraId="766C0F9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2D6E3E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22CF920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2D6E3E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2D6E3E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2D6E3E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2D6E3E">
        <w:tc>
          <w:tcPr>
            <w:tcW w:w="1404" w:type="dxa"/>
          </w:tcPr>
          <w:p w14:paraId="6771FCE3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E00FF4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1DC3379" w:rsidR="00DB4FAB" w:rsidRDefault="00DB4FAB" w:rsidP="00E00FF4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 w:hint="eastAsia"/>
                <w:b/>
              </w:rPr>
              <w:t>gu</w:t>
            </w:r>
            <w:r>
              <w:rPr>
                <w:rFonts w:ascii="Times New Roman" w:eastAsia="宋体" w:hAnsi="Times New Roman"/>
                <w:b/>
              </w:rPr>
              <w:t>ide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E00FF4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E00FF4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E00FF4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E00FF4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E00FF4">
        <w:tc>
          <w:tcPr>
            <w:tcW w:w="1192" w:type="dxa"/>
          </w:tcPr>
          <w:p w14:paraId="3A8685AA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E00FF4">
        <w:tc>
          <w:tcPr>
            <w:tcW w:w="1192" w:type="dxa"/>
          </w:tcPr>
          <w:p w14:paraId="5AC64AB7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E00FF4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7E3005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7E3005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7E3005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lastRenderedPageBreak/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7E3005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7E3005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7E3005">
        <w:tc>
          <w:tcPr>
            <w:tcW w:w="1404" w:type="dxa"/>
          </w:tcPr>
          <w:p w14:paraId="4D93167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7E3005">
        <w:tc>
          <w:tcPr>
            <w:tcW w:w="1404" w:type="dxa"/>
          </w:tcPr>
          <w:p w14:paraId="2E306FBC" w14:textId="63BFDE53" w:rsidR="00626871" w:rsidRPr="00754281" w:rsidRDefault="002327D7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  <w:bookmarkStart w:id="0" w:name="_GoBack"/>
            <w:bookmarkEnd w:id="0"/>
          </w:p>
        </w:tc>
        <w:tc>
          <w:tcPr>
            <w:tcW w:w="756" w:type="dxa"/>
          </w:tcPr>
          <w:p w14:paraId="133B3D1E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7E3005">
        <w:tc>
          <w:tcPr>
            <w:tcW w:w="1404" w:type="dxa"/>
          </w:tcPr>
          <w:p w14:paraId="038A8546" w14:textId="1A063B7C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7E3005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2D6E3E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2D6E3E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2D6E3E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2D6E3E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2D6E3E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2D6E3E">
        <w:tc>
          <w:tcPr>
            <w:tcW w:w="1404" w:type="dxa"/>
          </w:tcPr>
          <w:p w14:paraId="209454BC" w14:textId="77777777" w:rsidR="0080183E" w:rsidRPr="00754281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2D6E3E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E105B" w14:textId="77777777" w:rsidR="007C1AB4" w:rsidRDefault="007C1AB4" w:rsidP="000240F9">
      <w:r>
        <w:separator/>
      </w:r>
    </w:p>
  </w:endnote>
  <w:endnote w:type="continuationSeparator" w:id="0">
    <w:p w14:paraId="33F70224" w14:textId="77777777" w:rsidR="007C1AB4" w:rsidRDefault="007C1AB4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B5ECE" w14:textId="77777777" w:rsidR="007C1AB4" w:rsidRDefault="007C1AB4" w:rsidP="000240F9">
      <w:r>
        <w:separator/>
      </w:r>
    </w:p>
  </w:footnote>
  <w:footnote w:type="continuationSeparator" w:id="0">
    <w:p w14:paraId="6A2FEB30" w14:textId="77777777" w:rsidR="007C1AB4" w:rsidRDefault="007C1AB4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472D6"/>
    <w:rsid w:val="000575EC"/>
    <w:rsid w:val="00101800"/>
    <w:rsid w:val="001317CA"/>
    <w:rsid w:val="0016772A"/>
    <w:rsid w:val="00182519"/>
    <w:rsid w:val="00197C6D"/>
    <w:rsid w:val="002327D7"/>
    <w:rsid w:val="00273EB3"/>
    <w:rsid w:val="002A78A4"/>
    <w:rsid w:val="002C5705"/>
    <w:rsid w:val="002E7895"/>
    <w:rsid w:val="00315B08"/>
    <w:rsid w:val="00337D10"/>
    <w:rsid w:val="00355508"/>
    <w:rsid w:val="003C6BA2"/>
    <w:rsid w:val="003D1331"/>
    <w:rsid w:val="00421400"/>
    <w:rsid w:val="00430C4B"/>
    <w:rsid w:val="004B30D3"/>
    <w:rsid w:val="004C355D"/>
    <w:rsid w:val="004E0854"/>
    <w:rsid w:val="00511BFF"/>
    <w:rsid w:val="0052116A"/>
    <w:rsid w:val="00536DCA"/>
    <w:rsid w:val="005667D4"/>
    <w:rsid w:val="00583AFF"/>
    <w:rsid w:val="0062569A"/>
    <w:rsid w:val="00626871"/>
    <w:rsid w:val="006303DA"/>
    <w:rsid w:val="0063726E"/>
    <w:rsid w:val="0069430F"/>
    <w:rsid w:val="00697FCC"/>
    <w:rsid w:val="006E08FA"/>
    <w:rsid w:val="00754281"/>
    <w:rsid w:val="007813FF"/>
    <w:rsid w:val="007A5569"/>
    <w:rsid w:val="007A65C5"/>
    <w:rsid w:val="007C1AB4"/>
    <w:rsid w:val="007D25F3"/>
    <w:rsid w:val="0080183E"/>
    <w:rsid w:val="008521FB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B80EDA"/>
    <w:rsid w:val="00C165C7"/>
    <w:rsid w:val="00C30231"/>
    <w:rsid w:val="00C56B55"/>
    <w:rsid w:val="00C76827"/>
    <w:rsid w:val="00C91291"/>
    <w:rsid w:val="00CA481D"/>
    <w:rsid w:val="00CB1762"/>
    <w:rsid w:val="00CE4930"/>
    <w:rsid w:val="00D816D4"/>
    <w:rsid w:val="00D85F05"/>
    <w:rsid w:val="00DB4FAB"/>
    <w:rsid w:val="00EC20FA"/>
    <w:rsid w:val="00F1560C"/>
    <w:rsid w:val="00FE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82DA-254A-4BEF-833D-18A0B863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6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22</cp:revision>
  <dcterms:created xsi:type="dcterms:W3CDTF">2020-07-06T12:28:00Z</dcterms:created>
  <dcterms:modified xsi:type="dcterms:W3CDTF">2020-08-24T15:05:00Z</dcterms:modified>
</cp:coreProperties>
</file>