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Kindergarten Game Design Workbook</w:t>
      </w:r>
    </w:p>
    <w:p>
      <w:r>
        <w:rPr>
          <w:b/>
          <w:sz w:val="28"/>
        </w:rPr>
        <w:t>Draw and tell</w:t>
      </w:r>
    </w:p>
    <w:p>
      <w:r>
        <w:rPr>
          <w:b w:val="0"/>
        </w:rPr>
        <w:t>Ask a helper to read. Draw, point, or tell your answers. A helper can write your words.</w:t>
      </w:r>
    </w:p>
    <w:p>
      <w:r>
        <w:rPr>
          <w:b w:val="0"/>
          <w:sz w:val="22"/>
        </w:rPr>
        <w:t>Designer ____________________    Date ______________</w:t>
      </w:r>
    </w:p>
    <w:p>
      <w:pPr>
        <w:pStyle w:val="Heading1"/>
      </w:pPr>
      <w:r>
        <w:t>My story</w:t>
      </w:r>
    </w:p>
    <w:p>
      <w:r>
        <w:rPr>
          <w:b w:val="0"/>
          <w:sz w:val="22"/>
        </w:rPr>
        <w:t>Stuck? Pick a place, a character, and a surprise. For example: a floating garden, a tiny inventor, and a missing bridge.</w:t>
      </w:r>
    </w:p>
    <w:p>
      <w:r>
        <w:rPr>
          <w:b/>
        </w:rPr>
        <w:t>Who is your hero?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3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Where does your hero play?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3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does your hero want to find?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3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is in the way?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3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Who can help?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3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How does the adventure end?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3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br w:type="page"/>
      </w:r>
    </w:p>
    <w:p>
      <w:pPr>
        <w:pStyle w:val="Heading1"/>
      </w:pPr>
      <w:r>
        <w:t>My world and what the player does</w:t>
      </w:r>
    </w:p>
    <w:p>
      <w:r>
        <w:rPr>
          <w:b/>
        </w:rPr>
        <w:t>Game name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576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Draw your map or screen. Mark the start, the goal, and something to interact with.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302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Draw one thing the player can touch.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103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can the player do? Draw or name two moves.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86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How will the player know they reached the goal?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86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 w:val="0"/>
          <w:sz w:val="22"/>
        </w:rPr>
        <w:t>Paper prototype: use a coin or a small drawing as the player. Move it on your map and act out your rules.</w:t>
      </w:r>
    </w:p>
    <w:p>
      <w:r>
        <w:br w:type="page"/>
      </w:r>
    </w:p>
    <w:p>
      <w:pPr>
        <w:pStyle w:val="Heading1"/>
      </w:pPr>
      <w:r>
        <w:t>My game rules</w:t>
      </w:r>
    </w:p>
    <w:p>
      <w:r>
        <w:rPr>
          <w:b w:val="0"/>
          <w:sz w:val="22"/>
        </w:rPr>
        <w:t>A trigger starts a rule. A condition asks a yes or no question. An action is what the game does next.</w:t>
      </w:r>
    </w:p>
    <w:p>
      <w:pPr>
        <w:keepNext/>
        <w:spacing w:after="100"/>
      </w:pPr>
      <w:r>
        <w:rPr>
          <w:b/>
          <w:sz w:val="22"/>
        </w:rPr>
        <w:t>WHEN  Touch a gate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CHECK  Have a star?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YES → Open the gate</w:t>
      </w:r>
    </w:p>
    <w:p>
      <w:pPr>
        <w:keepNext/>
        <w:spacing w:after="100"/>
      </w:pPr>
      <w:r>
        <w:rPr>
          <w:b/>
          <w:sz w:val="22"/>
        </w:rPr>
        <w:t>NO  → Show a star picture</w:t>
      </w:r>
    </w:p>
    <w:p>
      <w:r>
        <w:rPr>
          <w:b w:val="0"/>
          <w:sz w:val="22"/>
        </w:rPr>
        <w:t>Your turn. Draw arrows between your boxes. Give your question a YES path and a NO path.</w:t>
      </w:r>
    </w:p>
    <w:p>
      <w:r>
        <w:rPr>
          <w:b/>
        </w:rPr>
        <w:t>WHEN something happens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↓ CHECK a yes or no question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YES → What does the game do?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NO → What does the game do instead?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pPr>
        <w:pStyle w:val="Heading1"/>
      </w:pPr>
      <w:r>
        <w:t>Try it and make it better</w:t>
      </w:r>
    </w:p>
    <w:p>
      <w:r>
        <w:rPr>
          <w:b w:val="0"/>
          <w:sz w:val="22"/>
        </w:rPr>
        <w:t>Point to the start. Move a paper hero to the finish.</w:t>
      </w:r>
    </w:p>
    <w:p>
      <w:r>
        <w:rPr>
          <w:b w:val="0"/>
          <w:sz w:val="22"/>
        </w:rPr>
        <w:t>Try both your YES and NO paths. Do you see the result you expected?</w:t>
      </w:r>
    </w:p>
    <w:p>
      <w:r>
        <w:rPr>
          <w:b/>
        </w:rPr>
        <w:t>What did your tester do or say?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One thing I will change and try again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Kindergarten  |  Game design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Kindergarten Game Design Workbook</dc:title>
  <dc:subject>Printable story and game design activities</dc:subject>
  <dc:creator>Arcore3dGameDesignFramework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