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Grade 10 New Feature Design</w:t>
      </w:r>
    </w:p>
    <w:p>
      <w:r>
        <w:rPr>
          <w:b w:val="0"/>
        </w:rPr>
        <w:t>Add one new thing to a game you already have. Start with a small version you can try on paper.</w:t>
      </w:r>
    </w:p>
    <w:p>
      <w:r>
        <w:rPr>
          <w:b w:val="0"/>
          <w:sz w:val="22"/>
        </w:rPr>
        <w:t>Designer ____________________    Date ______________</w:t>
      </w:r>
    </w:p>
    <w:p>
      <w:r>
        <w:rPr>
          <w:b w:val="0"/>
          <w:sz w:val="22"/>
        </w:rPr>
        <w:t>Game _______________________    Version ___________</w:t>
      </w:r>
    </w:p>
    <w:p>
      <w:r>
        <w:rPr>
          <w:b w:val="0"/>
          <w:sz w:val="22"/>
        </w:rPr>
        <w:t>Idea to try: a feature with a measurable goal. You can choose a different feature.</w:t>
      </w:r>
    </w:p>
    <w:p>
      <w:r>
        <w:rPr>
          <w:b/>
        </w:rPr>
        <w:t>What new behavior are you adding and why does the player need it?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Where does it fit into the existing story or gameplay?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existing behavior must keep working?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will you build first and what can wait?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Draw before and after. Label what changes and what stays the same.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2088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 w:val="0"/>
          <w:sz w:val="22"/>
        </w:rPr>
        <w:t>Write an observable success goal and the smallest version that can test it.</w:t>
      </w:r>
    </w:p>
    <w:p>
      <w:r>
        <w:br w:type="page"/>
      </w:r>
    </w:p>
    <w:p>
      <w:pPr>
        <w:pStyle w:val="Heading1"/>
      </w:pPr>
      <w:r>
        <w:t>How it works</w:t>
      </w:r>
    </w:p>
    <w:p>
      <w:r>
        <w:rPr>
          <w:b w:val="0"/>
          <w:sz w:val="22"/>
        </w:rPr>
        <w:t>A trigger starts a rule. A condition asks a yes or no question. An action is what happens next.</w:t>
      </w:r>
    </w:p>
    <w:p>
      <w:r>
        <w:rPr>
          <w:b/>
          <w:sz w:val="22"/>
        </w:rPr>
        <w:t>Example</w:t>
      </w:r>
    </w:p>
    <w:p>
      <w:pPr>
        <w:keepNext/>
        <w:spacing w:after="100"/>
      </w:pPr>
      <w:r>
        <w:rPr>
          <w:b/>
          <w:sz w:val="22"/>
        </w:rPr>
        <w:t>WHEN  Request a hint</w:t>
      </w:r>
    </w:p>
    <w:p>
      <w:pPr>
        <w:keepNext/>
        <w:spacing w:after="100"/>
      </w:pPr>
      <w:r>
        <w:rPr>
          <w:b/>
          <w:sz w:val="22"/>
        </w:rPr>
        <w:t>↓</w:t>
      </w:r>
    </w:p>
    <w:p>
      <w:pPr>
        <w:keepNext/>
        <w:spacing w:after="100"/>
      </w:pPr>
      <w:r>
        <w:rPr>
          <w:b/>
          <w:sz w:val="22"/>
        </w:rPr>
        <w:t>CHECK  Puzzle unsolved and hint not shown?</w:t>
      </w:r>
    </w:p>
    <w:p>
      <w:pPr>
        <w:keepNext/>
        <w:spacing w:after="100"/>
      </w:pPr>
      <w:r>
        <w:rPr>
          <w:b/>
          <w:sz w:val="22"/>
        </w:rPr>
        <w:t>↓</w:t>
      </w:r>
    </w:p>
    <w:p>
      <w:pPr>
        <w:keepNext/>
        <w:spacing w:after="100"/>
      </w:pPr>
      <w:r>
        <w:rPr>
          <w:b/>
          <w:sz w:val="22"/>
        </w:rPr>
        <w:t>YES → Show one clue and mark hint shown</w:t>
      </w:r>
    </w:p>
    <w:p>
      <w:pPr>
        <w:keepNext/>
        <w:spacing w:after="100"/>
      </w:pPr>
      <w:r>
        <w:rPr>
          <w:b/>
          <w:sz w:val="22"/>
        </w:rPr>
        <w:t>NO  → Keep current feedback without repeating the hint</w:t>
      </w:r>
    </w:p>
    <w:p>
      <w:r>
        <w:rPr>
          <w:b w:val="0"/>
          <w:sz w:val="22"/>
        </w:rPr>
        <w:t>Make your own rule. Follow the arrows and fill in both paths.</w:t>
      </w:r>
    </w:p>
    <w:p>
      <w:r>
        <w:rPr>
          <w:b/>
        </w:rPr>
        <w:t>WHEN → What starts this rule?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↓ CHECK → What yes or no question does the game ask?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YES → What happens?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NO → What happens instead?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pPr>
        <w:pStyle w:val="Heading1"/>
      </w:pPr>
      <w:r>
        <w:t>Try it with a tester</w:t>
      </w:r>
    </w:p>
    <w:p>
      <w:r>
        <w:rPr>
          <w:b w:val="0"/>
          <w:sz w:val="22"/>
        </w:rPr>
        <w:t>Try unsolved, solved, and repeated requests. Observe whether a tester can continue after the hint.</w:t>
      </w:r>
    </w:p>
    <w:p>
      <w:r>
        <w:rPr>
          <w:b/>
        </w:rPr>
        <w:t>My test and the result I expect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actually happened when we tried it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One change to try next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sectPr w:rsidR="00FC693F" w:rsidRPr="0006063C" w:rsidSect="00034616">
      <w:footerReference w:type="default" r:id="rId9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Grade 10  |  New Feature Design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Grade 10 New Feature Design</dc:title>
  <dc:subject>Printable phase-specific game design worksheet</dc:subject>
  <dc:creator>Arcore3dGameDesignFramework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