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6F5B" w:rsidRPr="00692A49" w:rsidRDefault="00654E7F">
      <w:pPr>
        <w:spacing w:after="542"/>
        <w:ind w:left="1345"/>
        <w:rPr>
          <w:rFonts w:asciiTheme="majorHAnsi" w:hAnsiTheme="majorHAnsi" w:cstheme="majorHAnsi"/>
        </w:rPr>
      </w:pPr>
      <w:r w:rsidRPr="00692A49">
        <w:rPr>
          <w:rFonts w:asciiTheme="majorHAnsi" w:hAnsiTheme="majorHAnsi" w:cstheme="majorHAnsi"/>
          <w:noProof/>
        </w:rPr>
        <w:drawing>
          <wp:inline distT="0" distB="0" distL="0" distR="0">
            <wp:extent cx="4235450" cy="42354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4235450" cy="4235450"/>
                    </a:xfrm>
                    <a:prstGeom prst="rect">
                      <a:avLst/>
                    </a:prstGeom>
                  </pic:spPr>
                </pic:pic>
              </a:graphicData>
            </a:graphic>
          </wp:inline>
        </w:drawing>
      </w:r>
    </w:p>
    <w:p w:rsidR="004A328E" w:rsidRPr="00692A49" w:rsidRDefault="004A328E">
      <w:pPr>
        <w:spacing w:after="54"/>
        <w:ind w:left="720"/>
        <w:rPr>
          <w:rFonts w:asciiTheme="majorHAnsi" w:hAnsiTheme="majorHAnsi" w:cstheme="majorHAnsi"/>
          <w:b/>
          <w:i/>
          <w:iCs/>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92A49">
        <w:rPr>
          <w:rFonts w:asciiTheme="majorHAnsi" w:hAnsiTheme="majorHAnsi" w:cstheme="majorHAnsi"/>
          <w:b/>
          <w:i/>
          <w:iCs/>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Penetration Testing Assignment: Zero Bank Web Application</w:t>
      </w:r>
    </w:p>
    <w:p w:rsidR="00916F5B" w:rsidRPr="00692A49" w:rsidRDefault="004A328E">
      <w:pPr>
        <w:spacing w:after="0"/>
        <w:ind w:left="720"/>
        <w:rPr>
          <w:rFonts w:asciiTheme="majorHAnsi" w:hAnsiTheme="majorHAnsi" w:cstheme="majorHAnsi"/>
          <w:b/>
          <w:i/>
          <w:iCs/>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92A49">
        <w:rPr>
          <w:rFonts w:asciiTheme="majorHAnsi" w:hAnsiTheme="majorHAnsi" w:cstheme="majorHAnsi"/>
          <w:b/>
          <w:i/>
          <w:iCs/>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Security Testing and Risk Analysis of Zero Bank Application</w:t>
      </w:r>
      <w:r w:rsidR="00654E7F" w:rsidRPr="00692A49">
        <w:rPr>
          <w:rFonts w:asciiTheme="majorHAnsi" w:hAnsiTheme="majorHAnsi" w:cstheme="majorHAnsi"/>
          <w:b/>
          <w:i/>
          <w:iCs/>
          <w:color w:val="4472C4" w:themeColor="accent5"/>
          <w:sz w:val="36"/>
          <w:szCs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pPr>
        <w:spacing w:after="0"/>
        <w:ind w:left="720"/>
        <w:rPr>
          <w:rFonts w:asciiTheme="majorHAnsi" w:hAnsiTheme="majorHAnsi" w:cstheme="majorHAnsi"/>
          <w:color w:val="9B83C0"/>
          <w:sz w:val="24"/>
        </w:rPr>
      </w:pPr>
    </w:p>
    <w:p w:rsidR="00B7259C" w:rsidRPr="00692A49" w:rsidRDefault="00B7259C" w:rsidP="00B7259C">
      <w:pPr>
        <w:spacing w:after="0" w:line="240" w:lineRule="auto"/>
        <w:rPr>
          <w:rFonts w:asciiTheme="majorHAnsi" w:eastAsia="Times New Roman" w:hAnsiTheme="majorHAnsi" w:cstheme="majorHAnsi"/>
          <w:color w:val="auto"/>
          <w:sz w:val="24"/>
          <w:szCs w:val="24"/>
        </w:rPr>
      </w:pPr>
    </w:p>
    <w:p w:rsidR="00B7259C" w:rsidRPr="00692A49" w:rsidRDefault="00B7259C" w:rsidP="00B7259C">
      <w:pPr>
        <w:spacing w:before="100" w:beforeAutospacing="1" w:after="100" w:afterAutospacing="1" w:line="240" w:lineRule="auto"/>
        <w:outlineLvl w:val="1"/>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92A49">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 Executive Summary – Overview of Assessment Results</w:t>
      </w:r>
    </w:p>
    <w:p w:rsidR="00B7259C" w:rsidRPr="00692A49" w:rsidRDefault="004A328E" w:rsidP="00B7259C">
      <w:pPr>
        <w:spacing w:after="0" w:line="240" w:lineRule="auto"/>
        <w:rPr>
          <w:rFonts w:asciiTheme="majorHAnsi" w:eastAsia="Times New Roman" w:hAnsiTheme="majorHAnsi" w:cstheme="majorHAnsi"/>
          <w:color w:val="auto"/>
          <w:sz w:val="24"/>
          <w:szCs w:val="24"/>
        </w:rPr>
      </w:pPr>
      <w:r w:rsidRPr="00692A49">
        <w:rPr>
          <w:rFonts w:asciiTheme="majorHAnsi" w:hAnsiTheme="majorHAnsi" w:cstheme="majorHAnsi"/>
        </w:rPr>
        <w:t xml:space="preserve">The purpose of this assessment was to evaluate the security posture of the target website </w:t>
      </w:r>
      <w:r w:rsidRPr="00692A49">
        <w:rPr>
          <w:rStyle w:val="Strong"/>
          <w:rFonts w:asciiTheme="majorHAnsi" w:hAnsiTheme="majorHAnsi" w:cstheme="majorHAnsi"/>
          <w:b w:val="0"/>
          <w:bCs w:val="0"/>
        </w:rPr>
        <w:t>zero.webappsecurity.com</w:t>
      </w:r>
      <w:r w:rsidRPr="00692A49">
        <w:rPr>
          <w:rFonts w:asciiTheme="majorHAnsi" w:hAnsiTheme="majorHAnsi" w:cstheme="majorHAnsi"/>
        </w:rPr>
        <w:t xml:space="preserve">. Through network reconnaissance, automated scanning, and manual testing, the web application’s security controls and potential risks were analyzed. Server configuration and services were examined using </w:t>
      </w:r>
      <w:r w:rsidRPr="00692A49">
        <w:rPr>
          <w:rStyle w:val="Strong"/>
          <w:rFonts w:asciiTheme="majorHAnsi" w:hAnsiTheme="majorHAnsi" w:cstheme="majorHAnsi"/>
          <w:b w:val="0"/>
          <w:bCs w:val="0"/>
        </w:rPr>
        <w:t>Nmap</w:t>
      </w:r>
      <w:r w:rsidRPr="00692A49">
        <w:rPr>
          <w:rFonts w:asciiTheme="majorHAnsi" w:hAnsiTheme="majorHAnsi" w:cstheme="majorHAnsi"/>
          <w:b/>
          <w:bCs/>
        </w:rPr>
        <w:t xml:space="preserve"> </w:t>
      </w:r>
      <w:r w:rsidRPr="00692A49">
        <w:rPr>
          <w:rFonts w:asciiTheme="majorHAnsi" w:hAnsiTheme="majorHAnsi" w:cstheme="majorHAnsi"/>
        </w:rPr>
        <w:t xml:space="preserve">and </w:t>
      </w:r>
      <w:r w:rsidRPr="00692A49">
        <w:rPr>
          <w:rStyle w:val="Strong"/>
          <w:rFonts w:asciiTheme="majorHAnsi" w:hAnsiTheme="majorHAnsi" w:cstheme="majorHAnsi"/>
          <w:b w:val="0"/>
          <w:bCs w:val="0"/>
        </w:rPr>
        <w:t>Nikto</w:t>
      </w:r>
      <w:r w:rsidRPr="00692A49">
        <w:rPr>
          <w:rFonts w:asciiTheme="majorHAnsi" w:hAnsiTheme="majorHAnsi" w:cstheme="majorHAnsi"/>
          <w:b/>
          <w:bCs/>
        </w:rPr>
        <w:t xml:space="preserve"> </w:t>
      </w:r>
      <w:r w:rsidRPr="00692A49">
        <w:rPr>
          <w:rFonts w:asciiTheme="majorHAnsi" w:hAnsiTheme="majorHAnsi" w:cstheme="majorHAnsi"/>
        </w:rPr>
        <w:t xml:space="preserve">scans, while application-level testing was performed using </w:t>
      </w:r>
      <w:r w:rsidRPr="00692A49">
        <w:rPr>
          <w:rStyle w:val="Strong"/>
          <w:rFonts w:asciiTheme="majorHAnsi" w:hAnsiTheme="majorHAnsi" w:cstheme="majorHAnsi"/>
          <w:b w:val="0"/>
          <w:bCs w:val="0"/>
        </w:rPr>
        <w:t>OWASP ZAP</w:t>
      </w:r>
      <w:r w:rsidRPr="00692A49">
        <w:rPr>
          <w:rFonts w:asciiTheme="majorHAnsi" w:hAnsiTheme="majorHAnsi" w:cstheme="majorHAnsi"/>
        </w:rPr>
        <w:t xml:space="preserve"> and </w:t>
      </w:r>
      <w:r w:rsidRPr="00692A49">
        <w:rPr>
          <w:rStyle w:val="Strong"/>
          <w:rFonts w:asciiTheme="majorHAnsi" w:hAnsiTheme="majorHAnsi" w:cstheme="majorHAnsi"/>
          <w:b w:val="0"/>
          <w:bCs w:val="0"/>
        </w:rPr>
        <w:t>Burp Suite</w:t>
      </w:r>
      <w:r w:rsidRPr="00692A49">
        <w:rPr>
          <w:rFonts w:asciiTheme="majorHAnsi" w:hAnsiTheme="majorHAnsi" w:cstheme="majorHAnsi"/>
        </w:rPr>
        <w:t>. Overall, the results showed that the application has implemented some important security headers; however, certain misconfigurations and access control–related issues were observed that require further assessment and mitigation.</w:t>
      </w:r>
    </w:p>
    <w:p w:rsidR="00B7259C" w:rsidRPr="00692A49" w:rsidRDefault="00B7259C" w:rsidP="00B7259C">
      <w:pPr>
        <w:spacing w:before="100" w:beforeAutospacing="1" w:after="100" w:afterAutospacing="1" w:line="240" w:lineRule="auto"/>
        <w:outlineLvl w:val="1"/>
        <w:rPr>
          <w:rFonts w:asciiTheme="majorHAnsi" w:eastAsia="Times New Roman" w:hAnsiTheme="majorHAnsi" w:cstheme="majorHAnsi"/>
          <w:b/>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92A49">
        <w:rPr>
          <w:rFonts w:asciiTheme="majorHAnsi" w:eastAsia="Times New Roman" w:hAnsiTheme="majorHAnsi" w:cstheme="majorHAnsi"/>
          <w:b/>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2. Testing Methodology – Scope, Tools, and Approach</w:t>
      </w: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8"/>
          <w:szCs w:val="28"/>
        </w:rPr>
      </w:pPr>
      <w:r w:rsidRPr="00692A49">
        <w:rPr>
          <w:rFonts w:asciiTheme="majorHAnsi" w:eastAsia="Times New Roman" w:hAnsiTheme="majorHAnsi" w:cstheme="majorHAnsi"/>
          <w:b/>
          <w:bCs/>
          <w:color w:val="auto"/>
          <w:sz w:val="28"/>
          <w:szCs w:val="28"/>
        </w:rPr>
        <w:t>STEP 1: Network Reconnaissance (Nmap)</w:t>
      </w: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7"/>
          <w:szCs w:val="27"/>
        </w:rPr>
      </w:pPr>
      <w:r w:rsidRPr="00692A49">
        <w:rPr>
          <w:rFonts w:asciiTheme="majorHAnsi" w:hAnsiTheme="majorHAnsi" w:cstheme="majorHAnsi"/>
          <w:noProof/>
        </w:rPr>
        <w:drawing>
          <wp:inline distT="0" distB="0" distL="0" distR="0">
            <wp:extent cx="5905500" cy="2521449"/>
            <wp:effectExtent l="0" t="0" r="0" b="0"/>
            <wp:docPr id="1" name="Picture 1"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2521449"/>
                    </a:xfrm>
                    <a:prstGeom prst="rect">
                      <a:avLst/>
                    </a:prstGeom>
                    <a:noFill/>
                    <a:ln>
                      <a:noFill/>
                    </a:ln>
                  </pic:spPr>
                </pic:pic>
              </a:graphicData>
            </a:graphic>
          </wp:inline>
        </w:drawing>
      </w:r>
    </w:p>
    <w:p w:rsidR="00B7259C" w:rsidRPr="00692A49" w:rsidRDefault="00B7259C" w:rsidP="00B7259C">
      <w:p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IN this phase using the nmap perform the different scan on target website. Firstly use the tcp syn scan to check on target website tcp port is open in the result analyze the port http and https is open which confirm the web service is the open then perform the service detection scan which confirm the website host at the apache web server and the end icm scan perform if the scan is block ho then complete the scan from the scan complete withotut any distrubance. Timing template is use to fast the speed of the scan and the result is accurate.</w:t>
      </w:r>
      <w:r w:rsidRPr="00692A49">
        <w:rPr>
          <w:rFonts w:asciiTheme="majorHAnsi" w:eastAsia="Times New Roman" w:hAnsiTheme="majorHAnsi" w:cstheme="majorHAnsi"/>
          <w:color w:val="auto"/>
          <w:sz w:val="24"/>
          <w:szCs w:val="24"/>
        </w:rPr>
        <w:br/>
        <w:t>The majority of ports were filtered which is indicating the firwall protection. The presence of multiple web service and outdated software versions could present potential risks and were selected for further assesment.</w:t>
      </w:r>
    </w:p>
    <w:p w:rsidR="00B7259C" w:rsidRPr="00692A49" w:rsidRDefault="00B7259C" w:rsidP="00B7259C">
      <w:pPr>
        <w:spacing w:before="100" w:beforeAutospacing="1" w:after="100" w:afterAutospacing="1" w:line="240" w:lineRule="auto"/>
        <w:rPr>
          <w:rFonts w:asciiTheme="majorHAnsi" w:eastAsia="Times New Roman" w:hAnsiTheme="majorHAnsi" w:cstheme="majorHAnsi"/>
          <w:color w:val="auto"/>
          <w:sz w:val="24"/>
          <w:szCs w:val="24"/>
        </w:rPr>
      </w:pPr>
    </w:p>
    <w:p w:rsidR="00B7259C" w:rsidRPr="00692A49" w:rsidRDefault="00B7259C" w:rsidP="00B7259C">
      <w:pPr>
        <w:spacing w:after="0" w:line="240" w:lineRule="auto"/>
        <w:rPr>
          <w:rFonts w:asciiTheme="majorHAnsi" w:eastAsia="Times New Roman" w:hAnsiTheme="majorHAnsi" w:cstheme="majorHAnsi"/>
          <w:color w:val="auto"/>
          <w:sz w:val="24"/>
          <w:szCs w:val="24"/>
        </w:rPr>
      </w:pP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8"/>
          <w:szCs w:val="28"/>
        </w:rPr>
      </w:pPr>
      <w:r w:rsidRPr="00692A49">
        <w:rPr>
          <w:rFonts w:asciiTheme="majorHAnsi" w:eastAsia="Times New Roman" w:hAnsiTheme="majorHAnsi" w:cstheme="majorHAnsi"/>
          <w:b/>
          <w:bCs/>
          <w:color w:val="auto"/>
          <w:sz w:val="28"/>
          <w:szCs w:val="28"/>
        </w:rPr>
        <w:t>STEP 2: Vulnerability Scanning (Nikto)</w:t>
      </w: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7"/>
          <w:szCs w:val="27"/>
        </w:rPr>
      </w:pPr>
      <w:r w:rsidRPr="00692A49">
        <w:rPr>
          <w:rFonts w:asciiTheme="majorHAnsi" w:hAnsiTheme="majorHAnsi" w:cstheme="majorHAnsi"/>
          <w:noProof/>
        </w:rPr>
        <w:drawing>
          <wp:inline distT="0" distB="0" distL="0" distR="0">
            <wp:extent cx="5905500" cy="2739470"/>
            <wp:effectExtent l="0" t="0" r="0" b="3810"/>
            <wp:docPr id="2" name="Picture 2"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0" cy="2739470"/>
                    </a:xfrm>
                    <a:prstGeom prst="rect">
                      <a:avLst/>
                    </a:prstGeom>
                    <a:noFill/>
                    <a:ln>
                      <a:noFill/>
                    </a:ln>
                  </pic:spPr>
                </pic:pic>
              </a:graphicData>
            </a:graphic>
          </wp:inline>
        </w:drawing>
      </w:r>
    </w:p>
    <w:p w:rsidR="00B7259C" w:rsidRPr="00692A49" w:rsidRDefault="00B7259C" w:rsidP="00B7259C">
      <w:p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Nikto server scan the multiple security misconfigration and outdated software componet identify. Missing security headers, outdated Apache and open ssl version and through http trace method security risk in the web application. Fix this issue to improve the security of application.</w:t>
      </w:r>
    </w:p>
    <w:p w:rsidR="00B7259C" w:rsidRPr="00692A49" w:rsidRDefault="00B7259C" w:rsidP="00B7259C">
      <w:pPr>
        <w:spacing w:after="0" w:line="240" w:lineRule="auto"/>
        <w:rPr>
          <w:rFonts w:asciiTheme="majorHAnsi" w:eastAsia="Times New Roman" w:hAnsiTheme="majorHAnsi" w:cstheme="majorHAnsi"/>
          <w:color w:val="auto"/>
          <w:sz w:val="24"/>
          <w:szCs w:val="24"/>
        </w:rPr>
      </w:pP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8"/>
          <w:szCs w:val="28"/>
        </w:rPr>
      </w:pPr>
      <w:r w:rsidRPr="00692A49">
        <w:rPr>
          <w:rFonts w:asciiTheme="majorHAnsi" w:eastAsia="Times New Roman" w:hAnsiTheme="majorHAnsi" w:cstheme="majorHAnsi"/>
          <w:b/>
          <w:bCs/>
          <w:color w:val="auto"/>
          <w:sz w:val="28"/>
          <w:szCs w:val="28"/>
        </w:rPr>
        <w:t>STEP 3: Web Application Analysis (OWASP ZAP &amp; HTTP Headers)</w:t>
      </w: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7"/>
          <w:szCs w:val="27"/>
        </w:rPr>
      </w:pPr>
      <w:r w:rsidRPr="00692A49">
        <w:rPr>
          <w:rFonts w:asciiTheme="majorHAnsi" w:hAnsiTheme="majorHAnsi" w:cstheme="majorHAnsi"/>
          <w:noProof/>
        </w:rPr>
        <w:drawing>
          <wp:inline distT="0" distB="0" distL="0" distR="0">
            <wp:extent cx="5905500" cy="2606762"/>
            <wp:effectExtent l="0" t="0" r="0" b="3175"/>
            <wp:docPr id="3" name="Picture 3"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2606762"/>
                    </a:xfrm>
                    <a:prstGeom prst="rect">
                      <a:avLst/>
                    </a:prstGeom>
                    <a:noFill/>
                    <a:ln>
                      <a:noFill/>
                    </a:ln>
                  </pic:spPr>
                </pic:pic>
              </a:graphicData>
            </a:graphic>
          </wp:inline>
        </w:drawing>
      </w: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7"/>
          <w:szCs w:val="27"/>
        </w:rPr>
      </w:pPr>
    </w:p>
    <w:p w:rsidR="00B7259C" w:rsidRPr="00692A49" w:rsidRDefault="00B7259C" w:rsidP="00B7259C">
      <w:p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lastRenderedPageBreak/>
        <w:t>In ths scan analysis the high security risk is 0 and medium and low security risk are equal which indicated the missing of the security headers.</w:t>
      </w:r>
    </w:p>
    <w:p w:rsidR="00B7259C" w:rsidRPr="00692A49" w:rsidRDefault="00B7259C" w:rsidP="00B7259C">
      <w:p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hAnsiTheme="majorHAnsi" w:cstheme="majorHAnsi"/>
          <w:noProof/>
        </w:rPr>
        <w:drawing>
          <wp:inline distT="0" distB="0" distL="0" distR="0">
            <wp:extent cx="5905500" cy="2564728"/>
            <wp:effectExtent l="0" t="0" r="0" b="7620"/>
            <wp:docPr id="4" name="Picture 4"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2564728"/>
                    </a:xfrm>
                    <a:prstGeom prst="rect">
                      <a:avLst/>
                    </a:prstGeom>
                    <a:noFill/>
                    <a:ln>
                      <a:noFill/>
                    </a:ln>
                  </pic:spPr>
                </pic:pic>
              </a:graphicData>
            </a:graphic>
          </wp:inline>
        </w:drawing>
      </w:r>
    </w:p>
    <w:p w:rsidR="00B7259C" w:rsidRPr="00692A49" w:rsidRDefault="00B7259C" w:rsidP="00B7259C">
      <w:p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Server is implemnet the important security headers like options and X-frame options which is good for security but cors allow all origions which create the potential risk if the sensitive information is expose.</w:t>
      </w:r>
    </w:p>
    <w:p w:rsidR="00B7259C" w:rsidRPr="00692A49" w:rsidRDefault="00B7259C" w:rsidP="00B7259C">
      <w:p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hAnsiTheme="majorHAnsi" w:cstheme="majorHAnsi"/>
          <w:noProof/>
        </w:rPr>
        <w:drawing>
          <wp:inline distT="0" distB="0" distL="0" distR="0">
            <wp:extent cx="5905500" cy="2735079"/>
            <wp:effectExtent l="0" t="0" r="0" b="8255"/>
            <wp:docPr id="5" name="Picture 5"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2735079"/>
                    </a:xfrm>
                    <a:prstGeom prst="rect">
                      <a:avLst/>
                    </a:prstGeom>
                    <a:noFill/>
                    <a:ln>
                      <a:noFill/>
                    </a:ln>
                  </pic:spPr>
                </pic:pic>
              </a:graphicData>
            </a:graphic>
          </wp:inline>
        </w:drawing>
      </w:r>
    </w:p>
    <w:p w:rsidR="00B7259C" w:rsidRPr="00692A49" w:rsidRDefault="00B7259C" w:rsidP="00B7259C">
      <w:p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 xml:space="preserve">Target web application ka server response HTTP/1.1 200 OK ke sath mila. Response headers mein kuch security, caching aur performance related information thi. Access-Control-Allow-Origin: * header indicate karta hai ke resource ko koi bhi domain access kar sakta hai, jo sensitive data ke liye potential risk ho sakta hai. X-Content-Type-Options: nosniff aur X-Frame-Options: SAMEORIGIN headers implement hone ki wajah se MIME-type sniffing aur clickjacking se protection mil rahi hai. Feature-Policy: payment 'self' browser features ko sirf apni site tak restrict karta hai. Baaki headers jaise Cache-Control, Last-Modified, ETag, Content-Type aur </w:t>
      </w:r>
      <w:r w:rsidRPr="00692A49">
        <w:rPr>
          <w:rFonts w:asciiTheme="majorHAnsi" w:eastAsia="Times New Roman" w:hAnsiTheme="majorHAnsi" w:cstheme="majorHAnsi"/>
          <w:color w:val="auto"/>
          <w:sz w:val="24"/>
          <w:szCs w:val="24"/>
        </w:rPr>
        <w:lastRenderedPageBreak/>
        <w:t>Keep-Alive server ke performance aur caching ke liye use ho rahe hain. X-Recruiting aik custom header hai aur informational purpose ke liye hai. Overall, server ne kuch achay security measures implement kiye hain, lekin CORS policy ka * hona sensitive resources ke liye potential security risk create kar sakta hai.</w:t>
      </w:r>
    </w:p>
    <w:p w:rsidR="00B7259C" w:rsidRPr="00692A49" w:rsidRDefault="00B7259C" w:rsidP="00B7259C">
      <w:pPr>
        <w:spacing w:after="0" w:line="240" w:lineRule="auto"/>
        <w:rPr>
          <w:rFonts w:asciiTheme="majorHAnsi" w:eastAsia="Times New Roman" w:hAnsiTheme="majorHAnsi" w:cstheme="majorHAnsi"/>
          <w:color w:val="auto"/>
          <w:sz w:val="24"/>
          <w:szCs w:val="24"/>
        </w:rPr>
      </w:pPr>
    </w:p>
    <w:p w:rsidR="00B7259C" w:rsidRPr="00692A49" w:rsidRDefault="00B7259C" w:rsidP="00B7259C">
      <w:pPr>
        <w:spacing w:before="100" w:beforeAutospacing="1" w:after="100" w:afterAutospacing="1" w:line="240" w:lineRule="auto"/>
        <w:outlineLvl w:val="1"/>
        <w:rPr>
          <w:rFonts w:asciiTheme="majorHAnsi" w:eastAsia="Times New Roman" w:hAnsiTheme="majorHAnsi" w:cstheme="majorHAnsi"/>
          <w:b/>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92A49">
        <w:rPr>
          <w:rFonts w:asciiTheme="majorHAnsi" w:eastAsia="Times New Roman" w:hAnsiTheme="majorHAnsi" w:cstheme="majorHAnsi"/>
          <w:b/>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3. Identified Vulnerabilities – Tabular Presentation o</w:t>
      </w:r>
      <w:r w:rsidR="005C36EE" w:rsidRPr="00692A49">
        <w:rPr>
          <w:rFonts w:asciiTheme="majorHAnsi" w:eastAsia="Times New Roman" w:hAnsiTheme="majorHAnsi" w:cstheme="majorHAnsi"/>
          <w:b/>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f</w:t>
      </w:r>
      <w:r w:rsidR="005C36EE" w:rsidRPr="00692A49">
        <w:rPr>
          <w:rFonts w:asciiTheme="majorHAnsi" w:hAnsiTheme="majorHAnsi" w:cstheme="majorHAnsi"/>
          <w:b/>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Presentation of Finding</w:t>
      </w:r>
      <w:r w:rsidR="005C36EE" w:rsidRPr="00692A49">
        <w:rPr>
          <w:rFonts w:asciiTheme="majorHAnsi" w:eastAsia="Times New Roman" w:hAnsiTheme="majorHAnsi" w:cstheme="majorHAnsi"/>
          <w:b/>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w:t>
      </w:r>
      <w:r w:rsidRPr="00692A49">
        <w:rPr>
          <w:rFonts w:asciiTheme="majorHAnsi" w:eastAsia="Times New Roman" w:hAnsiTheme="majorHAnsi" w:cstheme="majorHAnsi"/>
          <w:b/>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tbl>
      <w:tblPr>
        <w:tblStyle w:val="TableGrid"/>
        <w:tblW w:w="0" w:type="auto"/>
        <w:tblLook w:val="04A0" w:firstRow="1" w:lastRow="0" w:firstColumn="1" w:lastColumn="0" w:noHBand="0" w:noVBand="1"/>
      </w:tblPr>
      <w:tblGrid>
        <w:gridCol w:w="4645"/>
        <w:gridCol w:w="4645"/>
      </w:tblGrid>
      <w:tr w:rsidR="00B7259C" w:rsidRPr="00692A49" w:rsidTr="00B7259C">
        <w:tc>
          <w:tcPr>
            <w:tcW w:w="4645" w:type="dxa"/>
          </w:tcPr>
          <w:p w:rsidR="00B7259C" w:rsidRPr="00692A49" w:rsidRDefault="005C36EE" w:rsidP="005C36EE">
            <w:pPr>
              <w:rPr>
                <w:rFonts w:asciiTheme="majorHAnsi" w:eastAsia="Times New Roman" w:hAnsiTheme="majorHAnsi" w:cstheme="majorHAnsi"/>
                <w:color w:val="auto"/>
                <w:sz w:val="24"/>
                <w:szCs w:val="24"/>
              </w:rPr>
            </w:pPr>
            <w:r w:rsidRPr="00692A49">
              <w:rPr>
                <w:rFonts w:asciiTheme="majorHAnsi" w:hAnsiTheme="majorHAnsi" w:cstheme="majorHAnsi"/>
                <w:b/>
                <w:bCs/>
                <w:sz w:val="24"/>
                <w:szCs w:val="24"/>
              </w:rPr>
              <w:t>Vulerability</w:t>
            </w:r>
          </w:p>
        </w:t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b/>
                <w:bCs/>
                <w:color w:val="auto"/>
                <w:sz w:val="24"/>
                <w:szCs w:val="24"/>
              </w:rPr>
            </w:pPr>
            <w:r w:rsidRPr="00692A49">
              <w:rPr>
                <w:rFonts w:asciiTheme="majorHAnsi" w:hAnsiTheme="majorHAnsi" w:cstheme="majorHAnsi"/>
                <w:b/>
                <w:bCs/>
                <w:sz w:val="24"/>
                <w:szCs w:val="24"/>
              </w:rPr>
              <w:t>Observation</w:t>
            </w:r>
          </w:p>
        </w:tc>
      </w:tr>
      <w:tr w:rsidR="00B7259C" w:rsidRPr="00692A49" w:rsidTr="00B7259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Missing security headers</w:t>
            </w:r>
          </w:p>
        </w:t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Medium and low security alert risk detected</w:t>
            </w:r>
          </w:p>
        </w:tc>
      </w:tr>
      <w:tr w:rsidR="00B7259C" w:rsidRPr="00692A49" w:rsidTr="00B7259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Cors misconfiguration</w:t>
            </w:r>
          </w:p>
        </w:t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Access control,Allow region set to *</w:t>
            </w:r>
          </w:p>
        </w:tc>
      </w:tr>
      <w:tr w:rsidR="00B7259C" w:rsidRPr="00692A49" w:rsidTr="00B7259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Outdated software</w:t>
            </w:r>
          </w:p>
        </w:t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Apache and open ssl version</w:t>
            </w:r>
          </w:p>
        </w:tc>
      </w:tr>
      <w:tr w:rsidR="00B7259C" w:rsidRPr="00692A49" w:rsidTr="00B7259C">
        <w:tc>
          <w:tcPr>
            <w:tcW w:w="4645" w:type="dxa"/>
          </w:tcPr>
          <w:p w:rsidR="005C36EE" w:rsidRPr="00692A49" w:rsidRDefault="005C36EE" w:rsidP="005C36EE">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Access control</w:t>
            </w:r>
          </w:p>
        </w:t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Unauthorized access show the sql error</w:t>
            </w:r>
          </w:p>
        </w:tc>
      </w:tr>
      <w:tr w:rsidR="00B7259C" w:rsidRPr="00692A49" w:rsidTr="00B7259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Sql injection</w:t>
            </w:r>
          </w:p>
        </w:t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Not detected</w:t>
            </w:r>
          </w:p>
        </w:tc>
      </w:tr>
      <w:tr w:rsidR="00B7259C" w:rsidRPr="00692A49" w:rsidTr="00B7259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Xss</w:t>
            </w:r>
          </w:p>
        </w:t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Not detected</w:t>
            </w:r>
          </w:p>
        </w:tc>
      </w:tr>
      <w:tr w:rsidR="00B7259C" w:rsidRPr="00692A49" w:rsidTr="00B7259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Session handling</w:t>
            </w:r>
          </w:p>
        </w:tc>
        <w:tc>
          <w:tcPr>
            <w:tcW w:w="4645" w:type="dxa"/>
          </w:tcPr>
          <w:p w:rsidR="00B7259C" w:rsidRPr="00692A49" w:rsidRDefault="005C36EE" w:rsidP="00B7259C">
            <w:pPr>
              <w:spacing w:before="100" w:beforeAutospacing="1" w:after="100" w:afterAutospacing="1"/>
              <w:outlineLvl w:val="1"/>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 xml:space="preserve">Not applicaple due to not login </w:t>
            </w:r>
          </w:p>
        </w:tc>
      </w:tr>
    </w:tbl>
    <w:p w:rsidR="00B7259C" w:rsidRPr="00692A49" w:rsidRDefault="00B7259C" w:rsidP="00B7259C">
      <w:pPr>
        <w:spacing w:before="100" w:beforeAutospacing="1" w:after="100" w:afterAutospacing="1" w:line="240" w:lineRule="auto"/>
        <w:outlineLvl w:val="1"/>
        <w:rPr>
          <w:rFonts w:asciiTheme="majorHAnsi" w:eastAsia="Times New Roman" w:hAnsiTheme="majorHAnsi" w:cstheme="majorHAnsi"/>
          <w:color w:val="auto"/>
          <w:sz w:val="24"/>
          <w:szCs w:val="24"/>
        </w:rPr>
      </w:pPr>
    </w:p>
    <w:p w:rsidR="00B7259C" w:rsidRPr="00692A49" w:rsidRDefault="00B7259C" w:rsidP="00B7259C">
      <w:pPr>
        <w:spacing w:before="100" w:beforeAutospacing="1" w:after="100" w:afterAutospacing="1" w:line="240" w:lineRule="auto"/>
        <w:outlineLvl w:val="1"/>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92A49">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4. Proof of Concept (PoC) – Technical Explanation with Evidence</w:t>
      </w: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8"/>
          <w:szCs w:val="28"/>
        </w:rPr>
      </w:pPr>
      <w:r w:rsidRPr="00692A49">
        <w:rPr>
          <w:rFonts w:asciiTheme="majorHAnsi" w:eastAsia="Times New Roman" w:hAnsiTheme="majorHAnsi" w:cstheme="majorHAnsi"/>
          <w:b/>
          <w:bCs/>
          <w:color w:val="auto"/>
          <w:sz w:val="28"/>
          <w:szCs w:val="28"/>
        </w:rPr>
        <w:t>STEP 4: SQL Injection Testing</w:t>
      </w: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7"/>
          <w:szCs w:val="27"/>
        </w:rPr>
      </w:pPr>
      <w:r w:rsidRPr="00692A49">
        <w:rPr>
          <w:rFonts w:asciiTheme="majorHAnsi" w:hAnsiTheme="majorHAnsi" w:cstheme="majorHAnsi"/>
          <w:noProof/>
        </w:rPr>
        <w:drawing>
          <wp:inline distT="0" distB="0" distL="0" distR="0">
            <wp:extent cx="5905500" cy="2625720"/>
            <wp:effectExtent l="0" t="0" r="0" b="3810"/>
            <wp:docPr id="6" name="Picture 6" desc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5500" cy="2625720"/>
                    </a:xfrm>
                    <a:prstGeom prst="rect">
                      <a:avLst/>
                    </a:prstGeom>
                    <a:noFill/>
                    <a:ln>
                      <a:noFill/>
                    </a:ln>
                  </pic:spPr>
                </pic:pic>
              </a:graphicData>
            </a:graphic>
          </wp:inline>
        </w:drawing>
      </w:r>
    </w:p>
    <w:p w:rsidR="00B7259C" w:rsidRPr="00692A49" w:rsidRDefault="00B7259C" w:rsidP="00B7259C">
      <w:p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 xml:space="preserve">Burp Suite tool ka use karke target website zero.webappsecurity.com par manual testing perform ki gayi. Browser ko Burp Suite ke proxy ke sath configure kiya gaya taake HTTP/HTTPS requests aur responses capture kiye ja saken. Testing ke liye login page aur input fields ko access </w:t>
      </w:r>
      <w:r w:rsidRPr="00692A49">
        <w:rPr>
          <w:rFonts w:asciiTheme="majorHAnsi" w:eastAsia="Times New Roman" w:hAnsiTheme="majorHAnsi" w:cstheme="majorHAnsi"/>
          <w:color w:val="auto"/>
          <w:sz w:val="24"/>
          <w:szCs w:val="24"/>
        </w:rPr>
        <w:lastRenderedPageBreak/>
        <w:t xml:space="preserve">kiya gaya. SQL Injection testing ke dauran login form ke input field mein common SQL Injection payload </w:t>
      </w:r>
      <w:r w:rsidRPr="00692A49">
        <w:rPr>
          <w:rFonts w:asciiTheme="majorHAnsi" w:eastAsia="Times New Roman" w:hAnsiTheme="majorHAnsi" w:cstheme="majorHAnsi"/>
          <w:color w:val="auto"/>
          <w:sz w:val="20"/>
          <w:szCs w:val="20"/>
        </w:rPr>
        <w:t>' OR '1'='1</w:t>
      </w:r>
      <w:r w:rsidRPr="00692A49">
        <w:rPr>
          <w:rFonts w:asciiTheme="majorHAnsi" w:eastAsia="Times New Roman" w:hAnsiTheme="majorHAnsi" w:cstheme="majorHAnsi"/>
          <w:color w:val="auto"/>
          <w:sz w:val="24"/>
          <w:szCs w:val="24"/>
        </w:rPr>
        <w:t xml:space="preserve"> submit kiya gaya. Is test ka maqsad yeh verify karna tha ke application unauthorized access allow karti hai ya nahi. Testing ke result ke mutabiq login bypass nahi hua aur koi database error message display nahi hua. Application ne normal response return kiya, jis se yeh confirm hota hai ke target website SQL Injection attacks ke against secure hai.</w:t>
      </w:r>
    </w:p>
    <w:p w:rsidR="00B7259C" w:rsidRPr="00692A49" w:rsidRDefault="00B7259C" w:rsidP="00B7259C">
      <w:pPr>
        <w:spacing w:after="0" w:line="240" w:lineRule="auto"/>
        <w:rPr>
          <w:rFonts w:asciiTheme="majorHAnsi" w:eastAsia="Times New Roman" w:hAnsiTheme="majorHAnsi" w:cstheme="majorHAnsi"/>
          <w:color w:val="auto"/>
          <w:sz w:val="24"/>
          <w:szCs w:val="24"/>
        </w:rPr>
      </w:pP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8"/>
          <w:szCs w:val="28"/>
        </w:rPr>
      </w:pPr>
      <w:r w:rsidRPr="00692A49">
        <w:rPr>
          <w:rFonts w:asciiTheme="majorHAnsi" w:eastAsia="Times New Roman" w:hAnsiTheme="majorHAnsi" w:cstheme="majorHAnsi"/>
          <w:b/>
          <w:bCs/>
          <w:color w:val="auto"/>
          <w:sz w:val="28"/>
          <w:szCs w:val="28"/>
        </w:rPr>
        <w:t>Cross-Site Scripting (Reflected &amp; Stored)</w:t>
      </w: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7"/>
          <w:szCs w:val="27"/>
        </w:rPr>
      </w:pPr>
      <w:r w:rsidRPr="00692A49">
        <w:rPr>
          <w:rFonts w:asciiTheme="majorHAnsi" w:hAnsiTheme="majorHAnsi" w:cstheme="majorHAnsi"/>
          <w:noProof/>
        </w:rPr>
        <w:drawing>
          <wp:inline distT="0" distB="0" distL="0" distR="0">
            <wp:extent cx="5905500" cy="2587803"/>
            <wp:effectExtent l="0" t="0" r="0" b="3175"/>
            <wp:docPr id="7" name="Picture 7"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2587803"/>
                    </a:xfrm>
                    <a:prstGeom prst="rect">
                      <a:avLst/>
                    </a:prstGeom>
                    <a:noFill/>
                    <a:ln>
                      <a:noFill/>
                    </a:ln>
                  </pic:spPr>
                </pic:pic>
              </a:graphicData>
            </a:graphic>
          </wp:inline>
        </w:drawing>
      </w:r>
    </w:p>
    <w:p w:rsidR="00B7259C" w:rsidRPr="00692A49" w:rsidRDefault="00B7259C" w:rsidP="00B7259C">
      <w:p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Cross site scripting perform on the username field. XSS payload submit but the script is not exeute website generate the wrong login attempt not any alert generate which is indicate the not any XSS vulnerability is here.</w:t>
      </w:r>
    </w:p>
    <w:p w:rsidR="00B7259C" w:rsidRPr="00692A49" w:rsidRDefault="00B7259C" w:rsidP="00B7259C">
      <w:pPr>
        <w:spacing w:after="0" w:line="240" w:lineRule="auto"/>
        <w:rPr>
          <w:rFonts w:asciiTheme="majorHAnsi" w:eastAsia="Times New Roman" w:hAnsiTheme="majorHAnsi" w:cstheme="majorHAnsi"/>
          <w:color w:val="auto"/>
          <w:sz w:val="24"/>
          <w:szCs w:val="24"/>
        </w:rPr>
      </w:pP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8"/>
          <w:szCs w:val="28"/>
        </w:rPr>
      </w:pPr>
      <w:r w:rsidRPr="00692A49">
        <w:rPr>
          <w:rFonts w:asciiTheme="majorHAnsi" w:eastAsia="Times New Roman" w:hAnsiTheme="majorHAnsi" w:cstheme="majorHAnsi"/>
          <w:b/>
          <w:bCs/>
          <w:color w:val="auto"/>
          <w:sz w:val="28"/>
          <w:szCs w:val="28"/>
        </w:rPr>
        <w:t>Session Handling Weakness</w:t>
      </w: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7"/>
          <w:szCs w:val="27"/>
        </w:rPr>
      </w:pPr>
      <w:r w:rsidRPr="00692A49">
        <w:rPr>
          <w:rFonts w:asciiTheme="majorHAnsi" w:hAnsiTheme="majorHAnsi" w:cstheme="majorHAnsi"/>
          <w:noProof/>
        </w:rPr>
        <w:lastRenderedPageBreak/>
        <w:drawing>
          <wp:inline distT="0" distB="0" distL="0" distR="0">
            <wp:extent cx="5905500" cy="2407700"/>
            <wp:effectExtent l="0" t="0" r="0" b="0"/>
            <wp:docPr id="9" name="Picture 9"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2407700"/>
                    </a:xfrm>
                    <a:prstGeom prst="rect">
                      <a:avLst/>
                    </a:prstGeom>
                    <a:noFill/>
                    <a:ln>
                      <a:noFill/>
                    </a:ln>
                  </pic:spPr>
                </pic:pic>
              </a:graphicData>
            </a:graphic>
          </wp:inline>
        </w:drawing>
      </w:r>
    </w:p>
    <w:p w:rsidR="00B7259C" w:rsidRPr="00692A49" w:rsidRDefault="00B7259C" w:rsidP="00B7259C">
      <w:p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IN the target website not provide any user registration crenditials that’s why the authenticaton not succesful. Authentication session is not establish. I have tried to session handling but without successful login not possible that why not any session handling vulnerability find.</w:t>
      </w:r>
    </w:p>
    <w:p w:rsidR="00B7259C" w:rsidRPr="00692A49" w:rsidRDefault="00B7259C" w:rsidP="00B7259C">
      <w:pPr>
        <w:spacing w:after="0" w:line="240" w:lineRule="auto"/>
        <w:rPr>
          <w:rFonts w:asciiTheme="majorHAnsi" w:eastAsia="Times New Roman" w:hAnsiTheme="majorHAnsi" w:cstheme="majorHAnsi"/>
          <w:color w:val="auto"/>
          <w:sz w:val="24"/>
          <w:szCs w:val="24"/>
        </w:rPr>
      </w:pP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8"/>
          <w:szCs w:val="28"/>
        </w:rPr>
      </w:pPr>
      <w:r w:rsidRPr="00692A49">
        <w:rPr>
          <w:rFonts w:asciiTheme="majorHAnsi" w:eastAsia="Times New Roman" w:hAnsiTheme="majorHAnsi" w:cstheme="majorHAnsi"/>
          <w:b/>
          <w:bCs/>
          <w:color w:val="auto"/>
          <w:sz w:val="28"/>
          <w:szCs w:val="28"/>
        </w:rPr>
        <w:t>Access Control Testing</w:t>
      </w:r>
    </w:p>
    <w:p w:rsidR="00B7259C" w:rsidRPr="00692A49" w:rsidRDefault="00B7259C" w:rsidP="00B7259C">
      <w:pPr>
        <w:spacing w:before="100" w:beforeAutospacing="1" w:after="100" w:afterAutospacing="1" w:line="240" w:lineRule="auto"/>
        <w:outlineLvl w:val="2"/>
        <w:rPr>
          <w:rFonts w:asciiTheme="majorHAnsi" w:eastAsia="Times New Roman" w:hAnsiTheme="majorHAnsi" w:cstheme="majorHAnsi"/>
          <w:b/>
          <w:bCs/>
          <w:color w:val="auto"/>
          <w:sz w:val="27"/>
          <w:szCs w:val="27"/>
        </w:rPr>
      </w:pPr>
      <w:r w:rsidRPr="00692A49">
        <w:rPr>
          <w:rFonts w:asciiTheme="majorHAnsi" w:hAnsiTheme="majorHAnsi" w:cstheme="majorHAnsi"/>
          <w:noProof/>
        </w:rPr>
        <w:drawing>
          <wp:inline distT="0" distB="0" distL="0" distR="0">
            <wp:extent cx="5905500" cy="2545800"/>
            <wp:effectExtent l="0" t="0" r="0" b="6985"/>
            <wp:docPr id="10" name="Picture 10"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5500" cy="2545800"/>
                    </a:xfrm>
                    <a:prstGeom prst="rect">
                      <a:avLst/>
                    </a:prstGeom>
                    <a:noFill/>
                    <a:ln>
                      <a:noFill/>
                    </a:ln>
                  </pic:spPr>
                </pic:pic>
              </a:graphicData>
            </a:graphic>
          </wp:inline>
        </w:drawing>
      </w:r>
    </w:p>
    <w:p w:rsidR="00B7259C" w:rsidRPr="00692A49" w:rsidRDefault="00B7259C" w:rsidP="00B7259C">
      <w:p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 xml:space="preserve">Acess control access testing perform through the direct url access for the unauthorized use the protected endpoint </w:t>
      </w:r>
      <w:r w:rsidRPr="00692A49">
        <w:rPr>
          <w:rFonts w:asciiTheme="majorHAnsi" w:eastAsia="Times New Roman" w:hAnsiTheme="majorHAnsi" w:cstheme="majorHAnsi"/>
          <w:color w:val="auto"/>
          <w:sz w:val="20"/>
          <w:szCs w:val="20"/>
        </w:rPr>
        <w:t>/account/summary</w:t>
      </w:r>
      <w:r w:rsidRPr="00692A49">
        <w:rPr>
          <w:rFonts w:asciiTheme="majorHAnsi" w:eastAsia="Times New Roman" w:hAnsiTheme="majorHAnsi" w:cstheme="majorHAnsi"/>
          <w:color w:val="auto"/>
          <w:sz w:val="24"/>
          <w:szCs w:val="24"/>
        </w:rPr>
        <w:t>. Application not redirect the sign in page and exectue the bakend database and display the sql query error. This behaviour indicate the improper access control.</w:t>
      </w:r>
    </w:p>
    <w:p w:rsidR="00B7259C" w:rsidRPr="00692A49" w:rsidRDefault="00B7259C" w:rsidP="00B7259C">
      <w:pPr>
        <w:spacing w:after="0" w:line="240" w:lineRule="auto"/>
        <w:rPr>
          <w:rFonts w:asciiTheme="majorHAnsi" w:eastAsia="Times New Roman" w:hAnsiTheme="majorHAnsi" w:cstheme="majorHAnsi"/>
          <w:color w:val="auto"/>
          <w:sz w:val="24"/>
          <w:szCs w:val="24"/>
        </w:rPr>
      </w:pPr>
    </w:p>
    <w:p w:rsidR="00B7259C" w:rsidRPr="00692A49" w:rsidRDefault="00B7259C" w:rsidP="00B7259C">
      <w:pPr>
        <w:spacing w:before="100" w:beforeAutospacing="1" w:after="100" w:afterAutospacing="1" w:line="240" w:lineRule="auto"/>
        <w:outlineLvl w:val="1"/>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92A49">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5. Conclusion &amp; Recommendations – Risk Mitigation Guidance</w:t>
      </w:r>
    </w:p>
    <w:p w:rsidR="004A328E" w:rsidRPr="004A328E" w:rsidRDefault="004A328E" w:rsidP="004A328E">
      <w:pPr>
        <w:spacing w:before="100" w:beforeAutospacing="1" w:after="100" w:afterAutospacing="1" w:line="240" w:lineRule="auto"/>
        <w:rPr>
          <w:rFonts w:asciiTheme="majorHAnsi" w:eastAsia="Times New Roman" w:hAnsiTheme="majorHAnsi" w:cstheme="majorHAnsi"/>
          <w:color w:val="auto"/>
          <w:sz w:val="24"/>
          <w:szCs w:val="24"/>
        </w:rPr>
      </w:pPr>
      <w:r w:rsidRPr="004A328E">
        <w:rPr>
          <w:rFonts w:asciiTheme="majorHAnsi" w:eastAsia="Times New Roman" w:hAnsiTheme="majorHAnsi" w:cstheme="majorHAnsi"/>
          <w:color w:val="auto"/>
          <w:sz w:val="24"/>
          <w:szCs w:val="24"/>
        </w:rPr>
        <w:lastRenderedPageBreak/>
        <w:t>Overall assessment concludes that the target web application has implemented some important security controls such as x-frame-options and x-content-type-options, which are positive security practices. However, issues such as cors misconfiguration, missing security headers, and improper access control create potential risks for the application. To fix these issues, proper access control checks, a restricted cors policy, and updated server components are recommended in order to improve the overall security posture.</w:t>
      </w:r>
    </w:p>
    <w:p w:rsidR="00B7259C" w:rsidRPr="00692A49" w:rsidRDefault="00B7259C" w:rsidP="00B7259C">
      <w:pPr>
        <w:spacing w:after="0" w:line="240" w:lineRule="auto"/>
        <w:rPr>
          <w:rFonts w:asciiTheme="majorHAnsi" w:eastAsia="Times New Roman" w:hAnsiTheme="majorHAnsi" w:cstheme="majorHAnsi"/>
          <w:color w:val="auto"/>
          <w:sz w:val="24"/>
          <w:szCs w:val="24"/>
        </w:rPr>
      </w:pPr>
    </w:p>
    <w:p w:rsidR="00B7259C" w:rsidRPr="00692A49" w:rsidRDefault="00B7259C" w:rsidP="00B7259C">
      <w:pPr>
        <w:spacing w:before="100" w:beforeAutospacing="1" w:after="100" w:afterAutospacing="1" w:line="240" w:lineRule="auto"/>
        <w:outlineLvl w:val="1"/>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92A49">
        <w:rPr>
          <w:rFonts w:asciiTheme="majorHAnsi" w:eastAsia="Times New Roman" w:hAnsiTheme="majorHAnsi" w:cstheme="majorHAnsi"/>
          <w:b/>
          <w:bCs/>
          <w:i/>
          <w:iCs/>
          <w:color w:val="4472C4" w:themeColor="accent5"/>
          <w:sz w:val="36"/>
          <w:szCs w:val="36"/>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6. Appendices &amp; Logs – Supporting Files and Exported Data</w:t>
      </w:r>
    </w:p>
    <w:p w:rsidR="00B7259C" w:rsidRPr="00692A49" w:rsidRDefault="00B7259C" w:rsidP="004A328E">
      <w:pPr>
        <w:pStyle w:val="ListParagraph"/>
        <w:numPr>
          <w:ilvl w:val="0"/>
          <w:numId w:val="7"/>
        </w:num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Nmap Scan Report</w:t>
      </w:r>
    </w:p>
    <w:p w:rsidR="00B7259C" w:rsidRPr="00692A49" w:rsidRDefault="00B7259C" w:rsidP="004A328E">
      <w:pPr>
        <w:pStyle w:val="ListParagraph"/>
        <w:numPr>
          <w:ilvl w:val="0"/>
          <w:numId w:val="7"/>
        </w:num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Nikto Scan Report</w:t>
      </w:r>
    </w:p>
    <w:p w:rsidR="00692A49" w:rsidRDefault="004A328E" w:rsidP="00692A49">
      <w:pPr>
        <w:pStyle w:val="ListParagraph"/>
        <w:numPr>
          <w:ilvl w:val="0"/>
          <w:numId w:val="7"/>
        </w:numPr>
        <w:spacing w:before="100" w:beforeAutospacing="1" w:after="100" w:afterAutospacing="1" w:line="240" w:lineRule="auto"/>
        <w:rPr>
          <w:rFonts w:asciiTheme="majorHAnsi" w:eastAsia="Times New Roman" w:hAnsiTheme="majorHAnsi" w:cstheme="majorHAnsi"/>
          <w:color w:val="auto"/>
          <w:sz w:val="24"/>
          <w:szCs w:val="24"/>
        </w:rPr>
      </w:pPr>
      <w:r w:rsidRPr="00692A49">
        <w:rPr>
          <w:rFonts w:asciiTheme="majorHAnsi" w:eastAsia="Times New Roman" w:hAnsiTheme="majorHAnsi" w:cstheme="majorHAnsi"/>
          <w:color w:val="auto"/>
          <w:sz w:val="24"/>
          <w:szCs w:val="24"/>
        </w:rPr>
        <w:t>OWASP ZAP Scan Report</w:t>
      </w:r>
    </w:p>
    <w:p w:rsidR="00B7259C" w:rsidRPr="00692A49" w:rsidRDefault="00B7259C" w:rsidP="00692A49">
      <w:pPr>
        <w:pStyle w:val="ListParagraph"/>
        <w:numPr>
          <w:ilvl w:val="0"/>
          <w:numId w:val="7"/>
        </w:numPr>
        <w:spacing w:before="100" w:beforeAutospacing="1" w:after="100" w:afterAutospacing="1" w:line="240" w:lineRule="auto"/>
        <w:rPr>
          <w:rFonts w:asciiTheme="majorHAnsi" w:eastAsia="Times New Roman" w:hAnsiTheme="majorHAnsi" w:cstheme="majorHAnsi"/>
          <w:color w:val="auto"/>
          <w:sz w:val="24"/>
          <w:szCs w:val="24"/>
        </w:rPr>
      </w:pPr>
      <w:bookmarkStart w:id="0" w:name="_GoBack"/>
      <w:bookmarkEnd w:id="0"/>
      <w:r w:rsidRPr="00692A49">
        <w:rPr>
          <w:rFonts w:asciiTheme="majorHAnsi" w:eastAsia="Times New Roman" w:hAnsiTheme="majorHAnsi" w:cstheme="majorHAnsi"/>
          <w:color w:val="auto"/>
          <w:sz w:val="24"/>
          <w:szCs w:val="24"/>
        </w:rPr>
        <w:t>Burp Suite captured requests/responses</w:t>
      </w:r>
    </w:p>
    <w:p w:rsidR="00B7259C" w:rsidRPr="00692A49" w:rsidRDefault="00B7259C">
      <w:pPr>
        <w:spacing w:after="0"/>
        <w:ind w:left="720"/>
        <w:rPr>
          <w:rFonts w:asciiTheme="majorHAnsi" w:hAnsiTheme="majorHAnsi" w:cstheme="majorHAnsi"/>
        </w:rPr>
      </w:pPr>
    </w:p>
    <w:sectPr w:rsidR="00B7259C" w:rsidRPr="00692A49">
      <w:pgSz w:w="12240" w:h="15840"/>
      <w:pgMar w:top="1540" w:right="1500" w:bottom="10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51966"/>
    <w:multiLevelType w:val="multilevel"/>
    <w:tmpl w:val="2192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A1D9E"/>
    <w:multiLevelType w:val="multilevel"/>
    <w:tmpl w:val="E79E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44E66"/>
    <w:multiLevelType w:val="hybridMultilevel"/>
    <w:tmpl w:val="C1E043DC"/>
    <w:lvl w:ilvl="0" w:tplc="BC768C2C">
      <w:start w:val="4"/>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F89654CC">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75189B1C">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19E81738">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41D4C5DA">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E77E7F86">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B30EB042">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8B6E7094">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6A84DBDA">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3" w15:restartNumberingAfterBreak="0">
    <w:nsid w:val="351522E0"/>
    <w:multiLevelType w:val="hybridMultilevel"/>
    <w:tmpl w:val="2E70FF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B55441"/>
    <w:multiLevelType w:val="hybridMultilevel"/>
    <w:tmpl w:val="1A101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030242"/>
    <w:multiLevelType w:val="hybridMultilevel"/>
    <w:tmpl w:val="AC8AA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FA27D5"/>
    <w:multiLevelType w:val="hybridMultilevel"/>
    <w:tmpl w:val="A79458F8"/>
    <w:lvl w:ilvl="0" w:tplc="98B62510">
      <w:start w:val="4"/>
      <w:numFmt w:val="decimal"/>
      <w:lvlText w:val="%1."/>
      <w:lvlJc w:val="left"/>
      <w:pPr>
        <w:ind w:left="262"/>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1" w:tplc="24508EE6">
      <w:start w:val="1"/>
      <w:numFmt w:val="lowerLetter"/>
      <w:lvlText w:val="%2"/>
      <w:lvlJc w:val="left"/>
      <w:pPr>
        <w:ind w:left="108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2" w:tplc="882C77DE">
      <w:start w:val="1"/>
      <w:numFmt w:val="lowerRoman"/>
      <w:lvlText w:val="%3"/>
      <w:lvlJc w:val="left"/>
      <w:pPr>
        <w:ind w:left="180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3" w:tplc="0E4A7F06">
      <w:start w:val="1"/>
      <w:numFmt w:val="decimal"/>
      <w:lvlText w:val="%4"/>
      <w:lvlJc w:val="left"/>
      <w:pPr>
        <w:ind w:left="252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4" w:tplc="8E14FAC6">
      <w:start w:val="1"/>
      <w:numFmt w:val="lowerLetter"/>
      <w:lvlText w:val="%5"/>
      <w:lvlJc w:val="left"/>
      <w:pPr>
        <w:ind w:left="324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5" w:tplc="33326482">
      <w:start w:val="1"/>
      <w:numFmt w:val="lowerRoman"/>
      <w:lvlText w:val="%6"/>
      <w:lvlJc w:val="left"/>
      <w:pPr>
        <w:ind w:left="396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6" w:tplc="4B1ABB82">
      <w:start w:val="1"/>
      <w:numFmt w:val="decimal"/>
      <w:lvlText w:val="%7"/>
      <w:lvlJc w:val="left"/>
      <w:pPr>
        <w:ind w:left="468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7" w:tplc="E8A0D11A">
      <w:start w:val="1"/>
      <w:numFmt w:val="lowerLetter"/>
      <w:lvlText w:val="%8"/>
      <w:lvlJc w:val="left"/>
      <w:pPr>
        <w:ind w:left="540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lvl w:ilvl="8" w:tplc="72406282">
      <w:start w:val="1"/>
      <w:numFmt w:val="lowerRoman"/>
      <w:lvlText w:val="%9"/>
      <w:lvlJc w:val="left"/>
      <w:pPr>
        <w:ind w:left="6120"/>
      </w:pPr>
      <w:rPr>
        <w:rFonts w:ascii="Calibri" w:eastAsia="Calibri" w:hAnsi="Calibri" w:cs="Calibri"/>
        <w:b w:val="0"/>
        <w:i w:val="0"/>
        <w:strike w:val="0"/>
        <w:dstrike w:val="0"/>
        <w:color w:val="FFFFFF"/>
        <w:sz w:val="22"/>
        <w:szCs w:val="22"/>
        <w:u w:val="none" w:color="000000"/>
        <w:bdr w:val="none" w:sz="0" w:space="0" w:color="auto"/>
        <w:shd w:val="clear" w:color="auto" w:fill="auto"/>
        <w:vertAlign w:val="baseline"/>
      </w:rPr>
    </w:lvl>
  </w:abstractNum>
  <w:num w:numId="1">
    <w:abstractNumId w:val="2"/>
  </w:num>
  <w:num w:numId="2">
    <w:abstractNumId w:val="6"/>
  </w:num>
  <w:num w:numId="3">
    <w:abstractNumId w:val="1"/>
  </w:num>
  <w:num w:numId="4">
    <w:abstractNumId w:val="0"/>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F5B"/>
    <w:rsid w:val="004A328E"/>
    <w:rsid w:val="005C36EE"/>
    <w:rsid w:val="00654E7F"/>
    <w:rsid w:val="00692A49"/>
    <w:rsid w:val="00916F5B"/>
    <w:rsid w:val="00B725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32BE"/>
  <w15:docId w15:val="{5022832E-53BF-408F-8D9D-BFD37B286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2">
    <w:name w:val="heading 2"/>
    <w:basedOn w:val="Normal"/>
    <w:link w:val="Heading2Char"/>
    <w:uiPriority w:val="9"/>
    <w:qFormat/>
    <w:rsid w:val="00B7259C"/>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link w:val="Heading3Char"/>
    <w:uiPriority w:val="9"/>
    <w:qFormat/>
    <w:rsid w:val="00B7259C"/>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5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259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7259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7259C"/>
    <w:rPr>
      <w:b/>
      <w:bCs/>
    </w:rPr>
  </w:style>
  <w:style w:type="character" w:styleId="HTMLCode">
    <w:name w:val="HTML Code"/>
    <w:basedOn w:val="DefaultParagraphFont"/>
    <w:uiPriority w:val="99"/>
    <w:semiHidden/>
    <w:unhideWhenUsed/>
    <w:rsid w:val="00B7259C"/>
    <w:rPr>
      <w:rFonts w:ascii="Courier New" w:eastAsia="Times New Roman" w:hAnsi="Courier New" w:cs="Courier New"/>
      <w:sz w:val="20"/>
      <w:szCs w:val="20"/>
    </w:rPr>
  </w:style>
  <w:style w:type="table" w:styleId="TableGrid">
    <w:name w:val="Table Grid"/>
    <w:basedOn w:val="TableNormal"/>
    <w:uiPriority w:val="39"/>
    <w:rsid w:val="00B72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32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03391">
      <w:bodyDiv w:val="1"/>
      <w:marLeft w:val="0"/>
      <w:marRight w:val="0"/>
      <w:marTop w:val="0"/>
      <w:marBottom w:val="0"/>
      <w:divBdr>
        <w:top w:val="none" w:sz="0" w:space="0" w:color="auto"/>
        <w:left w:val="none" w:sz="0" w:space="0" w:color="auto"/>
        <w:bottom w:val="none" w:sz="0" w:space="0" w:color="auto"/>
        <w:right w:val="none" w:sz="0" w:space="0" w:color="auto"/>
      </w:divBdr>
    </w:div>
    <w:div w:id="135415576">
      <w:bodyDiv w:val="1"/>
      <w:marLeft w:val="0"/>
      <w:marRight w:val="0"/>
      <w:marTop w:val="0"/>
      <w:marBottom w:val="0"/>
      <w:divBdr>
        <w:top w:val="none" w:sz="0" w:space="0" w:color="auto"/>
        <w:left w:val="none" w:sz="0" w:space="0" w:color="auto"/>
        <w:bottom w:val="none" w:sz="0" w:space="0" w:color="auto"/>
        <w:right w:val="none" w:sz="0" w:space="0" w:color="auto"/>
      </w:divBdr>
    </w:div>
    <w:div w:id="145630527">
      <w:bodyDiv w:val="1"/>
      <w:marLeft w:val="0"/>
      <w:marRight w:val="0"/>
      <w:marTop w:val="0"/>
      <w:marBottom w:val="0"/>
      <w:divBdr>
        <w:top w:val="none" w:sz="0" w:space="0" w:color="auto"/>
        <w:left w:val="none" w:sz="0" w:space="0" w:color="auto"/>
        <w:bottom w:val="none" w:sz="0" w:space="0" w:color="auto"/>
        <w:right w:val="none" w:sz="0" w:space="0" w:color="auto"/>
      </w:divBdr>
    </w:div>
    <w:div w:id="12799867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 AWAN</dc:creator>
  <cp:keywords/>
  <cp:lastModifiedBy>AREESH AWAN</cp:lastModifiedBy>
  <cp:revision>4</cp:revision>
  <dcterms:created xsi:type="dcterms:W3CDTF">2026-01-03T09:26:00Z</dcterms:created>
  <dcterms:modified xsi:type="dcterms:W3CDTF">2026-01-03T12:43:00Z</dcterms:modified>
</cp:coreProperties>
</file>