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04295" w14:textId="77777777" w:rsidR="009C33AE" w:rsidRDefault="009C33AE">
      <w:pPr>
        <w:rPr>
          <w:rFonts w:ascii="Times New Roman" w:hAnsi="Times New Roman" w:cs="Times New Roman"/>
          <w:b/>
          <w:bCs/>
          <w:color w:val="4472C4" w:themeColor="accent1"/>
          <w:sz w:val="24"/>
          <w:szCs w:val="24"/>
        </w:rPr>
      </w:pPr>
    </w:p>
    <w:p w14:paraId="3810ECB7" w14:textId="77777777" w:rsidR="009C33AE" w:rsidRDefault="009C33AE">
      <w:pPr>
        <w:rPr>
          <w:rFonts w:ascii="Times New Roman" w:hAnsi="Times New Roman" w:cs="Times New Roman"/>
          <w:b/>
          <w:bCs/>
          <w:color w:val="4472C4" w:themeColor="accent1"/>
          <w:sz w:val="24"/>
          <w:szCs w:val="24"/>
        </w:rPr>
      </w:pPr>
    </w:p>
    <w:p w14:paraId="0A3C5A1F" w14:textId="77777777" w:rsidR="009C33AE" w:rsidRDefault="009C33AE">
      <w:pPr>
        <w:rPr>
          <w:rFonts w:ascii="Times New Roman" w:hAnsi="Times New Roman" w:cs="Times New Roman"/>
          <w:b/>
          <w:bCs/>
          <w:color w:val="4472C4" w:themeColor="accent1"/>
          <w:sz w:val="24"/>
          <w:szCs w:val="24"/>
        </w:rPr>
      </w:pPr>
    </w:p>
    <w:p w14:paraId="408BCFA5" w14:textId="77777777" w:rsidR="009C33AE" w:rsidRDefault="009C33AE">
      <w:pPr>
        <w:rPr>
          <w:rFonts w:ascii="Times New Roman" w:hAnsi="Times New Roman" w:cs="Times New Roman"/>
          <w:b/>
          <w:bCs/>
          <w:color w:val="4472C4" w:themeColor="accent1"/>
          <w:sz w:val="24"/>
          <w:szCs w:val="24"/>
        </w:rPr>
      </w:pPr>
    </w:p>
    <w:p w14:paraId="60A38AB1" w14:textId="77777777" w:rsidR="009C33AE" w:rsidRPr="004E5704" w:rsidRDefault="009C33AE" w:rsidP="004E5704">
      <w:pPr>
        <w:jc w:val="center"/>
        <w:rPr>
          <w:rFonts w:ascii="Times New Roman" w:hAnsi="Times New Roman" w:cs="Times New Roman"/>
          <w:b/>
          <w:bCs/>
          <w:color w:val="000000" w:themeColor="text1"/>
          <w:sz w:val="24"/>
          <w:szCs w:val="24"/>
        </w:rPr>
      </w:pPr>
    </w:p>
    <w:p w14:paraId="654DE0B6" w14:textId="55D72376" w:rsidR="009C33AE" w:rsidRPr="004E5704" w:rsidRDefault="009C33AE" w:rsidP="004E5704">
      <w:pPr>
        <w:jc w:val="center"/>
        <w:rPr>
          <w:rFonts w:ascii="Times New Roman" w:hAnsi="Times New Roman" w:cs="Times New Roman"/>
          <w:b/>
          <w:bCs/>
          <w:color w:val="000000" w:themeColor="text1"/>
          <w:sz w:val="36"/>
          <w:szCs w:val="36"/>
        </w:rPr>
      </w:pPr>
      <w:r w:rsidRPr="004E5704">
        <w:rPr>
          <w:rFonts w:ascii="Times New Roman" w:hAnsi="Times New Roman" w:cs="Times New Roman"/>
          <w:b/>
          <w:bCs/>
          <w:color w:val="000000" w:themeColor="text1"/>
          <w:sz w:val="36"/>
          <w:szCs w:val="36"/>
        </w:rPr>
        <w:t>Article Critique</w:t>
      </w:r>
    </w:p>
    <w:p w14:paraId="3B657A6E" w14:textId="474D3886" w:rsidR="009C33AE" w:rsidRPr="004E5704" w:rsidRDefault="009C33AE" w:rsidP="004E5704">
      <w:pPr>
        <w:jc w:val="center"/>
        <w:rPr>
          <w:rFonts w:ascii="Times New Roman" w:hAnsi="Times New Roman" w:cs="Times New Roman"/>
          <w:b/>
          <w:bCs/>
          <w:color w:val="000000" w:themeColor="text1"/>
          <w:sz w:val="36"/>
          <w:szCs w:val="36"/>
        </w:rPr>
      </w:pPr>
      <w:r w:rsidRPr="004E5704">
        <w:rPr>
          <w:rFonts w:ascii="Times New Roman" w:hAnsi="Times New Roman" w:cs="Times New Roman"/>
          <w:b/>
          <w:bCs/>
          <w:color w:val="000000" w:themeColor="text1"/>
          <w:sz w:val="36"/>
          <w:szCs w:val="36"/>
        </w:rPr>
        <w:t>MSCI 718</w:t>
      </w:r>
    </w:p>
    <w:p w14:paraId="203044CF" w14:textId="6C4FBFCD" w:rsidR="009C33AE" w:rsidRPr="004E5704" w:rsidRDefault="009C33AE" w:rsidP="004E5704">
      <w:pPr>
        <w:jc w:val="center"/>
        <w:rPr>
          <w:rFonts w:ascii="Times New Roman" w:hAnsi="Times New Roman" w:cs="Times New Roman"/>
          <w:b/>
          <w:bCs/>
          <w:color w:val="000000" w:themeColor="text1"/>
          <w:sz w:val="36"/>
          <w:szCs w:val="36"/>
        </w:rPr>
      </w:pPr>
      <w:r w:rsidRPr="004E5704">
        <w:rPr>
          <w:rFonts w:ascii="Times New Roman" w:hAnsi="Times New Roman" w:cs="Times New Roman"/>
          <w:b/>
          <w:bCs/>
          <w:color w:val="000000" w:themeColor="text1"/>
          <w:sz w:val="36"/>
          <w:szCs w:val="36"/>
        </w:rPr>
        <w:t>Areeb Ullah Ansari</w:t>
      </w:r>
      <w:r w:rsidR="004E5704" w:rsidRPr="004E5704">
        <w:rPr>
          <w:rFonts w:ascii="Times New Roman" w:hAnsi="Times New Roman" w:cs="Times New Roman"/>
          <w:b/>
          <w:bCs/>
          <w:color w:val="000000" w:themeColor="text1"/>
          <w:sz w:val="36"/>
          <w:szCs w:val="36"/>
        </w:rPr>
        <w:t xml:space="preserve"> (20925657)</w:t>
      </w:r>
    </w:p>
    <w:p w14:paraId="5E364B21" w14:textId="0343FA78" w:rsidR="009C33AE" w:rsidRDefault="004E5704" w:rsidP="004E5704">
      <w:pPr>
        <w:jc w:val="center"/>
        <w:rPr>
          <w:rFonts w:ascii="Times New Roman" w:hAnsi="Times New Roman" w:cs="Times New Roman"/>
          <w:b/>
          <w:bCs/>
          <w:color w:val="000000" w:themeColor="text1"/>
          <w:sz w:val="36"/>
          <w:szCs w:val="36"/>
        </w:rPr>
      </w:pPr>
      <w:r w:rsidRPr="004E5704">
        <w:rPr>
          <w:rFonts w:ascii="Times New Roman" w:hAnsi="Times New Roman" w:cs="Times New Roman"/>
          <w:b/>
          <w:bCs/>
          <w:color w:val="000000" w:themeColor="text1"/>
          <w:sz w:val="36"/>
          <w:szCs w:val="36"/>
        </w:rPr>
        <w:t>Submitted to: Oliver Schneider</w:t>
      </w:r>
    </w:p>
    <w:p w14:paraId="48AA8684" w14:textId="77777777" w:rsidR="004E5704" w:rsidRDefault="004E5704" w:rsidP="004E5704">
      <w:pPr>
        <w:jc w:val="center"/>
        <w:rPr>
          <w:rFonts w:ascii="Times New Roman" w:hAnsi="Times New Roman" w:cs="Times New Roman"/>
          <w:b/>
          <w:bCs/>
          <w:color w:val="000000" w:themeColor="text1"/>
          <w:sz w:val="36"/>
          <w:szCs w:val="36"/>
        </w:rPr>
      </w:pPr>
    </w:p>
    <w:p w14:paraId="3AB170F0" w14:textId="77777777" w:rsidR="004E5704" w:rsidRPr="004E5704" w:rsidRDefault="004E5704" w:rsidP="004E5704">
      <w:pPr>
        <w:jc w:val="center"/>
        <w:rPr>
          <w:rFonts w:ascii="Times New Roman" w:hAnsi="Times New Roman" w:cs="Times New Roman"/>
          <w:b/>
          <w:bCs/>
          <w:color w:val="000000" w:themeColor="text1"/>
          <w:sz w:val="36"/>
          <w:szCs w:val="36"/>
        </w:rPr>
      </w:pPr>
    </w:p>
    <w:p w14:paraId="1852125A" w14:textId="77777777" w:rsidR="009C33AE" w:rsidRDefault="009C33AE">
      <w:pPr>
        <w:rPr>
          <w:rFonts w:ascii="Times New Roman" w:hAnsi="Times New Roman" w:cs="Times New Roman"/>
          <w:b/>
          <w:bCs/>
          <w:color w:val="4472C4" w:themeColor="accent1"/>
          <w:sz w:val="24"/>
          <w:szCs w:val="24"/>
        </w:rPr>
      </w:pPr>
    </w:p>
    <w:p w14:paraId="789B6BAC" w14:textId="77777777" w:rsidR="009C33AE" w:rsidRDefault="009C33AE">
      <w:pPr>
        <w:rPr>
          <w:rFonts w:ascii="Times New Roman" w:hAnsi="Times New Roman" w:cs="Times New Roman"/>
          <w:b/>
          <w:bCs/>
          <w:color w:val="4472C4" w:themeColor="accent1"/>
          <w:sz w:val="24"/>
          <w:szCs w:val="24"/>
        </w:rPr>
      </w:pPr>
    </w:p>
    <w:p w14:paraId="7F6D79AF" w14:textId="77777777" w:rsidR="009C33AE" w:rsidRDefault="009C33AE">
      <w:pPr>
        <w:rPr>
          <w:rFonts w:ascii="Times New Roman" w:hAnsi="Times New Roman" w:cs="Times New Roman"/>
          <w:b/>
          <w:bCs/>
          <w:color w:val="4472C4" w:themeColor="accent1"/>
          <w:sz w:val="24"/>
          <w:szCs w:val="24"/>
        </w:rPr>
      </w:pPr>
    </w:p>
    <w:p w14:paraId="6EBC75F9" w14:textId="77777777" w:rsidR="009C33AE" w:rsidRDefault="009C33AE">
      <w:pPr>
        <w:rPr>
          <w:rFonts w:ascii="Times New Roman" w:hAnsi="Times New Roman" w:cs="Times New Roman"/>
          <w:b/>
          <w:bCs/>
          <w:color w:val="4472C4" w:themeColor="accent1"/>
          <w:sz w:val="24"/>
          <w:szCs w:val="24"/>
        </w:rPr>
      </w:pPr>
    </w:p>
    <w:p w14:paraId="500B5BBB" w14:textId="77777777" w:rsidR="009C33AE" w:rsidRDefault="009C33AE">
      <w:pPr>
        <w:rPr>
          <w:rFonts w:ascii="Times New Roman" w:hAnsi="Times New Roman" w:cs="Times New Roman"/>
          <w:b/>
          <w:bCs/>
          <w:color w:val="4472C4" w:themeColor="accent1"/>
          <w:sz w:val="24"/>
          <w:szCs w:val="24"/>
        </w:rPr>
      </w:pPr>
    </w:p>
    <w:p w14:paraId="29429E99" w14:textId="77777777" w:rsidR="009C33AE" w:rsidRDefault="009C33AE">
      <w:pPr>
        <w:rPr>
          <w:rFonts w:ascii="Times New Roman" w:hAnsi="Times New Roman" w:cs="Times New Roman"/>
          <w:b/>
          <w:bCs/>
          <w:color w:val="4472C4" w:themeColor="accent1"/>
          <w:sz w:val="24"/>
          <w:szCs w:val="24"/>
        </w:rPr>
      </w:pPr>
    </w:p>
    <w:p w14:paraId="705CC362" w14:textId="77777777" w:rsidR="009C33AE" w:rsidRDefault="009C33AE">
      <w:pPr>
        <w:rPr>
          <w:rFonts w:ascii="Times New Roman" w:hAnsi="Times New Roman" w:cs="Times New Roman"/>
          <w:b/>
          <w:bCs/>
          <w:color w:val="4472C4" w:themeColor="accent1"/>
          <w:sz w:val="24"/>
          <w:szCs w:val="24"/>
        </w:rPr>
      </w:pPr>
    </w:p>
    <w:p w14:paraId="0C1AAA5F" w14:textId="77777777" w:rsidR="004E5704" w:rsidRDefault="004E5704">
      <w:pPr>
        <w:rPr>
          <w:rFonts w:ascii="Times New Roman" w:hAnsi="Times New Roman" w:cs="Times New Roman"/>
          <w:b/>
          <w:bCs/>
          <w:color w:val="4472C4" w:themeColor="accent1"/>
          <w:sz w:val="24"/>
          <w:szCs w:val="24"/>
        </w:rPr>
      </w:pPr>
    </w:p>
    <w:p w14:paraId="4267D9ED" w14:textId="77777777" w:rsidR="009C33AE" w:rsidRDefault="009C33AE">
      <w:pPr>
        <w:rPr>
          <w:rFonts w:ascii="Times New Roman" w:hAnsi="Times New Roman" w:cs="Times New Roman"/>
          <w:b/>
          <w:bCs/>
          <w:color w:val="4472C4" w:themeColor="accent1"/>
          <w:sz w:val="24"/>
          <w:szCs w:val="24"/>
        </w:rPr>
      </w:pPr>
    </w:p>
    <w:p w14:paraId="610C7ED0" w14:textId="77777777" w:rsidR="009C33AE" w:rsidRDefault="009C33AE">
      <w:pPr>
        <w:rPr>
          <w:rFonts w:ascii="Times New Roman" w:hAnsi="Times New Roman" w:cs="Times New Roman"/>
          <w:b/>
          <w:bCs/>
          <w:color w:val="4472C4" w:themeColor="accent1"/>
          <w:sz w:val="24"/>
          <w:szCs w:val="24"/>
        </w:rPr>
      </w:pPr>
    </w:p>
    <w:p w14:paraId="729E49B7" w14:textId="77777777" w:rsidR="009C33AE" w:rsidRDefault="009C33AE">
      <w:pPr>
        <w:rPr>
          <w:rFonts w:ascii="Times New Roman" w:hAnsi="Times New Roman" w:cs="Times New Roman"/>
          <w:b/>
          <w:bCs/>
          <w:color w:val="4472C4" w:themeColor="accent1"/>
          <w:sz w:val="24"/>
          <w:szCs w:val="24"/>
        </w:rPr>
      </w:pPr>
    </w:p>
    <w:p w14:paraId="469DDFD7" w14:textId="77777777" w:rsidR="009C33AE" w:rsidRDefault="009C33AE">
      <w:pPr>
        <w:rPr>
          <w:rFonts w:ascii="Times New Roman" w:hAnsi="Times New Roman" w:cs="Times New Roman"/>
          <w:b/>
          <w:bCs/>
          <w:color w:val="4472C4" w:themeColor="accent1"/>
          <w:sz w:val="24"/>
          <w:szCs w:val="24"/>
        </w:rPr>
      </w:pPr>
    </w:p>
    <w:p w14:paraId="0C56F1F6" w14:textId="77777777" w:rsidR="009C33AE" w:rsidRDefault="009C33AE">
      <w:pPr>
        <w:rPr>
          <w:rFonts w:ascii="Times New Roman" w:hAnsi="Times New Roman" w:cs="Times New Roman"/>
          <w:b/>
          <w:bCs/>
          <w:color w:val="4472C4" w:themeColor="accent1"/>
          <w:sz w:val="24"/>
          <w:szCs w:val="24"/>
        </w:rPr>
      </w:pPr>
    </w:p>
    <w:p w14:paraId="04BC304B" w14:textId="77777777" w:rsidR="009C33AE" w:rsidRDefault="009C33AE">
      <w:pPr>
        <w:rPr>
          <w:rFonts w:ascii="Times New Roman" w:hAnsi="Times New Roman" w:cs="Times New Roman"/>
          <w:b/>
          <w:bCs/>
          <w:color w:val="4472C4" w:themeColor="accent1"/>
          <w:sz w:val="24"/>
          <w:szCs w:val="24"/>
        </w:rPr>
      </w:pPr>
    </w:p>
    <w:p w14:paraId="39D3F652" w14:textId="77777777" w:rsidR="009C33AE" w:rsidRDefault="009C33AE">
      <w:pPr>
        <w:rPr>
          <w:rFonts w:ascii="Times New Roman" w:hAnsi="Times New Roman" w:cs="Times New Roman"/>
          <w:b/>
          <w:bCs/>
          <w:color w:val="4472C4" w:themeColor="accent1"/>
          <w:sz w:val="24"/>
          <w:szCs w:val="24"/>
        </w:rPr>
      </w:pPr>
    </w:p>
    <w:p w14:paraId="3E8D9323" w14:textId="56955468" w:rsidR="003C5B85" w:rsidRPr="001658A7" w:rsidRDefault="003C5B85">
      <w:pPr>
        <w:rPr>
          <w:rFonts w:ascii="Times New Roman" w:hAnsi="Times New Roman" w:cs="Times New Roman"/>
          <w:b/>
          <w:bCs/>
          <w:color w:val="4472C4" w:themeColor="accent1"/>
          <w:sz w:val="24"/>
          <w:szCs w:val="24"/>
        </w:rPr>
      </w:pPr>
      <w:r w:rsidRPr="001658A7">
        <w:rPr>
          <w:rFonts w:ascii="Times New Roman" w:hAnsi="Times New Roman" w:cs="Times New Roman"/>
          <w:b/>
          <w:bCs/>
          <w:color w:val="4472C4" w:themeColor="accent1"/>
          <w:sz w:val="24"/>
          <w:szCs w:val="24"/>
        </w:rPr>
        <w:lastRenderedPageBreak/>
        <w:t>Introduction:</w:t>
      </w:r>
    </w:p>
    <w:p w14:paraId="3341CA61" w14:textId="6B648B9D" w:rsidR="00E8191A" w:rsidRPr="00C67474" w:rsidRDefault="003C5B85">
      <w:pPr>
        <w:rPr>
          <w:rFonts w:ascii="Times New Roman" w:hAnsi="Times New Roman" w:cs="Times New Roman"/>
          <w:color w:val="111111"/>
          <w:sz w:val="21"/>
          <w:szCs w:val="21"/>
          <w:shd w:val="clear" w:color="auto" w:fill="FFFFF8"/>
        </w:rPr>
      </w:pPr>
      <w:r w:rsidRPr="00C67474">
        <w:rPr>
          <w:rFonts w:ascii="Times New Roman" w:hAnsi="Times New Roman" w:cs="Times New Roman"/>
          <w:sz w:val="21"/>
          <w:szCs w:val="21"/>
        </w:rPr>
        <w:t xml:space="preserve">The article </w:t>
      </w:r>
      <w:r w:rsidR="005C01F2" w:rsidRPr="00C67474">
        <w:rPr>
          <w:rFonts w:ascii="Times New Roman" w:hAnsi="Times New Roman" w:cs="Times New Roman"/>
          <w:sz w:val="21"/>
          <w:szCs w:val="21"/>
        </w:rPr>
        <w:t>‘</w:t>
      </w:r>
      <w:proofErr w:type="spellStart"/>
      <w:r w:rsidR="00C522A5" w:rsidRPr="00C67474">
        <w:rPr>
          <w:rFonts w:ascii="Times New Roman" w:hAnsi="Times New Roman" w:cs="Times New Roman"/>
          <w:sz w:val="21"/>
          <w:szCs w:val="21"/>
        </w:rPr>
        <w:t>Mutiple</w:t>
      </w:r>
      <w:proofErr w:type="spellEnd"/>
      <w:r w:rsidR="00C522A5" w:rsidRPr="00C67474">
        <w:rPr>
          <w:rFonts w:ascii="Times New Roman" w:hAnsi="Times New Roman" w:cs="Times New Roman"/>
          <w:sz w:val="21"/>
          <w:szCs w:val="21"/>
        </w:rPr>
        <w:t xml:space="preserve"> linear regression</w:t>
      </w:r>
      <w:r w:rsidR="004E78C2" w:rsidRPr="00C67474">
        <w:rPr>
          <w:rFonts w:ascii="Times New Roman" w:hAnsi="Times New Roman" w:cs="Times New Roman"/>
          <w:sz w:val="21"/>
          <w:szCs w:val="21"/>
        </w:rPr>
        <w:t xml:space="preserve">’ </w:t>
      </w:r>
      <w:r w:rsidRPr="00C67474">
        <w:rPr>
          <w:rFonts w:ascii="Times New Roman" w:hAnsi="Times New Roman" w:cs="Times New Roman"/>
          <w:sz w:val="21"/>
          <w:szCs w:val="21"/>
        </w:rPr>
        <w:t xml:space="preserve">reviewed and critiqued is </w:t>
      </w:r>
      <w:r w:rsidR="00036DA0" w:rsidRPr="00C67474">
        <w:rPr>
          <w:rFonts w:ascii="Times New Roman" w:hAnsi="Times New Roman" w:cs="Times New Roman"/>
          <w:sz w:val="21"/>
          <w:szCs w:val="21"/>
        </w:rPr>
        <w:t xml:space="preserve">written </w:t>
      </w:r>
      <w:r w:rsidR="00C522A5" w:rsidRPr="00C67474">
        <w:rPr>
          <w:rFonts w:ascii="Times New Roman" w:hAnsi="Times New Roman" w:cs="Times New Roman"/>
          <w:sz w:val="21"/>
          <w:szCs w:val="21"/>
        </w:rPr>
        <w:t xml:space="preserve">by </w:t>
      </w:r>
      <w:proofErr w:type="spellStart"/>
      <w:r w:rsidR="00C522A5" w:rsidRPr="00C67474">
        <w:rPr>
          <w:rFonts w:ascii="Times New Roman" w:hAnsi="Times New Roman" w:cs="Times New Roman"/>
          <w:sz w:val="21"/>
          <w:szCs w:val="21"/>
        </w:rPr>
        <w:t>Usamsa</w:t>
      </w:r>
      <w:proofErr w:type="spellEnd"/>
      <w:r w:rsidR="00C522A5" w:rsidRPr="00C67474">
        <w:rPr>
          <w:rFonts w:ascii="Times New Roman" w:hAnsi="Times New Roman" w:cs="Times New Roman"/>
          <w:sz w:val="21"/>
          <w:szCs w:val="21"/>
        </w:rPr>
        <w:t xml:space="preserve"> </w:t>
      </w:r>
      <w:proofErr w:type="spellStart"/>
      <w:r w:rsidR="00C522A5" w:rsidRPr="00C67474">
        <w:rPr>
          <w:rFonts w:ascii="Times New Roman" w:hAnsi="Times New Roman" w:cs="Times New Roman"/>
          <w:sz w:val="21"/>
          <w:szCs w:val="21"/>
        </w:rPr>
        <w:t>baig</w:t>
      </w:r>
      <w:proofErr w:type="spellEnd"/>
      <w:r w:rsidRPr="00C67474">
        <w:rPr>
          <w:rFonts w:ascii="Times New Roman" w:hAnsi="Times New Roman" w:cs="Times New Roman"/>
          <w:sz w:val="21"/>
          <w:szCs w:val="21"/>
        </w:rPr>
        <w:t xml:space="preserve"> </w:t>
      </w:r>
      <w:r w:rsidR="00036DA0" w:rsidRPr="00C67474">
        <w:rPr>
          <w:rFonts w:ascii="Times New Roman" w:hAnsi="Times New Roman" w:cs="Times New Roman"/>
          <w:sz w:val="21"/>
          <w:szCs w:val="21"/>
        </w:rPr>
        <w:t>(</w:t>
      </w:r>
      <w:r w:rsidR="00C522A5" w:rsidRPr="00C67474">
        <w:rPr>
          <w:rFonts w:ascii="Times New Roman" w:hAnsi="Times New Roman" w:cs="Times New Roman"/>
          <w:sz w:val="21"/>
          <w:szCs w:val="21"/>
        </w:rPr>
        <w:t>waterloo grad</w:t>
      </w:r>
      <w:r w:rsidR="00036DA0" w:rsidRPr="00C67474">
        <w:rPr>
          <w:rFonts w:ascii="Times New Roman" w:hAnsi="Times New Roman" w:cs="Times New Roman"/>
          <w:sz w:val="21"/>
          <w:szCs w:val="21"/>
        </w:rPr>
        <w:t>)</w:t>
      </w:r>
      <w:r w:rsidRPr="00C67474">
        <w:rPr>
          <w:rFonts w:ascii="Times New Roman" w:hAnsi="Times New Roman" w:cs="Times New Roman"/>
          <w:sz w:val="21"/>
          <w:szCs w:val="21"/>
        </w:rPr>
        <w:t xml:space="preserve"> as part of </w:t>
      </w:r>
      <w:r w:rsidR="00036DA0" w:rsidRPr="00C67474">
        <w:rPr>
          <w:rFonts w:ascii="Times New Roman" w:hAnsi="Times New Roman" w:cs="Times New Roman"/>
          <w:sz w:val="21"/>
          <w:szCs w:val="21"/>
        </w:rPr>
        <w:t xml:space="preserve">his </w:t>
      </w:r>
      <w:r w:rsidR="00C522A5" w:rsidRPr="00C67474">
        <w:rPr>
          <w:rFonts w:ascii="Times New Roman" w:hAnsi="Times New Roman" w:cs="Times New Roman"/>
          <w:sz w:val="21"/>
          <w:szCs w:val="21"/>
        </w:rPr>
        <w:t>assignment for MSCI 718</w:t>
      </w:r>
      <w:r w:rsidRPr="00C67474">
        <w:rPr>
          <w:rFonts w:ascii="Times New Roman" w:hAnsi="Times New Roman" w:cs="Times New Roman"/>
          <w:sz w:val="21"/>
          <w:szCs w:val="21"/>
        </w:rPr>
        <w:t xml:space="preserve">. </w:t>
      </w:r>
      <w:r w:rsidR="005C01F2" w:rsidRPr="00C67474">
        <w:rPr>
          <w:rFonts w:ascii="Times New Roman" w:hAnsi="Times New Roman" w:cs="Times New Roman"/>
          <w:sz w:val="21"/>
          <w:szCs w:val="21"/>
        </w:rPr>
        <w:t>The article</w:t>
      </w:r>
      <w:r w:rsidR="00C522A5" w:rsidRPr="00C67474">
        <w:rPr>
          <w:rFonts w:ascii="Times New Roman" w:hAnsi="Times New Roman" w:cs="Times New Roman"/>
          <w:sz w:val="21"/>
          <w:szCs w:val="21"/>
        </w:rPr>
        <w:t xml:space="preserve"> aims to determine which predictor variables from the Melbourne housing dataset</w:t>
      </w:r>
      <w:r w:rsidR="00AF5B92" w:rsidRPr="00C67474">
        <w:rPr>
          <w:rFonts w:ascii="Times New Roman" w:hAnsi="Times New Roman" w:cs="Times New Roman"/>
          <w:sz w:val="21"/>
          <w:szCs w:val="21"/>
        </w:rPr>
        <w:t xml:space="preserve"> (Containing </w:t>
      </w:r>
      <w:r w:rsidR="00DF794A" w:rsidRPr="00C67474">
        <w:rPr>
          <w:rFonts w:ascii="Times New Roman" w:hAnsi="Times New Roman" w:cs="Times New Roman"/>
          <w:sz w:val="21"/>
          <w:szCs w:val="21"/>
        </w:rPr>
        <w:t>13580 observation and 21 variables)</w:t>
      </w:r>
      <w:r w:rsidR="00C522A5" w:rsidRPr="00C67474">
        <w:rPr>
          <w:rFonts w:ascii="Times New Roman" w:hAnsi="Times New Roman" w:cs="Times New Roman"/>
          <w:sz w:val="21"/>
          <w:szCs w:val="21"/>
        </w:rPr>
        <w:t xml:space="preserve"> are critical for prediction of prices in the city</w:t>
      </w:r>
      <w:r w:rsidR="00E8191A" w:rsidRPr="00C67474">
        <w:rPr>
          <w:rFonts w:ascii="Times New Roman" w:hAnsi="Times New Roman" w:cs="Times New Roman"/>
          <w:color w:val="111111"/>
          <w:sz w:val="21"/>
          <w:szCs w:val="21"/>
          <w:shd w:val="clear" w:color="auto" w:fill="FFFFF8"/>
        </w:rPr>
        <w:t>.</w:t>
      </w:r>
      <w:r w:rsidR="00E8191A" w:rsidRPr="00C67474">
        <w:rPr>
          <w:rFonts w:ascii="Times New Roman" w:hAnsi="Times New Roman" w:cs="Times New Roman"/>
          <w:color w:val="111111"/>
          <w:sz w:val="21"/>
          <w:szCs w:val="21"/>
          <w:shd w:val="clear" w:color="auto" w:fill="FFFFF8"/>
        </w:rPr>
        <w:t xml:space="preserve"> </w:t>
      </w:r>
      <w:r w:rsidR="00C522A5" w:rsidRPr="00C67474">
        <w:rPr>
          <w:rFonts w:ascii="Times New Roman" w:hAnsi="Times New Roman" w:cs="Times New Roman"/>
          <w:color w:val="111111"/>
          <w:sz w:val="21"/>
          <w:szCs w:val="21"/>
          <w:shd w:val="clear" w:color="auto" w:fill="FFFFF8"/>
        </w:rPr>
        <w:t xml:space="preserve">Usama has deployed Multiple linear regression model to determine them </w:t>
      </w:r>
      <w:r w:rsidR="00A905DC" w:rsidRPr="00C67474">
        <w:rPr>
          <w:rFonts w:ascii="Times New Roman" w:hAnsi="Times New Roman" w:cs="Times New Roman"/>
          <w:color w:val="111111"/>
          <w:sz w:val="21"/>
          <w:szCs w:val="21"/>
          <w:shd w:val="clear" w:color="auto" w:fill="FFFFF8"/>
        </w:rPr>
        <w:t>-</w:t>
      </w:r>
      <w:r w:rsidR="00C522A5" w:rsidRPr="00C67474">
        <w:rPr>
          <w:rFonts w:ascii="Times New Roman" w:hAnsi="Times New Roman" w:cs="Times New Roman"/>
          <w:color w:val="111111"/>
          <w:sz w:val="21"/>
          <w:szCs w:val="21"/>
          <w:shd w:val="clear" w:color="auto" w:fill="FFFFF8"/>
        </w:rPr>
        <w:t xml:space="preserve">to further his aim of aiding policy makers and potential buyers make informed and strategic decisions while buying or legislating for the house marker. </w:t>
      </w:r>
      <w:r w:rsidR="004E78C2" w:rsidRPr="00C67474">
        <w:rPr>
          <w:rFonts w:ascii="Times New Roman" w:hAnsi="Times New Roman" w:cs="Times New Roman"/>
          <w:color w:val="111111"/>
          <w:sz w:val="21"/>
          <w:szCs w:val="21"/>
          <w:shd w:val="clear" w:color="auto" w:fill="FFFFF8"/>
        </w:rPr>
        <w:t>This critique will explore the weakness and strengths of the article and give potential improvements</w:t>
      </w:r>
      <w:r w:rsidR="00CB4007" w:rsidRPr="00C67474">
        <w:rPr>
          <w:rFonts w:ascii="Times New Roman" w:hAnsi="Times New Roman" w:cs="Times New Roman"/>
          <w:color w:val="111111"/>
          <w:sz w:val="21"/>
          <w:szCs w:val="21"/>
          <w:shd w:val="clear" w:color="auto" w:fill="FFFFF8"/>
        </w:rPr>
        <w:t xml:space="preserve"> based on logic, completeness, </w:t>
      </w:r>
      <w:r w:rsidR="00CB20E9" w:rsidRPr="00C67474">
        <w:rPr>
          <w:rFonts w:ascii="Times New Roman" w:hAnsi="Times New Roman" w:cs="Times New Roman"/>
          <w:color w:val="111111"/>
          <w:sz w:val="21"/>
          <w:szCs w:val="21"/>
          <w:shd w:val="clear" w:color="auto" w:fill="FFFFF8"/>
        </w:rPr>
        <w:t>correctness,</w:t>
      </w:r>
      <w:r w:rsidR="00CB4007" w:rsidRPr="00C67474">
        <w:rPr>
          <w:rFonts w:ascii="Times New Roman" w:hAnsi="Times New Roman" w:cs="Times New Roman"/>
          <w:color w:val="111111"/>
          <w:sz w:val="21"/>
          <w:szCs w:val="21"/>
          <w:shd w:val="clear" w:color="auto" w:fill="FFFFF8"/>
        </w:rPr>
        <w:t xml:space="preserve"> and presentation of the said report.</w:t>
      </w:r>
    </w:p>
    <w:p w14:paraId="2C4140A6" w14:textId="75B923DA" w:rsidR="00C522A5" w:rsidRPr="009C33AE" w:rsidRDefault="00C522A5">
      <w:pPr>
        <w:rPr>
          <w:rFonts w:ascii="Times New Roman" w:hAnsi="Times New Roman" w:cs="Times New Roman"/>
          <w:b/>
          <w:bCs/>
          <w:color w:val="4472C4" w:themeColor="accent1"/>
          <w:sz w:val="24"/>
          <w:szCs w:val="24"/>
          <w:shd w:val="clear" w:color="auto" w:fill="FFFFF8"/>
        </w:rPr>
      </w:pPr>
      <w:r w:rsidRPr="009C33AE">
        <w:rPr>
          <w:rFonts w:ascii="Times New Roman" w:hAnsi="Times New Roman" w:cs="Times New Roman"/>
          <w:b/>
          <w:bCs/>
          <w:color w:val="4472C4" w:themeColor="accent1"/>
          <w:sz w:val="24"/>
          <w:szCs w:val="24"/>
          <w:shd w:val="clear" w:color="auto" w:fill="FFFFF8"/>
        </w:rPr>
        <w:t>Process and logic</w:t>
      </w:r>
      <w:r w:rsidR="00E8191A" w:rsidRPr="009C33AE">
        <w:rPr>
          <w:rFonts w:ascii="Times New Roman" w:hAnsi="Times New Roman" w:cs="Times New Roman"/>
          <w:b/>
          <w:bCs/>
          <w:color w:val="4472C4" w:themeColor="accent1"/>
          <w:sz w:val="24"/>
          <w:szCs w:val="24"/>
          <w:shd w:val="clear" w:color="auto" w:fill="FFFFF8"/>
        </w:rPr>
        <w:t>:</w:t>
      </w:r>
    </w:p>
    <w:p w14:paraId="68960127" w14:textId="1CB379B3" w:rsidR="000D4C5D" w:rsidRPr="00C67474" w:rsidRDefault="004E78C2">
      <w:pPr>
        <w:rPr>
          <w:rFonts w:ascii="Times New Roman" w:hAnsi="Times New Roman" w:cs="Times New Roman"/>
          <w:sz w:val="21"/>
          <w:szCs w:val="21"/>
        </w:rPr>
      </w:pPr>
      <w:r w:rsidRPr="00C67474">
        <w:rPr>
          <w:rFonts w:ascii="Times New Roman" w:hAnsi="Times New Roman" w:cs="Times New Roman"/>
          <w:sz w:val="21"/>
          <w:szCs w:val="21"/>
        </w:rPr>
        <w:t xml:space="preserve">The article </w:t>
      </w:r>
      <w:r w:rsidR="00C522A5" w:rsidRPr="00C67474">
        <w:rPr>
          <w:rFonts w:ascii="Times New Roman" w:hAnsi="Times New Roman" w:cs="Times New Roman"/>
          <w:sz w:val="21"/>
          <w:szCs w:val="21"/>
        </w:rPr>
        <w:t>follows a logical order from the beginning</w:t>
      </w:r>
      <w:r w:rsidR="00256F96" w:rsidRPr="00C67474">
        <w:rPr>
          <w:rFonts w:ascii="Times New Roman" w:hAnsi="Times New Roman" w:cs="Times New Roman"/>
          <w:sz w:val="21"/>
          <w:szCs w:val="21"/>
        </w:rPr>
        <w:t xml:space="preserve">. </w:t>
      </w:r>
      <w:r w:rsidR="00157ADA" w:rsidRPr="00C67474">
        <w:rPr>
          <w:rFonts w:ascii="Times New Roman" w:hAnsi="Times New Roman" w:cs="Times New Roman"/>
          <w:sz w:val="21"/>
          <w:szCs w:val="21"/>
        </w:rPr>
        <w:t>Almost every</w:t>
      </w:r>
      <w:r w:rsidR="00627BA6" w:rsidRPr="00C67474">
        <w:rPr>
          <w:rFonts w:ascii="Times New Roman" w:hAnsi="Times New Roman" w:cs="Times New Roman"/>
          <w:sz w:val="21"/>
          <w:szCs w:val="21"/>
        </w:rPr>
        <w:t xml:space="preserve"> step is instinctive outcome of the </w:t>
      </w:r>
      <w:r w:rsidR="00157ADA" w:rsidRPr="00C67474">
        <w:rPr>
          <w:rFonts w:ascii="Times New Roman" w:hAnsi="Times New Roman" w:cs="Times New Roman"/>
          <w:sz w:val="21"/>
          <w:szCs w:val="21"/>
        </w:rPr>
        <w:t>previous and</w:t>
      </w:r>
      <w:r w:rsidR="00627BA6" w:rsidRPr="00C67474">
        <w:rPr>
          <w:rFonts w:ascii="Times New Roman" w:hAnsi="Times New Roman" w:cs="Times New Roman"/>
          <w:sz w:val="21"/>
          <w:szCs w:val="21"/>
        </w:rPr>
        <w:t xml:space="preserve"> builds upon the foundation laid to portray a succinct and cohesive outlook of the situation</w:t>
      </w:r>
      <w:r w:rsidR="00A905DC" w:rsidRPr="00C67474">
        <w:rPr>
          <w:rFonts w:ascii="Times New Roman" w:hAnsi="Times New Roman" w:cs="Times New Roman"/>
          <w:sz w:val="21"/>
          <w:szCs w:val="21"/>
        </w:rPr>
        <w:t xml:space="preserve">. </w:t>
      </w:r>
      <w:r w:rsidR="00627BA6" w:rsidRPr="00C67474">
        <w:rPr>
          <w:rFonts w:ascii="Times New Roman" w:hAnsi="Times New Roman" w:cs="Times New Roman"/>
          <w:sz w:val="21"/>
          <w:szCs w:val="21"/>
        </w:rPr>
        <w:t xml:space="preserve">For e.g., data description </w:t>
      </w:r>
      <w:r w:rsidR="00067215" w:rsidRPr="00C67474">
        <w:rPr>
          <w:rFonts w:ascii="Times New Roman" w:hAnsi="Times New Roman" w:cs="Times New Roman"/>
          <w:sz w:val="21"/>
          <w:szCs w:val="21"/>
        </w:rPr>
        <w:t>(</w:t>
      </w:r>
      <w:r w:rsidR="005D68BB" w:rsidRPr="00C67474">
        <w:rPr>
          <w:rFonts w:ascii="Times New Roman" w:hAnsi="Times New Roman" w:cs="Times New Roman"/>
          <w:sz w:val="21"/>
          <w:szCs w:val="21"/>
        </w:rPr>
        <w:t>Conveying</w:t>
      </w:r>
      <w:r w:rsidR="00067215" w:rsidRPr="00C67474">
        <w:rPr>
          <w:rFonts w:ascii="Times New Roman" w:hAnsi="Times New Roman" w:cs="Times New Roman"/>
          <w:sz w:val="21"/>
          <w:szCs w:val="21"/>
        </w:rPr>
        <w:t xml:space="preserve"> level of measurements, no of observations </w:t>
      </w:r>
      <w:r w:rsidR="005D68BB" w:rsidRPr="00C67474">
        <w:rPr>
          <w:rFonts w:ascii="Times New Roman" w:hAnsi="Times New Roman" w:cs="Times New Roman"/>
          <w:sz w:val="21"/>
          <w:szCs w:val="21"/>
        </w:rPr>
        <w:t xml:space="preserve">etc..) </w:t>
      </w:r>
      <w:r w:rsidR="00627BA6" w:rsidRPr="00C67474">
        <w:rPr>
          <w:rFonts w:ascii="Times New Roman" w:hAnsi="Times New Roman" w:cs="Times New Roman"/>
          <w:sz w:val="21"/>
          <w:szCs w:val="21"/>
        </w:rPr>
        <w:t>is followed by data cleaning which is logical as it informs users of what predictor variables exist in the data set followed by what proportion of them are missing and need to be imputed/deleted before determining the final predictor variables as multi linear regression models would not build if there were missing values in any of the predictor variables selected.</w:t>
      </w:r>
      <w:r w:rsidR="00A905DC" w:rsidRPr="00C67474">
        <w:rPr>
          <w:rFonts w:ascii="Times New Roman" w:hAnsi="Times New Roman" w:cs="Times New Roman"/>
          <w:sz w:val="21"/>
          <w:szCs w:val="21"/>
        </w:rPr>
        <w:t xml:space="preserve"> </w:t>
      </w:r>
      <w:r w:rsidR="003A4084" w:rsidRPr="00C67474">
        <w:rPr>
          <w:rFonts w:ascii="Times New Roman" w:hAnsi="Times New Roman" w:cs="Times New Roman"/>
          <w:sz w:val="21"/>
          <w:szCs w:val="21"/>
        </w:rPr>
        <w:t xml:space="preserve">But </w:t>
      </w:r>
      <w:r w:rsidR="000E0E77" w:rsidRPr="00C67474">
        <w:rPr>
          <w:rFonts w:ascii="Times New Roman" w:hAnsi="Times New Roman" w:cs="Times New Roman"/>
          <w:sz w:val="21"/>
          <w:szCs w:val="21"/>
        </w:rPr>
        <w:t>although</w:t>
      </w:r>
      <w:r w:rsidR="00327494" w:rsidRPr="00C67474">
        <w:rPr>
          <w:rFonts w:ascii="Times New Roman" w:hAnsi="Times New Roman" w:cs="Times New Roman"/>
          <w:sz w:val="21"/>
          <w:szCs w:val="21"/>
        </w:rPr>
        <w:t xml:space="preserve"> the data wrangling was </w:t>
      </w:r>
      <w:r w:rsidR="003A4084" w:rsidRPr="00C67474">
        <w:rPr>
          <w:rFonts w:ascii="Times New Roman" w:hAnsi="Times New Roman" w:cs="Times New Roman"/>
          <w:sz w:val="21"/>
          <w:szCs w:val="21"/>
        </w:rPr>
        <w:t>concrete the article missed to report as to what insights/statistic led to dropping of Longitude and latitude</w:t>
      </w:r>
      <w:r w:rsidR="00F237DD" w:rsidRPr="00C67474">
        <w:rPr>
          <w:rFonts w:ascii="Times New Roman" w:hAnsi="Times New Roman" w:cs="Times New Roman"/>
          <w:sz w:val="21"/>
          <w:szCs w:val="21"/>
        </w:rPr>
        <w:t xml:space="preserve"> which can dent the validity of the conclusion/prediction.</w:t>
      </w:r>
      <w:r w:rsidR="003A4084" w:rsidRPr="00C67474">
        <w:rPr>
          <w:rFonts w:ascii="Times New Roman" w:hAnsi="Times New Roman" w:cs="Times New Roman"/>
          <w:sz w:val="21"/>
          <w:szCs w:val="21"/>
        </w:rPr>
        <w:t xml:space="preserve"> </w:t>
      </w:r>
    </w:p>
    <w:p w14:paraId="7A8262B4" w14:textId="2DA473FA" w:rsidR="000D4C5D" w:rsidRPr="00C67474" w:rsidRDefault="000D4C5D">
      <w:pPr>
        <w:rPr>
          <w:rFonts w:ascii="Times New Roman" w:hAnsi="Times New Roman" w:cs="Times New Roman"/>
          <w:sz w:val="21"/>
          <w:szCs w:val="21"/>
        </w:rPr>
      </w:pPr>
      <w:r w:rsidRPr="00C67474">
        <w:rPr>
          <w:rFonts w:ascii="Times New Roman" w:hAnsi="Times New Roman" w:cs="Times New Roman"/>
          <w:sz w:val="21"/>
          <w:szCs w:val="21"/>
        </w:rPr>
        <w:t>The logical considerations can also be seen by the fact that the author</w:t>
      </w:r>
      <w:r w:rsidR="00715307" w:rsidRPr="00C67474">
        <w:rPr>
          <w:rFonts w:ascii="Times New Roman" w:hAnsi="Times New Roman" w:cs="Times New Roman"/>
          <w:sz w:val="21"/>
          <w:szCs w:val="21"/>
        </w:rPr>
        <w:t xml:space="preserve"> </w:t>
      </w:r>
      <w:r w:rsidRPr="00C67474">
        <w:rPr>
          <w:rFonts w:ascii="Times New Roman" w:hAnsi="Times New Roman" w:cs="Times New Roman"/>
          <w:sz w:val="21"/>
          <w:szCs w:val="21"/>
        </w:rPr>
        <w:t>gives a roadmap to follow in the planning section</w:t>
      </w:r>
      <w:r w:rsidR="00715307" w:rsidRPr="00C67474">
        <w:rPr>
          <w:rFonts w:ascii="Times New Roman" w:hAnsi="Times New Roman" w:cs="Times New Roman"/>
          <w:sz w:val="21"/>
          <w:szCs w:val="21"/>
        </w:rPr>
        <w:t xml:space="preserve"> to make it easier for the readers to follow along</w:t>
      </w:r>
      <w:r w:rsidRPr="00C67474">
        <w:rPr>
          <w:rFonts w:ascii="Times New Roman" w:hAnsi="Times New Roman" w:cs="Times New Roman"/>
          <w:sz w:val="21"/>
          <w:szCs w:val="21"/>
        </w:rPr>
        <w:t xml:space="preserve">. </w:t>
      </w:r>
      <w:r w:rsidR="00715307" w:rsidRPr="00C67474">
        <w:rPr>
          <w:rFonts w:ascii="Times New Roman" w:hAnsi="Times New Roman" w:cs="Times New Roman"/>
          <w:sz w:val="21"/>
          <w:szCs w:val="21"/>
        </w:rPr>
        <w:t>He</w:t>
      </w:r>
      <w:r w:rsidRPr="00C67474">
        <w:rPr>
          <w:rFonts w:ascii="Times New Roman" w:hAnsi="Times New Roman" w:cs="Times New Roman"/>
          <w:sz w:val="21"/>
          <w:szCs w:val="21"/>
        </w:rPr>
        <w:t xml:space="preserve"> describes the method for selecting the predictor variables </w:t>
      </w:r>
      <w:r w:rsidR="00715307" w:rsidRPr="00C67474">
        <w:rPr>
          <w:rFonts w:ascii="Times New Roman" w:hAnsi="Times New Roman" w:cs="Times New Roman"/>
          <w:sz w:val="21"/>
          <w:szCs w:val="21"/>
        </w:rPr>
        <w:t xml:space="preserve">first, then </w:t>
      </w:r>
      <w:r w:rsidRPr="00C67474">
        <w:rPr>
          <w:rFonts w:ascii="Times New Roman" w:hAnsi="Times New Roman" w:cs="Times New Roman"/>
          <w:sz w:val="21"/>
          <w:szCs w:val="21"/>
        </w:rPr>
        <w:t xml:space="preserve">checks if the two models are significantly different using ANNOVA </w:t>
      </w:r>
      <w:r w:rsidR="00715307" w:rsidRPr="00C67474">
        <w:rPr>
          <w:rFonts w:ascii="Times New Roman" w:hAnsi="Times New Roman" w:cs="Times New Roman"/>
          <w:sz w:val="21"/>
          <w:szCs w:val="21"/>
        </w:rPr>
        <w:t>and finally</w:t>
      </w:r>
      <w:r w:rsidRPr="00C67474">
        <w:rPr>
          <w:rFonts w:ascii="Times New Roman" w:hAnsi="Times New Roman" w:cs="Times New Roman"/>
          <w:sz w:val="21"/>
          <w:szCs w:val="21"/>
        </w:rPr>
        <w:t xml:space="preserve"> selects the model with higher R square value using summary statistic</w:t>
      </w:r>
      <w:r w:rsidR="00715307" w:rsidRPr="00C67474">
        <w:rPr>
          <w:rFonts w:ascii="Times New Roman" w:hAnsi="Times New Roman" w:cs="Times New Roman"/>
          <w:sz w:val="21"/>
          <w:szCs w:val="21"/>
        </w:rPr>
        <w:t xml:space="preserve"> -showing that all his analysis follows a rational structure. </w:t>
      </w:r>
    </w:p>
    <w:p w14:paraId="190210B2" w14:textId="3023B102" w:rsidR="00715307" w:rsidRDefault="00715307" w:rsidP="0071530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45970C" wp14:editId="21784D4A">
            <wp:extent cx="2427890" cy="9009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7863" cy="912098"/>
                    </a:xfrm>
                    <a:prstGeom prst="rect">
                      <a:avLst/>
                    </a:prstGeom>
                  </pic:spPr>
                </pic:pic>
              </a:graphicData>
            </a:graphic>
          </wp:inline>
        </w:drawing>
      </w:r>
    </w:p>
    <w:p w14:paraId="644A6387" w14:textId="6254F87A" w:rsidR="00715307" w:rsidRPr="00715307" w:rsidRDefault="00715307" w:rsidP="00715307">
      <w:pPr>
        <w:jc w:val="center"/>
        <w:rPr>
          <w:rFonts w:ascii="Times New Roman" w:hAnsi="Times New Roman" w:cs="Times New Roman"/>
          <w:b/>
          <w:bCs/>
          <w:sz w:val="24"/>
          <w:szCs w:val="24"/>
        </w:rPr>
      </w:pPr>
      <w:r w:rsidRPr="00715307">
        <w:rPr>
          <w:rFonts w:ascii="Times New Roman" w:hAnsi="Times New Roman" w:cs="Times New Roman"/>
          <w:b/>
          <w:bCs/>
          <w:sz w:val="24"/>
          <w:szCs w:val="24"/>
        </w:rPr>
        <w:t xml:space="preserve">Image 1: Use of R-squared value </w:t>
      </w:r>
      <w:r>
        <w:rPr>
          <w:rFonts w:ascii="Times New Roman" w:hAnsi="Times New Roman" w:cs="Times New Roman"/>
          <w:b/>
          <w:bCs/>
          <w:sz w:val="24"/>
          <w:szCs w:val="24"/>
        </w:rPr>
        <w:t xml:space="preserve">by Author </w:t>
      </w:r>
      <w:r w:rsidRPr="00715307">
        <w:rPr>
          <w:rFonts w:ascii="Times New Roman" w:hAnsi="Times New Roman" w:cs="Times New Roman"/>
          <w:b/>
          <w:bCs/>
          <w:sz w:val="24"/>
          <w:szCs w:val="24"/>
        </w:rPr>
        <w:t>to pick best model.</w:t>
      </w:r>
    </w:p>
    <w:p w14:paraId="5AC7E8A2" w14:textId="77777777" w:rsidR="00CB4007" w:rsidRDefault="00CB4007">
      <w:pPr>
        <w:rPr>
          <w:rFonts w:ascii="Times New Roman" w:hAnsi="Times New Roman" w:cs="Times New Roman"/>
          <w:sz w:val="20"/>
          <w:szCs w:val="20"/>
        </w:rPr>
      </w:pPr>
    </w:p>
    <w:p w14:paraId="702AD66E" w14:textId="7F6521DD" w:rsidR="006B4A36" w:rsidRPr="00C67474" w:rsidRDefault="00715307">
      <w:pPr>
        <w:rPr>
          <w:rFonts w:ascii="Times New Roman" w:hAnsi="Times New Roman" w:cs="Times New Roman"/>
        </w:rPr>
      </w:pPr>
      <w:r w:rsidRPr="00C67474">
        <w:rPr>
          <w:rFonts w:ascii="Times New Roman" w:hAnsi="Times New Roman" w:cs="Times New Roman"/>
          <w:sz w:val="21"/>
          <w:szCs w:val="21"/>
        </w:rPr>
        <w:t>But e</w:t>
      </w:r>
      <w:r w:rsidR="00157ADA" w:rsidRPr="00C67474">
        <w:rPr>
          <w:rFonts w:ascii="Times New Roman" w:hAnsi="Times New Roman" w:cs="Times New Roman"/>
          <w:sz w:val="21"/>
          <w:szCs w:val="21"/>
        </w:rPr>
        <w:t>ven</w:t>
      </w:r>
      <w:r w:rsidR="00A905DC" w:rsidRPr="00C67474">
        <w:rPr>
          <w:rFonts w:ascii="Times New Roman" w:hAnsi="Times New Roman" w:cs="Times New Roman"/>
          <w:sz w:val="21"/>
          <w:szCs w:val="21"/>
        </w:rPr>
        <w:t xml:space="preserve"> though the article </w:t>
      </w:r>
      <w:r w:rsidR="00157ADA" w:rsidRPr="00C67474">
        <w:rPr>
          <w:rFonts w:ascii="Times New Roman" w:hAnsi="Times New Roman" w:cs="Times New Roman"/>
          <w:sz w:val="21"/>
          <w:szCs w:val="21"/>
        </w:rPr>
        <w:t xml:space="preserve">follows a logical footpath it still can’t detract us from some </w:t>
      </w:r>
      <w:r w:rsidR="00157ADA" w:rsidRPr="00C67474">
        <w:rPr>
          <w:rFonts w:ascii="Times New Roman" w:hAnsi="Times New Roman" w:cs="Times New Roman"/>
          <w:sz w:val="21"/>
          <w:szCs w:val="21"/>
        </w:rPr>
        <w:t>logical jumps which could be scrutinized.</w:t>
      </w:r>
      <w:r w:rsidR="00A905DC" w:rsidRPr="00C67474">
        <w:rPr>
          <w:rFonts w:ascii="Times New Roman" w:hAnsi="Times New Roman" w:cs="Times New Roman"/>
          <w:sz w:val="21"/>
          <w:szCs w:val="21"/>
        </w:rPr>
        <w:t xml:space="preserve"> </w:t>
      </w:r>
      <w:r w:rsidR="00157ADA" w:rsidRPr="00C67474">
        <w:rPr>
          <w:rFonts w:ascii="Times New Roman" w:hAnsi="Times New Roman" w:cs="Times New Roman"/>
          <w:sz w:val="21"/>
          <w:szCs w:val="21"/>
        </w:rPr>
        <w:t xml:space="preserve">For </w:t>
      </w:r>
      <w:r w:rsidR="00D7568C" w:rsidRPr="00C67474">
        <w:rPr>
          <w:rFonts w:ascii="Times New Roman" w:hAnsi="Times New Roman" w:cs="Times New Roman"/>
          <w:sz w:val="21"/>
          <w:szCs w:val="21"/>
        </w:rPr>
        <w:t>e.g.,</w:t>
      </w:r>
      <w:r w:rsidR="00A905DC" w:rsidRPr="00C67474">
        <w:rPr>
          <w:rFonts w:ascii="Times New Roman" w:hAnsi="Times New Roman" w:cs="Times New Roman"/>
          <w:sz w:val="21"/>
          <w:szCs w:val="21"/>
        </w:rPr>
        <w:t xml:space="preserve"> the method deployed for picking predictor variables is not justified as there is no logical reason given as to why their selection was made. Adequate reasoning </w:t>
      </w:r>
      <w:r w:rsidR="002C4852" w:rsidRPr="00C67474">
        <w:rPr>
          <w:rFonts w:ascii="Times New Roman" w:hAnsi="Times New Roman" w:cs="Times New Roman"/>
          <w:sz w:val="21"/>
          <w:szCs w:val="21"/>
        </w:rPr>
        <w:t>(</w:t>
      </w:r>
      <w:proofErr w:type="spellStart"/>
      <w:r w:rsidR="002C4852" w:rsidRPr="00C67474">
        <w:rPr>
          <w:rFonts w:ascii="Times New Roman" w:hAnsi="Times New Roman" w:cs="Times New Roman"/>
          <w:sz w:val="21"/>
          <w:szCs w:val="21"/>
        </w:rPr>
        <w:t>apriori</w:t>
      </w:r>
      <w:proofErr w:type="spellEnd"/>
      <w:r w:rsidR="002C4852" w:rsidRPr="00C67474">
        <w:rPr>
          <w:rFonts w:ascii="Times New Roman" w:hAnsi="Times New Roman" w:cs="Times New Roman"/>
          <w:sz w:val="21"/>
          <w:szCs w:val="21"/>
        </w:rPr>
        <w:t xml:space="preserve"> research) </w:t>
      </w:r>
      <w:r w:rsidR="00A905DC" w:rsidRPr="00C67474">
        <w:rPr>
          <w:rFonts w:ascii="Times New Roman" w:hAnsi="Times New Roman" w:cs="Times New Roman"/>
          <w:sz w:val="21"/>
          <w:szCs w:val="21"/>
        </w:rPr>
        <w:t>should have been made</w:t>
      </w:r>
      <w:r w:rsidR="002C4852" w:rsidRPr="00C67474">
        <w:rPr>
          <w:rFonts w:ascii="Times New Roman" w:hAnsi="Times New Roman" w:cs="Times New Roman"/>
          <w:sz w:val="21"/>
          <w:szCs w:val="21"/>
        </w:rPr>
        <w:t>/stated</w:t>
      </w:r>
      <w:r w:rsidR="00A905DC" w:rsidRPr="00C67474">
        <w:rPr>
          <w:rFonts w:ascii="Times New Roman" w:hAnsi="Times New Roman" w:cs="Times New Roman"/>
          <w:sz w:val="21"/>
          <w:szCs w:val="21"/>
        </w:rPr>
        <w:t xml:space="preserve"> even when using hierarchal approach for feature selection. </w:t>
      </w:r>
      <w:r w:rsidR="00157ADA" w:rsidRPr="00C67474">
        <w:rPr>
          <w:rFonts w:ascii="Times New Roman" w:hAnsi="Times New Roman" w:cs="Times New Roman"/>
          <w:sz w:val="21"/>
          <w:szCs w:val="21"/>
        </w:rPr>
        <w:t>Also,</w:t>
      </w:r>
      <w:r w:rsidR="009C2645" w:rsidRPr="00C67474">
        <w:rPr>
          <w:rFonts w:ascii="Times New Roman" w:hAnsi="Times New Roman" w:cs="Times New Roman"/>
          <w:sz w:val="21"/>
          <w:szCs w:val="21"/>
        </w:rPr>
        <w:t xml:space="preserve"> visual tools like</w:t>
      </w:r>
      <w:r w:rsidR="00157ADA" w:rsidRPr="00C67474">
        <w:rPr>
          <w:rFonts w:ascii="Times New Roman" w:hAnsi="Times New Roman" w:cs="Times New Roman"/>
          <w:sz w:val="21"/>
          <w:szCs w:val="21"/>
        </w:rPr>
        <w:t xml:space="preserve"> </w:t>
      </w:r>
      <w:r w:rsidR="009C2645" w:rsidRPr="00C67474">
        <w:rPr>
          <w:rFonts w:ascii="Times New Roman" w:hAnsi="Times New Roman" w:cs="Times New Roman"/>
          <w:sz w:val="21"/>
          <w:szCs w:val="21"/>
        </w:rPr>
        <w:t>histograms or scatter plots should have been used to show outliers. Also, it should</w:t>
      </w:r>
      <w:r w:rsidR="00157ADA" w:rsidRPr="00C67474">
        <w:rPr>
          <w:rFonts w:ascii="Times New Roman" w:hAnsi="Times New Roman" w:cs="Times New Roman"/>
          <w:sz w:val="21"/>
          <w:szCs w:val="21"/>
        </w:rPr>
        <w:t xml:space="preserve"> have been combined with data cleaning and not proceed model selection as it is commonly deemed to be a part of preprocessing</w:t>
      </w:r>
      <w:r w:rsidR="002C4852" w:rsidRPr="00C67474">
        <w:rPr>
          <w:rFonts w:ascii="Times New Roman" w:hAnsi="Times New Roman" w:cs="Times New Roman"/>
          <w:sz w:val="21"/>
          <w:szCs w:val="21"/>
        </w:rPr>
        <w:t xml:space="preserve"> the data</w:t>
      </w:r>
      <w:r w:rsidR="00157ADA" w:rsidRPr="00C67474">
        <w:rPr>
          <w:rFonts w:ascii="Times New Roman" w:hAnsi="Times New Roman" w:cs="Times New Roman"/>
          <w:sz w:val="21"/>
          <w:szCs w:val="21"/>
        </w:rPr>
        <w:t>. Overall, the report provides a clear problem statement which is followed by comprehensive analysis to further justify the selection of the predictor variables in the final model</w:t>
      </w:r>
      <w:r w:rsidR="006B4A36" w:rsidRPr="00C67474">
        <w:rPr>
          <w:rFonts w:ascii="Times New Roman" w:hAnsi="Times New Roman" w:cs="Times New Roman"/>
          <w:sz w:val="21"/>
          <w:szCs w:val="21"/>
        </w:rPr>
        <w:t xml:space="preserve">. The final findings reported are also justified by the general research as mentioned in the referred </w:t>
      </w:r>
      <w:r w:rsidR="000D4C5D" w:rsidRPr="00C67474">
        <w:rPr>
          <w:rFonts w:ascii="Times New Roman" w:hAnsi="Times New Roman" w:cs="Times New Roman"/>
          <w:sz w:val="21"/>
          <w:szCs w:val="21"/>
        </w:rPr>
        <w:t>link (</w:t>
      </w:r>
      <w:r w:rsidR="002C4852" w:rsidRPr="00C67474">
        <w:rPr>
          <w:rFonts w:ascii="Times New Roman" w:hAnsi="Times New Roman" w:cs="Times New Roman"/>
          <w:sz w:val="21"/>
          <w:szCs w:val="21"/>
        </w:rPr>
        <w:t>researchgate.net, 2023</w:t>
      </w:r>
      <w:r w:rsidR="002C4852" w:rsidRPr="00C67474">
        <w:rPr>
          <w:rFonts w:ascii="Times New Roman" w:hAnsi="Times New Roman" w:cs="Times New Roman"/>
          <w:sz w:val="21"/>
          <w:szCs w:val="21"/>
        </w:rPr>
        <w:t xml:space="preserve">) </w:t>
      </w:r>
      <w:r w:rsidR="006B4A36" w:rsidRPr="00C67474">
        <w:rPr>
          <w:rFonts w:ascii="Times New Roman" w:hAnsi="Times New Roman" w:cs="Times New Roman"/>
          <w:sz w:val="21"/>
          <w:szCs w:val="21"/>
        </w:rPr>
        <w:t>presented in the report</w:t>
      </w:r>
      <w:r w:rsidR="006B4A36" w:rsidRPr="00C67474">
        <w:rPr>
          <w:rFonts w:ascii="Times New Roman" w:hAnsi="Times New Roman" w:cs="Times New Roman"/>
        </w:rPr>
        <w:t>.</w:t>
      </w:r>
    </w:p>
    <w:p w14:paraId="5404CE35" w14:textId="4157A42C" w:rsidR="00256F96" w:rsidRDefault="00715307">
      <w:pPr>
        <w:rPr>
          <w:rFonts w:ascii="Times New Roman" w:hAnsi="Times New Roman" w:cs="Times New Roman"/>
          <w:b/>
          <w:bCs/>
          <w:sz w:val="24"/>
          <w:szCs w:val="24"/>
        </w:rPr>
      </w:pPr>
      <w:r>
        <w:rPr>
          <w:rFonts w:ascii="Times New Roman" w:hAnsi="Times New Roman" w:cs="Times New Roman"/>
          <w:b/>
          <w:bCs/>
          <w:color w:val="4472C4" w:themeColor="accent1"/>
          <w:sz w:val="24"/>
          <w:szCs w:val="24"/>
        </w:rPr>
        <w:t>Completeness</w:t>
      </w:r>
      <w:r w:rsidR="00CB4007">
        <w:rPr>
          <w:rFonts w:ascii="Times New Roman" w:hAnsi="Times New Roman" w:cs="Times New Roman"/>
          <w:b/>
          <w:bCs/>
          <w:color w:val="4472C4" w:themeColor="accent1"/>
          <w:sz w:val="24"/>
          <w:szCs w:val="24"/>
        </w:rPr>
        <w:t xml:space="preserve"> and Correctness</w:t>
      </w:r>
      <w:r w:rsidR="006B4A36" w:rsidRPr="006B4A36">
        <w:rPr>
          <w:rFonts w:ascii="Times New Roman" w:hAnsi="Times New Roman" w:cs="Times New Roman"/>
          <w:b/>
          <w:bCs/>
          <w:color w:val="4472C4" w:themeColor="accent1"/>
          <w:sz w:val="24"/>
          <w:szCs w:val="24"/>
        </w:rPr>
        <w:t>:</w:t>
      </w:r>
      <w:r w:rsidR="00157ADA" w:rsidRPr="006B4A36">
        <w:rPr>
          <w:rFonts w:ascii="Times New Roman" w:hAnsi="Times New Roman" w:cs="Times New Roman"/>
          <w:b/>
          <w:bCs/>
          <w:sz w:val="24"/>
          <w:szCs w:val="24"/>
        </w:rPr>
        <w:t xml:space="preserve">  </w:t>
      </w:r>
    </w:p>
    <w:p w14:paraId="111110F6" w14:textId="65A3FE5D" w:rsidR="00715307" w:rsidRPr="00B02E86" w:rsidRDefault="006B4A36">
      <w:pPr>
        <w:rPr>
          <w:rFonts w:ascii="Times New Roman" w:hAnsi="Times New Roman" w:cs="Times New Roman"/>
          <w:sz w:val="20"/>
          <w:szCs w:val="20"/>
        </w:rPr>
      </w:pPr>
      <w:r w:rsidRPr="00C67474">
        <w:rPr>
          <w:rFonts w:ascii="Times New Roman" w:hAnsi="Times New Roman" w:cs="Times New Roman"/>
          <w:sz w:val="21"/>
          <w:szCs w:val="21"/>
        </w:rPr>
        <w:t xml:space="preserve">The report offers concise, clear, and well-defined analytical methods for comparing models and checking the robustness of the model against the assumptions. For </w:t>
      </w:r>
      <w:r w:rsidR="000D4C5D" w:rsidRPr="00C67474">
        <w:rPr>
          <w:rFonts w:ascii="Times New Roman" w:hAnsi="Times New Roman" w:cs="Times New Roman"/>
          <w:sz w:val="21"/>
          <w:szCs w:val="21"/>
        </w:rPr>
        <w:t>e.g.,</w:t>
      </w:r>
      <w:r w:rsidRPr="00C67474">
        <w:rPr>
          <w:rFonts w:ascii="Times New Roman" w:hAnsi="Times New Roman" w:cs="Times New Roman"/>
          <w:sz w:val="21"/>
          <w:szCs w:val="21"/>
        </w:rPr>
        <w:t xml:space="preserve"> it assesses all assumptions of the linear model using tests such as Durbin Watson, </w:t>
      </w:r>
      <w:r w:rsidR="000D4C5D" w:rsidRPr="00C67474">
        <w:rPr>
          <w:rFonts w:ascii="Times New Roman" w:hAnsi="Times New Roman" w:cs="Times New Roman"/>
          <w:sz w:val="21"/>
          <w:szCs w:val="21"/>
        </w:rPr>
        <w:t xml:space="preserve">multicollinearity between predictors using </w:t>
      </w:r>
      <w:r w:rsidRPr="00C67474">
        <w:rPr>
          <w:rFonts w:ascii="Times New Roman" w:hAnsi="Times New Roman" w:cs="Times New Roman"/>
          <w:sz w:val="21"/>
          <w:szCs w:val="21"/>
        </w:rPr>
        <w:t>VIF and other visualization tools such as residual vs fitted plot, QQ plot and other scatter plots</w:t>
      </w:r>
      <w:r w:rsidR="000D4C5D" w:rsidRPr="00C67474">
        <w:rPr>
          <w:rFonts w:ascii="Times New Roman" w:hAnsi="Times New Roman" w:cs="Times New Roman"/>
          <w:sz w:val="21"/>
          <w:szCs w:val="21"/>
        </w:rPr>
        <w:t xml:space="preserve"> for assumptions like linearity, normality and zero variance</w:t>
      </w:r>
      <w:r w:rsidRPr="00C67474">
        <w:rPr>
          <w:rFonts w:ascii="Times New Roman" w:hAnsi="Times New Roman" w:cs="Times New Roman"/>
          <w:sz w:val="21"/>
          <w:szCs w:val="21"/>
        </w:rPr>
        <w:t xml:space="preserve">. </w:t>
      </w:r>
      <w:r w:rsidR="000D4C5D" w:rsidRPr="00C67474">
        <w:rPr>
          <w:rFonts w:ascii="Times New Roman" w:hAnsi="Times New Roman" w:cs="Times New Roman"/>
          <w:sz w:val="21"/>
          <w:szCs w:val="21"/>
        </w:rPr>
        <w:t>It dwells into</w:t>
      </w:r>
      <w:r w:rsidR="000D4C5D" w:rsidRPr="00C67474">
        <w:rPr>
          <w:rFonts w:ascii="Times New Roman" w:hAnsi="Times New Roman" w:cs="Times New Roman"/>
        </w:rPr>
        <w:t xml:space="preserve"> </w:t>
      </w:r>
      <w:r w:rsidR="000D4C5D" w:rsidRPr="00C67474">
        <w:rPr>
          <w:rFonts w:ascii="Times New Roman" w:hAnsi="Times New Roman" w:cs="Times New Roman"/>
          <w:sz w:val="21"/>
          <w:szCs w:val="21"/>
        </w:rPr>
        <w:lastRenderedPageBreak/>
        <w:t xml:space="preserve">comprehensive discussion about why each assumption was met or not met based on the test statistic. </w:t>
      </w:r>
      <w:r w:rsidRPr="00C67474">
        <w:rPr>
          <w:rFonts w:ascii="Times New Roman" w:hAnsi="Times New Roman" w:cs="Times New Roman"/>
          <w:sz w:val="21"/>
          <w:szCs w:val="21"/>
        </w:rPr>
        <w:t xml:space="preserve">However, the author did not consider the impact of the violations of the model assumptions gravely. For </w:t>
      </w:r>
      <w:r w:rsidR="00BB16E7" w:rsidRPr="00C67474">
        <w:rPr>
          <w:rFonts w:ascii="Times New Roman" w:hAnsi="Times New Roman" w:cs="Times New Roman"/>
          <w:sz w:val="21"/>
          <w:szCs w:val="21"/>
        </w:rPr>
        <w:t>e.g.,</w:t>
      </w:r>
      <w:r w:rsidRPr="00C67474">
        <w:rPr>
          <w:rFonts w:ascii="Times New Roman" w:hAnsi="Times New Roman" w:cs="Times New Roman"/>
          <w:sz w:val="21"/>
          <w:szCs w:val="21"/>
        </w:rPr>
        <w:t xml:space="preserve"> in case non-normality as reported by QQ-plot a log or square root transform could have been used to transform the data, so that the assumptions would have been met</w:t>
      </w:r>
      <w:r w:rsidR="00BB38A5" w:rsidRPr="00C67474">
        <w:rPr>
          <w:rFonts w:ascii="Times New Roman" w:hAnsi="Times New Roman" w:cs="Times New Roman"/>
          <w:sz w:val="21"/>
          <w:szCs w:val="21"/>
        </w:rPr>
        <w:t xml:space="preserve"> or CLT could be invoked to assume the assumption of </w:t>
      </w:r>
      <w:r w:rsidR="00A5742D" w:rsidRPr="00C67474">
        <w:rPr>
          <w:rFonts w:ascii="Times New Roman" w:hAnsi="Times New Roman" w:cs="Times New Roman"/>
          <w:sz w:val="21"/>
          <w:szCs w:val="21"/>
        </w:rPr>
        <w:t>normality,</w:t>
      </w:r>
      <w:r w:rsidR="00225640" w:rsidRPr="00C67474">
        <w:rPr>
          <w:rFonts w:ascii="Times New Roman" w:hAnsi="Times New Roman" w:cs="Times New Roman"/>
          <w:sz w:val="21"/>
          <w:szCs w:val="21"/>
        </w:rPr>
        <w:t xml:space="preserve"> or</w:t>
      </w:r>
      <w:r w:rsidR="002C4852" w:rsidRPr="00C67474">
        <w:rPr>
          <w:rFonts w:ascii="Times New Roman" w:hAnsi="Times New Roman" w:cs="Times New Roman"/>
          <w:sz w:val="21"/>
          <w:szCs w:val="21"/>
        </w:rPr>
        <w:t xml:space="preserve"> the author could have stated the impact of non-normality on the model. Similarly, the author could have mentioned </w:t>
      </w:r>
      <w:r w:rsidR="000D4C5D" w:rsidRPr="00C67474">
        <w:rPr>
          <w:rFonts w:ascii="Times New Roman" w:hAnsi="Times New Roman" w:cs="Times New Roman"/>
          <w:sz w:val="21"/>
          <w:szCs w:val="21"/>
        </w:rPr>
        <w:t>alternative</w:t>
      </w:r>
      <w:r w:rsidR="002C4852" w:rsidRPr="00C67474">
        <w:rPr>
          <w:rFonts w:ascii="Times New Roman" w:hAnsi="Times New Roman" w:cs="Times New Roman"/>
          <w:sz w:val="21"/>
          <w:szCs w:val="21"/>
        </w:rPr>
        <w:t xml:space="preserve"> ways to deal with the violation of homoscedasticity like weighted R square, data transformation, robust </w:t>
      </w:r>
      <w:r w:rsidR="000D4C5D" w:rsidRPr="00C67474">
        <w:rPr>
          <w:rFonts w:ascii="Times New Roman" w:hAnsi="Times New Roman" w:cs="Times New Roman"/>
          <w:sz w:val="21"/>
          <w:szCs w:val="21"/>
        </w:rPr>
        <w:t>regression,</w:t>
      </w:r>
      <w:r w:rsidR="002C4852" w:rsidRPr="00C67474">
        <w:rPr>
          <w:rFonts w:ascii="Times New Roman" w:hAnsi="Times New Roman" w:cs="Times New Roman"/>
          <w:sz w:val="21"/>
          <w:szCs w:val="21"/>
        </w:rPr>
        <w:t xml:space="preserve"> or non-parametric regression</w:t>
      </w:r>
      <w:r w:rsidR="002C4852" w:rsidRPr="00C67474">
        <w:rPr>
          <w:rFonts w:ascii="Times New Roman" w:hAnsi="Times New Roman" w:cs="Times New Roman"/>
        </w:rPr>
        <w:t>.</w:t>
      </w:r>
      <w:r w:rsidR="002C4852" w:rsidRPr="00B02E86">
        <w:rPr>
          <w:rFonts w:ascii="Times New Roman" w:hAnsi="Times New Roman" w:cs="Times New Roman"/>
          <w:sz w:val="20"/>
          <w:szCs w:val="20"/>
        </w:rPr>
        <w:t xml:space="preserve"> </w:t>
      </w:r>
    </w:p>
    <w:p w14:paraId="51ABEFE9" w14:textId="2906D4AF" w:rsidR="00715307" w:rsidRPr="00B02E86" w:rsidRDefault="00715307">
      <w:pPr>
        <w:rPr>
          <w:rFonts w:ascii="Times New Roman" w:hAnsi="Times New Roman" w:cs="Times New Roman"/>
          <w:b/>
          <w:bCs/>
          <w:color w:val="4472C4" w:themeColor="accent1"/>
          <w:sz w:val="20"/>
          <w:szCs w:val="20"/>
        </w:rPr>
      </w:pPr>
      <w:r w:rsidRPr="00B02E86">
        <w:rPr>
          <w:rFonts w:ascii="Times New Roman" w:hAnsi="Times New Roman" w:cs="Times New Roman"/>
          <w:b/>
          <w:bCs/>
          <w:noProof/>
          <w:color w:val="4472C4" w:themeColor="accent1"/>
          <w:sz w:val="20"/>
          <w:szCs w:val="20"/>
        </w:rPr>
        <w:drawing>
          <wp:inline distT="0" distB="0" distL="0" distR="0" wp14:anchorId="1A1CB1F8" wp14:editId="0EE602D1">
            <wp:extent cx="5943600" cy="74623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58751" cy="748136"/>
                    </a:xfrm>
                    <a:prstGeom prst="rect">
                      <a:avLst/>
                    </a:prstGeom>
                  </pic:spPr>
                </pic:pic>
              </a:graphicData>
            </a:graphic>
          </wp:inline>
        </w:drawing>
      </w:r>
    </w:p>
    <w:p w14:paraId="0619FF5D" w14:textId="319171A3" w:rsidR="00715307" w:rsidRPr="00B02E86" w:rsidRDefault="00715307" w:rsidP="00715307">
      <w:pPr>
        <w:jc w:val="center"/>
        <w:rPr>
          <w:rFonts w:ascii="Times New Roman" w:hAnsi="Times New Roman" w:cs="Times New Roman"/>
          <w:b/>
          <w:bCs/>
          <w:color w:val="4472C4" w:themeColor="accent1"/>
          <w:sz w:val="20"/>
          <w:szCs w:val="20"/>
        </w:rPr>
      </w:pPr>
      <w:r w:rsidRPr="00B02E86">
        <w:rPr>
          <w:rFonts w:ascii="Times New Roman" w:hAnsi="Times New Roman" w:cs="Times New Roman"/>
          <w:b/>
          <w:bCs/>
          <w:sz w:val="20"/>
          <w:szCs w:val="20"/>
        </w:rPr>
        <w:t>Image 2: Use of additional resources by the author</w:t>
      </w:r>
    </w:p>
    <w:p w14:paraId="1208AF41" w14:textId="77777777" w:rsidR="00E11169" w:rsidRPr="00C67474" w:rsidRDefault="00CB4007">
      <w:pPr>
        <w:rPr>
          <w:rFonts w:ascii="Times New Roman" w:hAnsi="Times New Roman" w:cs="Times New Roman"/>
          <w:sz w:val="21"/>
          <w:szCs w:val="21"/>
        </w:rPr>
      </w:pPr>
      <w:r w:rsidRPr="00C67474">
        <w:rPr>
          <w:rFonts w:ascii="Times New Roman" w:hAnsi="Times New Roman" w:cs="Times New Roman"/>
          <w:sz w:val="21"/>
          <w:szCs w:val="21"/>
        </w:rPr>
        <w:t xml:space="preserve">It is also visible by image 2 that the user used additional resources to validate and analyze his result which adds to the degree of correctness of the report. Moreover, the value of test statistic reported while testing the assumptions align with the class slides which further the validity of the report in terms of completeness and correctness. </w:t>
      </w:r>
    </w:p>
    <w:p w14:paraId="5E5B3CF5" w14:textId="6A996A8E" w:rsidR="006C1C39" w:rsidRPr="00C67474" w:rsidRDefault="00E11169">
      <w:pPr>
        <w:rPr>
          <w:rFonts w:ascii="Times New Roman" w:hAnsi="Times New Roman" w:cs="Times New Roman"/>
          <w:sz w:val="21"/>
          <w:szCs w:val="21"/>
        </w:rPr>
      </w:pPr>
      <w:r w:rsidRPr="00C67474">
        <w:rPr>
          <w:rFonts w:ascii="Times New Roman" w:hAnsi="Times New Roman" w:cs="Times New Roman"/>
          <w:sz w:val="21"/>
          <w:szCs w:val="21"/>
        </w:rPr>
        <w:t xml:space="preserve">However, </w:t>
      </w:r>
      <w:r w:rsidR="006C1C39" w:rsidRPr="00C67474">
        <w:rPr>
          <w:rFonts w:ascii="Times New Roman" w:hAnsi="Times New Roman" w:cs="Times New Roman"/>
          <w:sz w:val="21"/>
          <w:szCs w:val="21"/>
        </w:rPr>
        <w:t xml:space="preserve">dropping outliers without </w:t>
      </w:r>
      <w:r w:rsidR="00F06E74" w:rsidRPr="00C67474">
        <w:rPr>
          <w:rFonts w:ascii="Times New Roman" w:hAnsi="Times New Roman" w:cs="Times New Roman"/>
          <w:sz w:val="21"/>
          <w:szCs w:val="21"/>
        </w:rPr>
        <w:t xml:space="preserve">considering practical real-life research could result in misleading </w:t>
      </w:r>
      <w:r w:rsidR="003232CE" w:rsidRPr="00C67474">
        <w:rPr>
          <w:rFonts w:ascii="Times New Roman" w:hAnsi="Times New Roman" w:cs="Times New Roman"/>
          <w:sz w:val="21"/>
          <w:szCs w:val="21"/>
        </w:rPr>
        <w:t>conclusions</w:t>
      </w:r>
      <w:r w:rsidR="00CD4E50" w:rsidRPr="00C67474">
        <w:rPr>
          <w:rFonts w:ascii="Times New Roman" w:hAnsi="Times New Roman" w:cs="Times New Roman"/>
          <w:sz w:val="21"/>
          <w:szCs w:val="21"/>
        </w:rPr>
        <w:t>.</w:t>
      </w:r>
      <w:r w:rsidRPr="00C67474">
        <w:rPr>
          <w:rFonts w:ascii="Times New Roman" w:hAnsi="Times New Roman" w:cs="Times New Roman"/>
          <w:sz w:val="21"/>
          <w:szCs w:val="21"/>
        </w:rPr>
        <w:t xml:space="preserve"> </w:t>
      </w:r>
      <w:r w:rsidR="00CD4E50" w:rsidRPr="00C67474">
        <w:rPr>
          <w:rFonts w:ascii="Times New Roman" w:hAnsi="Times New Roman" w:cs="Times New Roman"/>
          <w:sz w:val="21"/>
          <w:szCs w:val="21"/>
        </w:rPr>
        <w:t>T</w:t>
      </w:r>
      <w:r w:rsidRPr="00C67474">
        <w:rPr>
          <w:rFonts w:ascii="Times New Roman" w:hAnsi="Times New Roman" w:cs="Times New Roman"/>
          <w:sz w:val="21"/>
          <w:szCs w:val="21"/>
        </w:rPr>
        <w:t xml:space="preserve">hat in addition </w:t>
      </w:r>
      <w:r w:rsidR="00C90C51" w:rsidRPr="00C67474">
        <w:rPr>
          <w:rFonts w:ascii="Times New Roman" w:hAnsi="Times New Roman" w:cs="Times New Roman"/>
          <w:sz w:val="21"/>
          <w:szCs w:val="21"/>
        </w:rPr>
        <w:t xml:space="preserve">to </w:t>
      </w:r>
      <w:r w:rsidR="00CD4E50" w:rsidRPr="00C67474">
        <w:rPr>
          <w:rFonts w:ascii="Times New Roman" w:hAnsi="Times New Roman" w:cs="Times New Roman"/>
          <w:sz w:val="21"/>
          <w:szCs w:val="21"/>
        </w:rPr>
        <w:t xml:space="preserve">the </w:t>
      </w:r>
      <w:r w:rsidRPr="00C67474">
        <w:rPr>
          <w:rFonts w:ascii="Times New Roman" w:hAnsi="Times New Roman" w:cs="Times New Roman"/>
          <w:sz w:val="21"/>
          <w:szCs w:val="21"/>
        </w:rPr>
        <w:t xml:space="preserve">lack of intercept and coefficient value of linear regression </w:t>
      </w:r>
      <w:r w:rsidR="00CD4E50" w:rsidRPr="00C67474">
        <w:rPr>
          <w:rFonts w:ascii="Times New Roman" w:hAnsi="Times New Roman" w:cs="Times New Roman"/>
          <w:sz w:val="21"/>
          <w:szCs w:val="21"/>
        </w:rPr>
        <w:t xml:space="preserve">and their </w:t>
      </w:r>
      <w:r w:rsidRPr="00C67474">
        <w:rPr>
          <w:rFonts w:ascii="Times New Roman" w:hAnsi="Times New Roman" w:cs="Times New Roman"/>
          <w:sz w:val="21"/>
          <w:szCs w:val="21"/>
        </w:rPr>
        <w:t>interpretatio</w:t>
      </w:r>
      <w:r w:rsidR="00887DCB" w:rsidRPr="00C67474">
        <w:rPr>
          <w:rFonts w:ascii="Times New Roman" w:hAnsi="Times New Roman" w:cs="Times New Roman"/>
          <w:sz w:val="21"/>
          <w:szCs w:val="21"/>
        </w:rPr>
        <w:t xml:space="preserve">n would mark a dent on the </w:t>
      </w:r>
      <w:r w:rsidRPr="00C67474">
        <w:rPr>
          <w:rFonts w:ascii="Times New Roman" w:hAnsi="Times New Roman" w:cs="Times New Roman"/>
          <w:sz w:val="21"/>
          <w:szCs w:val="21"/>
        </w:rPr>
        <w:t xml:space="preserve">spine </w:t>
      </w:r>
      <w:r w:rsidR="00C90C51" w:rsidRPr="00C67474">
        <w:rPr>
          <w:rFonts w:ascii="Times New Roman" w:hAnsi="Times New Roman" w:cs="Times New Roman"/>
          <w:sz w:val="21"/>
          <w:szCs w:val="21"/>
        </w:rPr>
        <w:t xml:space="preserve">of the spine of </w:t>
      </w:r>
      <w:r w:rsidR="00B02E86" w:rsidRPr="00C67474">
        <w:rPr>
          <w:rFonts w:ascii="Times New Roman" w:hAnsi="Times New Roman" w:cs="Times New Roman"/>
          <w:sz w:val="21"/>
          <w:szCs w:val="21"/>
        </w:rPr>
        <w:t>the conclusion</w:t>
      </w:r>
    </w:p>
    <w:p w14:paraId="03821F87" w14:textId="423482D7" w:rsidR="00CB4007" w:rsidRDefault="00CB4007">
      <w:pPr>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Presentation</w:t>
      </w:r>
      <w:r w:rsidR="000D4C5D" w:rsidRPr="000D4C5D">
        <w:rPr>
          <w:rFonts w:ascii="Times New Roman" w:hAnsi="Times New Roman" w:cs="Times New Roman"/>
          <w:b/>
          <w:bCs/>
          <w:color w:val="4472C4" w:themeColor="accent1"/>
          <w:sz w:val="24"/>
          <w:szCs w:val="24"/>
        </w:rPr>
        <w:t>:</w:t>
      </w:r>
    </w:p>
    <w:p w14:paraId="738C52D6" w14:textId="02E47D44" w:rsidR="00CB4007" w:rsidRPr="00C67474" w:rsidRDefault="00CB4007">
      <w:pPr>
        <w:rPr>
          <w:rFonts w:ascii="Times New Roman" w:hAnsi="Times New Roman" w:cs="Times New Roman"/>
          <w:sz w:val="21"/>
          <w:szCs w:val="21"/>
        </w:rPr>
      </w:pPr>
      <w:r w:rsidRPr="00C67474">
        <w:rPr>
          <w:rFonts w:ascii="Times New Roman" w:hAnsi="Times New Roman" w:cs="Times New Roman"/>
          <w:sz w:val="21"/>
          <w:szCs w:val="21"/>
        </w:rPr>
        <w:t>The report has a coherent flow with concise and well-presented graph. The plots have low data-to-ink ratio and are clear with proper titles and label as shown by the exhibit attached below.</w:t>
      </w:r>
      <w:r w:rsidR="00592779" w:rsidRPr="00C67474">
        <w:rPr>
          <w:rFonts w:ascii="Times New Roman" w:hAnsi="Times New Roman" w:cs="Times New Roman"/>
          <w:sz w:val="21"/>
          <w:szCs w:val="21"/>
        </w:rPr>
        <w:t xml:space="preserve"> The graphs used </w:t>
      </w:r>
      <w:r w:rsidR="00A529E1" w:rsidRPr="00C67474">
        <w:rPr>
          <w:rFonts w:ascii="Times New Roman" w:hAnsi="Times New Roman" w:cs="Times New Roman"/>
          <w:sz w:val="21"/>
          <w:szCs w:val="21"/>
        </w:rPr>
        <w:t>have</w:t>
      </w:r>
      <w:r w:rsidR="00592779" w:rsidRPr="00C67474">
        <w:rPr>
          <w:rFonts w:ascii="Times New Roman" w:hAnsi="Times New Roman" w:cs="Times New Roman"/>
          <w:sz w:val="21"/>
          <w:szCs w:val="21"/>
        </w:rPr>
        <w:t xml:space="preserve"> no distractions</w:t>
      </w:r>
      <w:r w:rsidR="00A529E1" w:rsidRPr="00C67474">
        <w:rPr>
          <w:rFonts w:ascii="Times New Roman" w:hAnsi="Times New Roman" w:cs="Times New Roman"/>
          <w:sz w:val="21"/>
          <w:szCs w:val="21"/>
        </w:rPr>
        <w:t xml:space="preserve">, less ink, no chart junk and </w:t>
      </w:r>
      <w:r w:rsidR="00D336D4" w:rsidRPr="00C67474">
        <w:rPr>
          <w:rFonts w:ascii="Times New Roman" w:hAnsi="Times New Roman" w:cs="Times New Roman"/>
          <w:sz w:val="21"/>
          <w:szCs w:val="21"/>
        </w:rPr>
        <w:t>use</w:t>
      </w:r>
      <w:r w:rsidR="00A529E1" w:rsidRPr="00C67474">
        <w:rPr>
          <w:rFonts w:ascii="Times New Roman" w:hAnsi="Times New Roman" w:cs="Times New Roman"/>
          <w:sz w:val="21"/>
          <w:szCs w:val="21"/>
        </w:rPr>
        <w:t xml:space="preserve"> an appropriate scale. Although, the aesthetics of graph can be used by using different shapes/</w:t>
      </w:r>
      <w:r w:rsidR="00D336D4" w:rsidRPr="00C67474">
        <w:rPr>
          <w:rFonts w:ascii="Times New Roman" w:hAnsi="Times New Roman" w:cs="Times New Roman"/>
          <w:sz w:val="21"/>
          <w:szCs w:val="21"/>
        </w:rPr>
        <w:t>color</w:t>
      </w:r>
      <w:r w:rsidR="00A529E1" w:rsidRPr="00C67474">
        <w:rPr>
          <w:rFonts w:ascii="Times New Roman" w:hAnsi="Times New Roman" w:cs="Times New Roman"/>
          <w:sz w:val="21"/>
          <w:szCs w:val="21"/>
        </w:rPr>
        <w:t xml:space="preserve"> for data points.</w:t>
      </w:r>
    </w:p>
    <w:p w14:paraId="34579038" w14:textId="42C6FE2B" w:rsidR="00CB4007" w:rsidRDefault="00CB4007" w:rsidP="00CB4007">
      <w:pPr>
        <w:jc w:val="center"/>
        <w:rPr>
          <w:rFonts w:ascii="Times New Roman" w:hAnsi="Times New Roman" w:cs="Times New Roman"/>
          <w:color w:val="4472C4" w:themeColor="accent1"/>
          <w:sz w:val="20"/>
          <w:szCs w:val="20"/>
        </w:rPr>
      </w:pPr>
      <w:r>
        <w:rPr>
          <w:rFonts w:ascii="Times New Roman" w:hAnsi="Times New Roman" w:cs="Times New Roman"/>
          <w:noProof/>
          <w:color w:val="4472C4" w:themeColor="accent1"/>
          <w:sz w:val="20"/>
          <w:szCs w:val="20"/>
        </w:rPr>
        <w:drawing>
          <wp:inline distT="0" distB="0" distL="0" distR="0" wp14:anchorId="7E33CCBF" wp14:editId="32E9ED01">
            <wp:extent cx="3472815" cy="131032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562570" cy="1344190"/>
                    </a:xfrm>
                    <a:prstGeom prst="rect">
                      <a:avLst/>
                    </a:prstGeom>
                  </pic:spPr>
                </pic:pic>
              </a:graphicData>
            </a:graphic>
          </wp:inline>
        </w:drawing>
      </w:r>
    </w:p>
    <w:p w14:paraId="1ADA94D9" w14:textId="0F66D575" w:rsidR="00877CD3" w:rsidRDefault="00CB4007" w:rsidP="00877CD3">
      <w:pPr>
        <w:jc w:val="center"/>
        <w:rPr>
          <w:rFonts w:ascii="Times New Roman" w:hAnsi="Times New Roman" w:cs="Times New Roman"/>
          <w:b/>
          <w:bCs/>
          <w:sz w:val="20"/>
          <w:szCs w:val="20"/>
        </w:rPr>
      </w:pPr>
      <w:r w:rsidRPr="0028653B">
        <w:rPr>
          <w:rFonts w:ascii="Times New Roman" w:hAnsi="Times New Roman" w:cs="Times New Roman"/>
          <w:b/>
          <w:bCs/>
          <w:sz w:val="20"/>
          <w:szCs w:val="20"/>
        </w:rPr>
        <w:t xml:space="preserve">Image 3: Exhibit of </w:t>
      </w:r>
      <w:r w:rsidR="0028653B" w:rsidRPr="0028653B">
        <w:rPr>
          <w:rFonts w:ascii="Times New Roman" w:hAnsi="Times New Roman" w:cs="Times New Roman"/>
          <w:b/>
          <w:bCs/>
          <w:sz w:val="20"/>
          <w:szCs w:val="20"/>
        </w:rPr>
        <w:t>plots used in report.</w:t>
      </w:r>
    </w:p>
    <w:p w14:paraId="61C585A5" w14:textId="6D2FD747" w:rsidR="00877CD3" w:rsidRPr="00C67474" w:rsidRDefault="00877CD3" w:rsidP="00877CD3">
      <w:pPr>
        <w:rPr>
          <w:rFonts w:ascii="Times New Roman" w:hAnsi="Times New Roman" w:cs="Times New Roman"/>
          <w:sz w:val="21"/>
          <w:szCs w:val="21"/>
        </w:rPr>
      </w:pPr>
      <w:r w:rsidRPr="00C67474">
        <w:rPr>
          <w:rFonts w:ascii="Times New Roman" w:hAnsi="Times New Roman" w:cs="Times New Roman"/>
          <w:sz w:val="21"/>
          <w:szCs w:val="21"/>
        </w:rPr>
        <w:t xml:space="preserve">The report doesn’t </w:t>
      </w:r>
      <w:r w:rsidR="00C2542F" w:rsidRPr="00C67474">
        <w:rPr>
          <w:rFonts w:ascii="Times New Roman" w:hAnsi="Times New Roman" w:cs="Times New Roman"/>
          <w:sz w:val="21"/>
          <w:szCs w:val="21"/>
        </w:rPr>
        <w:t>use</w:t>
      </w:r>
      <w:r w:rsidRPr="00C67474">
        <w:rPr>
          <w:rFonts w:ascii="Times New Roman" w:hAnsi="Times New Roman" w:cs="Times New Roman"/>
          <w:sz w:val="21"/>
          <w:szCs w:val="21"/>
        </w:rPr>
        <w:t xml:space="preserve"> technical </w:t>
      </w:r>
      <w:r w:rsidR="00B77E6A" w:rsidRPr="00C67474">
        <w:rPr>
          <w:rFonts w:ascii="Times New Roman" w:hAnsi="Times New Roman" w:cs="Times New Roman"/>
          <w:sz w:val="21"/>
          <w:szCs w:val="21"/>
        </w:rPr>
        <w:t>jargon</w:t>
      </w:r>
      <w:r w:rsidR="003413C4" w:rsidRPr="00C67474">
        <w:rPr>
          <w:rFonts w:ascii="Times New Roman" w:hAnsi="Times New Roman" w:cs="Times New Roman"/>
          <w:sz w:val="21"/>
          <w:szCs w:val="21"/>
        </w:rPr>
        <w:t xml:space="preserve">, uses simple and clear language. </w:t>
      </w:r>
      <w:proofErr w:type="spellStart"/>
      <w:r w:rsidR="003413C4" w:rsidRPr="00C67474">
        <w:rPr>
          <w:rFonts w:ascii="Times New Roman" w:hAnsi="Times New Roman" w:cs="Times New Roman"/>
          <w:sz w:val="21"/>
          <w:szCs w:val="21"/>
        </w:rPr>
        <w:t>Has</w:t>
      </w:r>
      <w:r w:rsidR="00A24A3D" w:rsidRPr="00C67474">
        <w:rPr>
          <w:rFonts w:ascii="Times New Roman" w:hAnsi="Times New Roman" w:cs="Times New Roman"/>
          <w:sz w:val="21"/>
          <w:szCs w:val="21"/>
        </w:rPr>
        <w:t>a</w:t>
      </w:r>
      <w:proofErr w:type="spellEnd"/>
      <w:r w:rsidR="003413C4" w:rsidRPr="00C67474">
        <w:rPr>
          <w:rFonts w:ascii="Times New Roman" w:hAnsi="Times New Roman" w:cs="Times New Roman"/>
          <w:sz w:val="21"/>
          <w:szCs w:val="21"/>
        </w:rPr>
        <w:t xml:space="preserve"> logical structure</w:t>
      </w:r>
      <w:r w:rsidR="00DB1A22" w:rsidRPr="00C67474">
        <w:rPr>
          <w:rFonts w:ascii="Times New Roman" w:hAnsi="Times New Roman" w:cs="Times New Roman"/>
          <w:sz w:val="21"/>
          <w:szCs w:val="21"/>
        </w:rPr>
        <w:t xml:space="preserve"> with headings</w:t>
      </w:r>
      <w:r w:rsidR="00D33594" w:rsidRPr="00C67474">
        <w:rPr>
          <w:rFonts w:ascii="Times New Roman" w:hAnsi="Times New Roman" w:cs="Times New Roman"/>
          <w:sz w:val="21"/>
          <w:szCs w:val="21"/>
        </w:rPr>
        <w:t xml:space="preserve"> and graphs to present information visually.</w:t>
      </w:r>
      <w:r w:rsidR="00216D82" w:rsidRPr="00C67474">
        <w:rPr>
          <w:rFonts w:ascii="Times New Roman" w:hAnsi="Times New Roman" w:cs="Times New Roman"/>
          <w:sz w:val="21"/>
          <w:szCs w:val="21"/>
        </w:rPr>
        <w:t xml:space="preserve"> It uses a consistent font, spac</w:t>
      </w:r>
      <w:r w:rsidR="00C2542F" w:rsidRPr="00C67474">
        <w:rPr>
          <w:rFonts w:ascii="Times New Roman" w:hAnsi="Times New Roman" w:cs="Times New Roman"/>
          <w:sz w:val="21"/>
          <w:szCs w:val="21"/>
        </w:rPr>
        <w:t>ing and formatting which makes it look polished.</w:t>
      </w:r>
      <w:r w:rsidR="00887217" w:rsidRPr="00C67474">
        <w:rPr>
          <w:rFonts w:ascii="Times New Roman" w:hAnsi="Times New Roman" w:cs="Times New Roman"/>
          <w:sz w:val="21"/>
          <w:szCs w:val="21"/>
        </w:rPr>
        <w:t xml:space="preserve"> It caters to both beginners and experts as </w:t>
      </w:r>
      <w:r w:rsidR="00BB07FC" w:rsidRPr="00C67474">
        <w:rPr>
          <w:rFonts w:ascii="Times New Roman" w:hAnsi="Times New Roman" w:cs="Times New Roman"/>
          <w:sz w:val="21"/>
          <w:szCs w:val="21"/>
        </w:rPr>
        <w:t>an audience</w:t>
      </w:r>
      <w:r w:rsidR="003C73D5" w:rsidRPr="00C67474">
        <w:rPr>
          <w:rFonts w:ascii="Times New Roman" w:hAnsi="Times New Roman" w:cs="Times New Roman"/>
          <w:sz w:val="21"/>
          <w:szCs w:val="21"/>
        </w:rPr>
        <w:t xml:space="preserve">. </w:t>
      </w:r>
      <w:r w:rsidR="00A24A3D" w:rsidRPr="00C67474">
        <w:rPr>
          <w:rFonts w:ascii="Times New Roman" w:hAnsi="Times New Roman" w:cs="Times New Roman"/>
          <w:sz w:val="21"/>
          <w:szCs w:val="21"/>
        </w:rPr>
        <w:t>Finally,</w:t>
      </w:r>
      <w:r w:rsidR="003C73D5" w:rsidRPr="00C67474">
        <w:rPr>
          <w:rFonts w:ascii="Times New Roman" w:hAnsi="Times New Roman" w:cs="Times New Roman"/>
          <w:sz w:val="21"/>
          <w:szCs w:val="21"/>
        </w:rPr>
        <w:t xml:space="preserve"> it includes relevant information in the appendices, including level of measurement</w:t>
      </w:r>
      <w:r w:rsidR="00A24A3D" w:rsidRPr="00C67474">
        <w:rPr>
          <w:rFonts w:ascii="Times New Roman" w:hAnsi="Times New Roman" w:cs="Times New Roman"/>
          <w:sz w:val="21"/>
          <w:szCs w:val="21"/>
        </w:rPr>
        <w:t xml:space="preserve">, relevant graphs, and other supplementary information which allows the reader to explore data in further detail if they wish to. All this </w:t>
      </w:r>
      <w:r w:rsidR="00B02E86" w:rsidRPr="00C67474">
        <w:rPr>
          <w:rFonts w:ascii="Times New Roman" w:hAnsi="Times New Roman" w:cs="Times New Roman"/>
          <w:sz w:val="21"/>
          <w:szCs w:val="21"/>
        </w:rPr>
        <w:t>makes the</w:t>
      </w:r>
      <w:r w:rsidR="00A24A3D" w:rsidRPr="00C67474">
        <w:rPr>
          <w:rFonts w:ascii="Times New Roman" w:hAnsi="Times New Roman" w:cs="Times New Roman"/>
          <w:sz w:val="21"/>
          <w:szCs w:val="21"/>
        </w:rPr>
        <w:t xml:space="preserve"> report a professional document in terms of presentation.</w:t>
      </w:r>
    </w:p>
    <w:p w14:paraId="7B6BE08A" w14:textId="77777777" w:rsidR="009C33AE" w:rsidRDefault="00B02E86" w:rsidP="00877CD3">
      <w:pPr>
        <w:rPr>
          <w:rFonts w:ascii="Times New Roman" w:hAnsi="Times New Roman" w:cs="Times New Roman"/>
          <w:b/>
          <w:bCs/>
          <w:color w:val="2F5496" w:themeColor="accent1" w:themeShade="BF"/>
          <w:sz w:val="24"/>
          <w:szCs w:val="24"/>
        </w:rPr>
      </w:pPr>
      <w:r w:rsidRPr="00113444">
        <w:rPr>
          <w:rFonts w:ascii="Times New Roman" w:hAnsi="Times New Roman" w:cs="Times New Roman"/>
          <w:b/>
          <w:bCs/>
          <w:color w:val="2F5496" w:themeColor="accent1" w:themeShade="BF"/>
          <w:sz w:val="24"/>
          <w:szCs w:val="24"/>
        </w:rPr>
        <w:t>Con</w:t>
      </w:r>
      <w:r w:rsidR="00113444" w:rsidRPr="00113444">
        <w:rPr>
          <w:rFonts w:ascii="Times New Roman" w:hAnsi="Times New Roman" w:cs="Times New Roman"/>
          <w:b/>
          <w:bCs/>
          <w:color w:val="2F5496" w:themeColor="accent1" w:themeShade="BF"/>
          <w:sz w:val="24"/>
          <w:szCs w:val="24"/>
        </w:rPr>
        <w:t>clusion:</w:t>
      </w:r>
    </w:p>
    <w:p w14:paraId="2C45A36A" w14:textId="642BDDC9" w:rsidR="00113444" w:rsidRPr="009C33AE" w:rsidRDefault="00113444" w:rsidP="00877CD3">
      <w:pPr>
        <w:rPr>
          <w:rFonts w:ascii="Times New Roman" w:hAnsi="Times New Roman" w:cs="Times New Roman"/>
          <w:b/>
          <w:bCs/>
          <w:sz w:val="24"/>
          <w:szCs w:val="24"/>
        </w:rPr>
      </w:pPr>
      <w:r w:rsidRPr="00113444">
        <w:rPr>
          <w:rFonts w:ascii="Times New Roman" w:hAnsi="Times New Roman" w:cs="Times New Roman"/>
          <w:b/>
          <w:bCs/>
          <w:sz w:val="24"/>
          <w:szCs w:val="24"/>
        </w:rPr>
        <w:t xml:space="preserve"> </w:t>
      </w:r>
      <w:r w:rsidR="00EB0D5C" w:rsidRPr="00C67474">
        <w:rPr>
          <w:rFonts w:ascii="Times New Roman" w:hAnsi="Times New Roman" w:cs="Times New Roman"/>
          <w:sz w:val="21"/>
          <w:szCs w:val="21"/>
        </w:rPr>
        <w:t xml:space="preserve">The report demonstrates an excellent process of </w:t>
      </w:r>
      <w:r w:rsidR="00657299" w:rsidRPr="00C67474">
        <w:rPr>
          <w:rFonts w:ascii="Times New Roman" w:hAnsi="Times New Roman" w:cs="Times New Roman"/>
          <w:sz w:val="21"/>
          <w:szCs w:val="21"/>
        </w:rPr>
        <w:t xml:space="preserve">deducing the most critical predictor variables from existing data. It uses adequate test, </w:t>
      </w:r>
      <w:r w:rsidR="009C33AE" w:rsidRPr="00C67474">
        <w:rPr>
          <w:rFonts w:ascii="Times New Roman" w:hAnsi="Times New Roman" w:cs="Times New Roman"/>
          <w:sz w:val="21"/>
          <w:szCs w:val="21"/>
        </w:rPr>
        <w:t>models,</w:t>
      </w:r>
      <w:r w:rsidR="00657299" w:rsidRPr="00C67474">
        <w:rPr>
          <w:rFonts w:ascii="Times New Roman" w:hAnsi="Times New Roman" w:cs="Times New Roman"/>
          <w:sz w:val="21"/>
          <w:szCs w:val="21"/>
        </w:rPr>
        <w:t xml:space="preserve"> and visualization techniques to convey the story and methodology all the way from the introduction to the final deduction. However, </w:t>
      </w:r>
      <w:r w:rsidR="00595FC4" w:rsidRPr="00C67474">
        <w:rPr>
          <w:rFonts w:ascii="Times New Roman" w:hAnsi="Times New Roman" w:cs="Times New Roman"/>
          <w:sz w:val="21"/>
          <w:szCs w:val="21"/>
        </w:rPr>
        <w:t xml:space="preserve">some follow ups, future recommendations, visualization of data and looking at summary </w:t>
      </w:r>
      <w:r w:rsidR="00C67474" w:rsidRPr="00C67474">
        <w:rPr>
          <w:rFonts w:ascii="Times New Roman" w:hAnsi="Times New Roman" w:cs="Times New Roman"/>
          <w:sz w:val="21"/>
          <w:szCs w:val="21"/>
        </w:rPr>
        <w:t xml:space="preserve">statistic of predictor variable while </w:t>
      </w:r>
      <w:r w:rsidR="00595FC4" w:rsidRPr="00C67474">
        <w:rPr>
          <w:rFonts w:ascii="Times New Roman" w:hAnsi="Times New Roman" w:cs="Times New Roman"/>
          <w:sz w:val="21"/>
          <w:szCs w:val="21"/>
        </w:rPr>
        <w:t>in pre-processing</w:t>
      </w:r>
      <w:r w:rsidR="00C67474" w:rsidRPr="00C67474">
        <w:rPr>
          <w:rFonts w:ascii="Times New Roman" w:hAnsi="Times New Roman" w:cs="Times New Roman"/>
          <w:sz w:val="21"/>
          <w:szCs w:val="21"/>
        </w:rPr>
        <w:t xml:space="preserve"> could have elevated it all aspects.</w:t>
      </w:r>
    </w:p>
    <w:p w14:paraId="267F8BED" w14:textId="0DF11693" w:rsidR="000E21EF" w:rsidRDefault="009C33AE">
      <w:pPr>
        <w:rPr>
          <w:rFonts w:ascii="Times New Roman" w:hAnsi="Times New Roman" w:cs="Times New Roman"/>
          <w:sz w:val="24"/>
          <w:szCs w:val="24"/>
        </w:rPr>
      </w:pPr>
      <w:r>
        <w:rPr>
          <w:rFonts w:ascii="Times New Roman" w:hAnsi="Times New Roman" w:cs="Times New Roman"/>
          <w:sz w:val="24"/>
          <w:szCs w:val="24"/>
        </w:rPr>
        <w:lastRenderedPageBreak/>
        <w:t xml:space="preserve">Reference: </w:t>
      </w:r>
    </w:p>
    <w:p w14:paraId="762FF595" w14:textId="3DF0F9E5" w:rsidR="009C33AE" w:rsidRDefault="009C33AE">
      <w:pPr>
        <w:rPr>
          <w:rFonts w:ascii="Times New Roman" w:hAnsi="Times New Roman" w:cs="Times New Roman"/>
          <w:sz w:val="24"/>
          <w:szCs w:val="24"/>
        </w:rPr>
      </w:pPr>
      <w:r>
        <w:rPr>
          <w:rFonts w:ascii="Times New Roman" w:hAnsi="Times New Roman" w:cs="Times New Roman"/>
          <w:sz w:val="24"/>
          <w:szCs w:val="24"/>
        </w:rPr>
        <w:t>[1] Usama Baig Assignment 3, MSCI 718.</w:t>
      </w:r>
    </w:p>
    <w:p w14:paraId="3D62EDC3" w14:textId="77777777" w:rsidR="000E21EF" w:rsidRDefault="000E21EF">
      <w:pPr>
        <w:rPr>
          <w:rFonts w:ascii="Times New Roman" w:hAnsi="Times New Roman" w:cs="Times New Roman"/>
          <w:sz w:val="24"/>
          <w:szCs w:val="24"/>
        </w:rPr>
      </w:pPr>
    </w:p>
    <w:p w14:paraId="48363312" w14:textId="77777777" w:rsidR="000E21EF" w:rsidRDefault="000E21EF">
      <w:pPr>
        <w:rPr>
          <w:rFonts w:ascii="Times New Roman" w:hAnsi="Times New Roman" w:cs="Times New Roman"/>
          <w:sz w:val="24"/>
          <w:szCs w:val="24"/>
        </w:rPr>
      </w:pPr>
    </w:p>
    <w:p w14:paraId="01E0C05D" w14:textId="77777777" w:rsidR="000E21EF" w:rsidRDefault="000E21EF">
      <w:pPr>
        <w:rPr>
          <w:rFonts w:ascii="Times New Roman" w:hAnsi="Times New Roman" w:cs="Times New Roman"/>
          <w:sz w:val="24"/>
          <w:szCs w:val="24"/>
        </w:rPr>
      </w:pPr>
    </w:p>
    <w:p w14:paraId="0D7226EF" w14:textId="77777777" w:rsidR="000E21EF" w:rsidRDefault="000E21EF">
      <w:pPr>
        <w:rPr>
          <w:rFonts w:ascii="Times New Roman" w:hAnsi="Times New Roman" w:cs="Times New Roman"/>
          <w:sz w:val="24"/>
          <w:szCs w:val="24"/>
        </w:rPr>
      </w:pPr>
    </w:p>
    <w:p w14:paraId="281FF41F" w14:textId="470935CF" w:rsidR="00E8191A" w:rsidRPr="00E8191A" w:rsidRDefault="00E8191A"/>
    <w:sectPr w:rsidR="00E8191A" w:rsidRPr="00E8191A" w:rsidSect="00AA055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67359"/>
    <w:multiLevelType w:val="hybridMultilevel"/>
    <w:tmpl w:val="01382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22408"/>
    <w:multiLevelType w:val="hybridMultilevel"/>
    <w:tmpl w:val="C952D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784671">
    <w:abstractNumId w:val="0"/>
  </w:num>
  <w:num w:numId="2" w16cid:durableId="1099714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85"/>
    <w:rsid w:val="00036DA0"/>
    <w:rsid w:val="00067215"/>
    <w:rsid w:val="000D4C5D"/>
    <w:rsid w:val="000E0E77"/>
    <w:rsid w:val="000E21EF"/>
    <w:rsid w:val="00112A54"/>
    <w:rsid w:val="00113444"/>
    <w:rsid w:val="00116EA5"/>
    <w:rsid w:val="00157ADA"/>
    <w:rsid w:val="001658A7"/>
    <w:rsid w:val="002067CA"/>
    <w:rsid w:val="00216D82"/>
    <w:rsid w:val="00225640"/>
    <w:rsid w:val="00243041"/>
    <w:rsid w:val="00256F96"/>
    <w:rsid w:val="0028653B"/>
    <w:rsid w:val="002C4852"/>
    <w:rsid w:val="003232CE"/>
    <w:rsid w:val="00327494"/>
    <w:rsid w:val="003413C4"/>
    <w:rsid w:val="00375FDE"/>
    <w:rsid w:val="003A19DB"/>
    <w:rsid w:val="003A4084"/>
    <w:rsid w:val="003B2D4E"/>
    <w:rsid w:val="003C5B85"/>
    <w:rsid w:val="003C73D5"/>
    <w:rsid w:val="00436923"/>
    <w:rsid w:val="004D4EAD"/>
    <w:rsid w:val="004E4F54"/>
    <w:rsid w:val="004E5704"/>
    <w:rsid w:val="004E78C2"/>
    <w:rsid w:val="00592779"/>
    <w:rsid w:val="00595FC4"/>
    <w:rsid w:val="005B4331"/>
    <w:rsid w:val="005C01F2"/>
    <w:rsid w:val="005D68BB"/>
    <w:rsid w:val="00605349"/>
    <w:rsid w:val="0062428E"/>
    <w:rsid w:val="00627BA6"/>
    <w:rsid w:val="00657299"/>
    <w:rsid w:val="00657547"/>
    <w:rsid w:val="006B4A36"/>
    <w:rsid w:val="006C1C39"/>
    <w:rsid w:val="00707AD6"/>
    <w:rsid w:val="00715307"/>
    <w:rsid w:val="00780B90"/>
    <w:rsid w:val="00866B35"/>
    <w:rsid w:val="00877CD3"/>
    <w:rsid w:val="00887217"/>
    <w:rsid w:val="00887DCB"/>
    <w:rsid w:val="009C2645"/>
    <w:rsid w:val="009C33AE"/>
    <w:rsid w:val="00A24A3D"/>
    <w:rsid w:val="00A529E1"/>
    <w:rsid w:val="00A5742D"/>
    <w:rsid w:val="00A905DC"/>
    <w:rsid w:val="00AA055D"/>
    <w:rsid w:val="00AE6604"/>
    <w:rsid w:val="00AF5B92"/>
    <w:rsid w:val="00B02E86"/>
    <w:rsid w:val="00B77E6A"/>
    <w:rsid w:val="00BB07FC"/>
    <w:rsid w:val="00BB16E7"/>
    <w:rsid w:val="00BB38A5"/>
    <w:rsid w:val="00C2542F"/>
    <w:rsid w:val="00C522A5"/>
    <w:rsid w:val="00C67474"/>
    <w:rsid w:val="00C90C51"/>
    <w:rsid w:val="00CB18B9"/>
    <w:rsid w:val="00CB20E9"/>
    <w:rsid w:val="00CB4007"/>
    <w:rsid w:val="00CC0EA6"/>
    <w:rsid w:val="00CD4E50"/>
    <w:rsid w:val="00D33594"/>
    <w:rsid w:val="00D336D4"/>
    <w:rsid w:val="00D4457A"/>
    <w:rsid w:val="00D7568C"/>
    <w:rsid w:val="00DB1A22"/>
    <w:rsid w:val="00DF794A"/>
    <w:rsid w:val="00E11169"/>
    <w:rsid w:val="00E8191A"/>
    <w:rsid w:val="00EA6BD0"/>
    <w:rsid w:val="00EB0D5C"/>
    <w:rsid w:val="00EE32C8"/>
    <w:rsid w:val="00F06E74"/>
    <w:rsid w:val="00F23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E425"/>
  <w15:chartTrackingRefBased/>
  <w15:docId w15:val="{70469E91-B1B7-4A68-B504-6FE4D4506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257937">
      <w:bodyDiv w:val="1"/>
      <w:marLeft w:val="0"/>
      <w:marRight w:val="0"/>
      <w:marTop w:val="0"/>
      <w:marBottom w:val="0"/>
      <w:divBdr>
        <w:top w:val="none" w:sz="0" w:space="0" w:color="auto"/>
        <w:left w:val="none" w:sz="0" w:space="0" w:color="auto"/>
        <w:bottom w:val="none" w:sz="0" w:space="0" w:color="auto"/>
        <w:right w:val="none" w:sz="0" w:space="0" w:color="auto"/>
      </w:divBdr>
    </w:div>
    <w:div w:id="189550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4</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 ullah</dc:creator>
  <cp:keywords/>
  <dc:description/>
  <cp:lastModifiedBy>areeb ullah</cp:lastModifiedBy>
  <cp:revision>62</cp:revision>
  <dcterms:created xsi:type="dcterms:W3CDTF">2023-03-30T19:06:00Z</dcterms:created>
  <dcterms:modified xsi:type="dcterms:W3CDTF">2023-03-31T02:21:00Z</dcterms:modified>
</cp:coreProperties>
</file>