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AA47" w14:textId="2BC7F63A" w:rsidR="00ED3EB5" w:rsidRDefault="001E2523" w:rsidP="001E2523">
      <w:pPr>
        <w:jc w:val="center"/>
        <w:rPr>
          <w:rFonts w:ascii="Arial Black" w:hAnsi="Arial Black"/>
          <w:sz w:val="52"/>
          <w:szCs w:val="52"/>
          <w:u w:val="single"/>
        </w:rPr>
      </w:pPr>
      <w:r>
        <w:rPr>
          <w:rFonts w:ascii="Arial Black" w:hAnsi="Arial Black"/>
          <w:sz w:val="52"/>
          <w:szCs w:val="52"/>
          <w:u w:val="single"/>
        </w:rPr>
        <w:t>API</w:t>
      </w:r>
    </w:p>
    <w:p w14:paraId="78E13655" w14:textId="5C7A4164" w:rsidR="001E2523" w:rsidRPr="001E2523" w:rsidRDefault="001E2523" w:rsidP="001E2523">
      <w:pPr>
        <w:rPr>
          <w:rFonts w:cstheme="minorHAnsi"/>
          <w:sz w:val="44"/>
          <w:szCs w:val="44"/>
          <w:u w:val="single"/>
        </w:rPr>
      </w:pPr>
      <w:r w:rsidRPr="001E2523">
        <w:rPr>
          <w:rFonts w:cstheme="minorHAnsi"/>
          <w:sz w:val="44"/>
          <w:szCs w:val="44"/>
        </w:rPr>
        <w:t xml:space="preserve">                    </w:t>
      </w:r>
      <w:r>
        <w:rPr>
          <w:rFonts w:cstheme="minorHAnsi"/>
          <w:sz w:val="44"/>
          <w:szCs w:val="44"/>
        </w:rPr>
        <w:t xml:space="preserve">                                                              </w:t>
      </w:r>
      <w:r w:rsidRPr="001E2523">
        <w:rPr>
          <w:rFonts w:cstheme="minorHAnsi"/>
          <w:sz w:val="44"/>
          <w:szCs w:val="44"/>
          <w:u w:val="single"/>
        </w:rPr>
        <w:t>API = "Application Programming Interface"</w:t>
      </w:r>
    </w:p>
    <w:p w14:paraId="72EE45CC" w14:textId="42411186" w:rsidR="001E2523" w:rsidRPr="001E2523" w:rsidRDefault="001E2523" w:rsidP="001E2523">
      <w:pPr>
        <w:rPr>
          <w:rFonts w:cstheme="minorHAnsi"/>
          <w:sz w:val="44"/>
          <w:szCs w:val="44"/>
        </w:rPr>
      </w:pPr>
      <w:r>
        <w:rPr>
          <w:rFonts w:cstheme="minorHAnsi"/>
          <w:sz w:val="44"/>
          <w:szCs w:val="44"/>
        </w:rPr>
        <w:t xml:space="preserve"> </w:t>
      </w:r>
    </w:p>
    <w:p w14:paraId="39F8AB1B" w14:textId="08788031" w:rsidR="001E2523" w:rsidRPr="001E2523" w:rsidRDefault="001E2523" w:rsidP="001E2523">
      <w:pPr>
        <w:rPr>
          <w:rFonts w:cstheme="minorHAnsi"/>
          <w:sz w:val="44"/>
          <w:szCs w:val="44"/>
          <w:u w:val="single"/>
        </w:rPr>
      </w:pPr>
      <w:r w:rsidRPr="001E2523">
        <w:rPr>
          <w:rFonts w:cstheme="minorHAnsi"/>
          <w:sz w:val="44"/>
          <w:szCs w:val="44"/>
        </w:rPr>
        <w:t xml:space="preserve">                       </w:t>
      </w:r>
      <w:r>
        <w:rPr>
          <w:rFonts w:cstheme="minorHAnsi"/>
          <w:sz w:val="44"/>
          <w:szCs w:val="44"/>
        </w:rPr>
        <w:t xml:space="preserve">                                                                             </w:t>
      </w:r>
      <w:r w:rsidRPr="001E2523">
        <w:rPr>
          <w:rFonts w:cstheme="minorHAnsi"/>
          <w:sz w:val="44"/>
          <w:szCs w:val="44"/>
        </w:rPr>
        <w:t xml:space="preserve">  </w:t>
      </w:r>
      <w:r w:rsidRPr="001E2523">
        <w:rPr>
          <w:rFonts w:cstheme="minorHAnsi"/>
          <w:sz w:val="44"/>
          <w:szCs w:val="44"/>
          <w:u w:val="single"/>
        </w:rPr>
        <w:t>----&gt;What is API?&lt;------</w:t>
      </w:r>
    </w:p>
    <w:p w14:paraId="13C8F85D" w14:textId="77777777" w:rsidR="001E2523" w:rsidRPr="001E2523" w:rsidRDefault="001E2523" w:rsidP="001E2523">
      <w:pPr>
        <w:rPr>
          <w:rFonts w:cstheme="minorHAnsi"/>
          <w:sz w:val="44"/>
          <w:szCs w:val="44"/>
        </w:rPr>
      </w:pPr>
      <w:r w:rsidRPr="001E2523">
        <w:rPr>
          <w:rFonts w:cstheme="minorHAnsi"/>
          <w:sz w:val="44"/>
          <w:szCs w:val="44"/>
        </w:rPr>
        <w:t xml:space="preserve"> -&gt;</w:t>
      </w:r>
      <w:r w:rsidRPr="001E2523">
        <w:rPr>
          <w:rFonts w:asciiTheme="majorHAnsi" w:hAnsiTheme="majorHAnsi" w:cstheme="majorHAnsi"/>
          <w:sz w:val="32"/>
          <w:szCs w:val="32"/>
        </w:rPr>
        <w:t xml:space="preserve">APIs are mechanisms that enable two software components to communicate with each other using a set of definitions and protocols. </w:t>
      </w:r>
    </w:p>
    <w:p w14:paraId="1FECBB30" w14:textId="592B7184" w:rsidR="001E2523" w:rsidRPr="001E2523" w:rsidRDefault="001E2523" w:rsidP="001E2523">
      <w:pPr>
        <w:rPr>
          <w:rFonts w:cstheme="minorHAnsi"/>
          <w:sz w:val="44"/>
          <w:szCs w:val="44"/>
        </w:rPr>
      </w:pPr>
      <w:r>
        <w:rPr>
          <w:rFonts w:cstheme="minorHAnsi"/>
          <w:sz w:val="44"/>
          <w:szCs w:val="44"/>
        </w:rPr>
        <w:t xml:space="preserve">  </w:t>
      </w:r>
    </w:p>
    <w:p w14:paraId="57D5EB24" w14:textId="5933FF8E" w:rsidR="001E2523" w:rsidRPr="001E2523" w:rsidRDefault="001E2523" w:rsidP="001E2523">
      <w:pPr>
        <w:rPr>
          <w:rFonts w:cstheme="minorHAnsi"/>
          <w:sz w:val="44"/>
          <w:szCs w:val="44"/>
          <w:u w:val="single"/>
        </w:rPr>
      </w:pPr>
      <w:r w:rsidRPr="001E2523">
        <w:rPr>
          <w:rFonts w:cstheme="minorHAnsi"/>
          <w:sz w:val="44"/>
          <w:szCs w:val="44"/>
        </w:rPr>
        <w:t xml:space="preserve">                     </w:t>
      </w:r>
      <w:r>
        <w:rPr>
          <w:rFonts w:cstheme="minorHAnsi"/>
          <w:sz w:val="44"/>
          <w:szCs w:val="44"/>
        </w:rPr>
        <w:t xml:space="preserve">                                                                         </w:t>
      </w:r>
      <w:r w:rsidRPr="001E2523">
        <w:rPr>
          <w:rFonts w:cstheme="minorHAnsi"/>
          <w:sz w:val="44"/>
          <w:szCs w:val="44"/>
        </w:rPr>
        <w:t xml:space="preserve">  </w:t>
      </w:r>
      <w:r w:rsidRPr="001E2523">
        <w:rPr>
          <w:rFonts w:cstheme="minorHAnsi"/>
          <w:sz w:val="44"/>
          <w:szCs w:val="44"/>
          <w:u w:val="single"/>
        </w:rPr>
        <w:t>----&gt;How Does API Works&lt;----</w:t>
      </w:r>
    </w:p>
    <w:p w14:paraId="44AAA197" w14:textId="77777777" w:rsidR="001E2523" w:rsidRPr="001E2523" w:rsidRDefault="001E2523" w:rsidP="001E2523">
      <w:pPr>
        <w:rPr>
          <w:rFonts w:asciiTheme="majorHAnsi" w:hAnsiTheme="majorHAnsi" w:cstheme="majorHAnsi"/>
          <w:sz w:val="32"/>
          <w:szCs w:val="32"/>
        </w:rPr>
      </w:pPr>
      <w:r w:rsidRPr="001E2523">
        <w:rPr>
          <w:rFonts w:cstheme="minorHAnsi"/>
          <w:sz w:val="44"/>
          <w:szCs w:val="44"/>
        </w:rPr>
        <w:t xml:space="preserve"> -&gt;</w:t>
      </w:r>
      <w:r w:rsidRPr="001E2523">
        <w:rPr>
          <w:rFonts w:asciiTheme="majorHAnsi" w:hAnsiTheme="majorHAnsi" w:cstheme="majorHAnsi"/>
          <w:sz w:val="32"/>
          <w:szCs w:val="32"/>
        </w:rPr>
        <w:t>API architecture is usually explained in terms of client and server. The application sending the request is called the client, and the application sending the response is called the server.</w:t>
      </w:r>
    </w:p>
    <w:p w14:paraId="6105EBB4" w14:textId="77777777" w:rsidR="001E2523" w:rsidRPr="001E2523" w:rsidRDefault="001E2523" w:rsidP="001E2523">
      <w:pPr>
        <w:rPr>
          <w:rFonts w:asciiTheme="majorHAnsi" w:hAnsiTheme="majorHAnsi" w:cstheme="majorHAnsi"/>
          <w:sz w:val="32"/>
          <w:szCs w:val="32"/>
        </w:rPr>
      </w:pPr>
      <w:r w:rsidRPr="001E2523">
        <w:rPr>
          <w:rFonts w:asciiTheme="majorHAnsi" w:hAnsiTheme="majorHAnsi" w:cstheme="majorHAnsi"/>
          <w:sz w:val="32"/>
          <w:szCs w:val="32"/>
        </w:rPr>
        <w:t xml:space="preserve"> There are four different ways that APIs can work depending on when and why they were created.</w:t>
      </w:r>
    </w:p>
    <w:p w14:paraId="3B304E07" w14:textId="77777777" w:rsidR="001E2523" w:rsidRPr="001E2523" w:rsidRDefault="001E2523" w:rsidP="001E2523">
      <w:pPr>
        <w:rPr>
          <w:rFonts w:cstheme="minorHAnsi"/>
          <w:sz w:val="44"/>
          <w:szCs w:val="44"/>
        </w:rPr>
      </w:pPr>
    </w:p>
    <w:p w14:paraId="472E4320" w14:textId="77777777" w:rsidR="001E2523" w:rsidRPr="001E2523" w:rsidRDefault="001E2523" w:rsidP="001E2523">
      <w:pPr>
        <w:rPr>
          <w:rFonts w:cstheme="minorHAnsi"/>
          <w:sz w:val="40"/>
          <w:szCs w:val="40"/>
          <w:u w:val="single"/>
        </w:rPr>
      </w:pPr>
      <w:r w:rsidRPr="001E2523">
        <w:rPr>
          <w:rFonts w:cstheme="minorHAnsi"/>
          <w:sz w:val="40"/>
          <w:szCs w:val="40"/>
          <w:u w:val="single"/>
        </w:rPr>
        <w:t xml:space="preserve"> 1--&gt; SOAP API:</w:t>
      </w:r>
    </w:p>
    <w:p w14:paraId="54D201A2" w14:textId="77777777" w:rsidR="001E2523" w:rsidRPr="001E2523" w:rsidRDefault="001E2523" w:rsidP="001E2523">
      <w:pPr>
        <w:rPr>
          <w:rFonts w:asciiTheme="majorHAnsi" w:hAnsiTheme="majorHAnsi" w:cstheme="majorHAnsi"/>
          <w:sz w:val="32"/>
          <w:szCs w:val="32"/>
        </w:rPr>
      </w:pPr>
      <w:r w:rsidRPr="001E2523">
        <w:rPr>
          <w:rFonts w:asciiTheme="majorHAnsi" w:hAnsiTheme="majorHAnsi" w:cstheme="majorHAnsi"/>
          <w:sz w:val="32"/>
          <w:szCs w:val="32"/>
        </w:rPr>
        <w:t xml:space="preserve"> It stands for 'Simple </w:t>
      </w:r>
      <w:proofErr w:type="spellStart"/>
      <w:r w:rsidRPr="001E2523">
        <w:rPr>
          <w:rFonts w:asciiTheme="majorHAnsi" w:hAnsiTheme="majorHAnsi" w:cstheme="majorHAnsi"/>
          <w:sz w:val="32"/>
          <w:szCs w:val="32"/>
        </w:rPr>
        <w:t>Oject</w:t>
      </w:r>
      <w:proofErr w:type="spellEnd"/>
      <w:r w:rsidRPr="001E2523">
        <w:rPr>
          <w:rFonts w:asciiTheme="majorHAnsi" w:hAnsiTheme="majorHAnsi" w:cstheme="majorHAnsi"/>
          <w:sz w:val="32"/>
          <w:szCs w:val="32"/>
        </w:rPr>
        <w:t xml:space="preserve"> Access </w:t>
      </w:r>
      <w:proofErr w:type="spellStart"/>
      <w:r w:rsidRPr="001E2523">
        <w:rPr>
          <w:rFonts w:asciiTheme="majorHAnsi" w:hAnsiTheme="majorHAnsi" w:cstheme="majorHAnsi"/>
          <w:sz w:val="32"/>
          <w:szCs w:val="32"/>
        </w:rPr>
        <w:t>Protols</w:t>
      </w:r>
      <w:proofErr w:type="spellEnd"/>
      <w:r w:rsidRPr="001E2523">
        <w:rPr>
          <w:rFonts w:asciiTheme="majorHAnsi" w:hAnsiTheme="majorHAnsi" w:cstheme="majorHAnsi"/>
          <w:sz w:val="32"/>
          <w:szCs w:val="32"/>
        </w:rPr>
        <w:t>'. Client and server exchange message using XML. This is a less flexible API that was popular in past.</w:t>
      </w:r>
    </w:p>
    <w:p w14:paraId="179589FB" w14:textId="77777777" w:rsidR="001E2523" w:rsidRPr="001E2523" w:rsidRDefault="001E2523" w:rsidP="001E2523">
      <w:pPr>
        <w:rPr>
          <w:rFonts w:cstheme="minorHAnsi"/>
          <w:sz w:val="44"/>
          <w:szCs w:val="44"/>
        </w:rPr>
      </w:pPr>
    </w:p>
    <w:p w14:paraId="5EDB2BC3" w14:textId="77777777" w:rsidR="001E2523" w:rsidRPr="001E2523" w:rsidRDefault="001E2523" w:rsidP="001E2523">
      <w:pPr>
        <w:rPr>
          <w:rFonts w:cstheme="minorHAnsi"/>
          <w:sz w:val="40"/>
          <w:szCs w:val="40"/>
          <w:u w:val="single"/>
        </w:rPr>
      </w:pPr>
      <w:r w:rsidRPr="001E2523">
        <w:rPr>
          <w:rFonts w:cstheme="minorHAnsi"/>
          <w:sz w:val="40"/>
          <w:szCs w:val="40"/>
        </w:rPr>
        <w:t xml:space="preserve"> </w:t>
      </w:r>
      <w:r w:rsidRPr="001E2523">
        <w:rPr>
          <w:rFonts w:cstheme="minorHAnsi"/>
          <w:sz w:val="40"/>
          <w:szCs w:val="40"/>
          <w:u w:val="single"/>
        </w:rPr>
        <w:t>2--&gt; RPC API:</w:t>
      </w:r>
    </w:p>
    <w:p w14:paraId="192ABFEB" w14:textId="77777777" w:rsidR="001E2523" w:rsidRPr="001E2523" w:rsidRDefault="001E2523" w:rsidP="001E2523">
      <w:pPr>
        <w:rPr>
          <w:rFonts w:asciiTheme="majorHAnsi" w:hAnsiTheme="majorHAnsi" w:cstheme="majorHAnsi"/>
          <w:sz w:val="32"/>
          <w:szCs w:val="32"/>
        </w:rPr>
      </w:pPr>
      <w:r w:rsidRPr="001E2523">
        <w:rPr>
          <w:rFonts w:asciiTheme="majorHAnsi" w:hAnsiTheme="majorHAnsi" w:cstheme="majorHAnsi"/>
          <w:sz w:val="32"/>
          <w:szCs w:val="32"/>
        </w:rPr>
        <w:t xml:space="preserve"> It stands for 'Remote Procedure Calls'. The client completes a function on the server, and the server sends the output back to the client.</w:t>
      </w:r>
    </w:p>
    <w:p w14:paraId="18115950" w14:textId="77777777" w:rsidR="001E2523" w:rsidRPr="001E2523" w:rsidRDefault="001E2523" w:rsidP="001E2523">
      <w:pPr>
        <w:rPr>
          <w:rFonts w:cstheme="minorHAnsi"/>
          <w:sz w:val="44"/>
          <w:szCs w:val="44"/>
        </w:rPr>
      </w:pPr>
    </w:p>
    <w:p w14:paraId="6C9C1BB7" w14:textId="77777777" w:rsidR="001E2523" w:rsidRPr="001E2523" w:rsidRDefault="001E2523" w:rsidP="001E2523">
      <w:pPr>
        <w:rPr>
          <w:rFonts w:cstheme="minorHAnsi"/>
          <w:sz w:val="40"/>
          <w:szCs w:val="40"/>
          <w:u w:val="single"/>
        </w:rPr>
      </w:pPr>
      <w:r w:rsidRPr="001E2523">
        <w:rPr>
          <w:rFonts w:cstheme="minorHAnsi"/>
          <w:sz w:val="40"/>
          <w:szCs w:val="40"/>
        </w:rPr>
        <w:t xml:space="preserve"> </w:t>
      </w:r>
      <w:r w:rsidRPr="001E2523">
        <w:rPr>
          <w:rFonts w:cstheme="minorHAnsi"/>
          <w:sz w:val="40"/>
          <w:szCs w:val="40"/>
          <w:u w:val="single"/>
        </w:rPr>
        <w:t xml:space="preserve">3--&gt; </w:t>
      </w:r>
      <w:proofErr w:type="spellStart"/>
      <w:r w:rsidRPr="001E2523">
        <w:rPr>
          <w:rFonts w:cstheme="minorHAnsi"/>
          <w:sz w:val="40"/>
          <w:szCs w:val="40"/>
          <w:u w:val="single"/>
        </w:rPr>
        <w:t>Websocket</w:t>
      </w:r>
      <w:proofErr w:type="spellEnd"/>
      <w:r w:rsidRPr="001E2523">
        <w:rPr>
          <w:rFonts w:cstheme="minorHAnsi"/>
          <w:sz w:val="40"/>
          <w:szCs w:val="40"/>
          <w:u w:val="single"/>
        </w:rPr>
        <w:t xml:space="preserve"> API</w:t>
      </w:r>
    </w:p>
    <w:p w14:paraId="3BE02A86" w14:textId="77777777" w:rsidR="001E2523" w:rsidRPr="001E2523" w:rsidRDefault="001E2523" w:rsidP="001E2523">
      <w:pPr>
        <w:rPr>
          <w:rFonts w:asciiTheme="majorHAnsi" w:hAnsiTheme="majorHAnsi" w:cstheme="majorHAnsi"/>
          <w:sz w:val="32"/>
          <w:szCs w:val="32"/>
        </w:rPr>
      </w:pPr>
      <w:r w:rsidRPr="001E2523">
        <w:rPr>
          <w:rFonts w:asciiTheme="majorHAnsi" w:hAnsiTheme="majorHAnsi" w:cstheme="majorHAnsi"/>
          <w:sz w:val="32"/>
          <w:szCs w:val="32"/>
        </w:rPr>
        <w:t xml:space="preserve"> </w:t>
      </w:r>
      <w:proofErr w:type="spellStart"/>
      <w:r w:rsidRPr="001E2523">
        <w:rPr>
          <w:rFonts w:asciiTheme="majorHAnsi" w:hAnsiTheme="majorHAnsi" w:cstheme="majorHAnsi"/>
          <w:sz w:val="32"/>
          <w:szCs w:val="32"/>
        </w:rPr>
        <w:t>Websocket</w:t>
      </w:r>
      <w:proofErr w:type="spellEnd"/>
      <w:r w:rsidRPr="001E2523">
        <w:rPr>
          <w:rFonts w:asciiTheme="majorHAnsi" w:hAnsiTheme="majorHAnsi" w:cstheme="majorHAnsi"/>
          <w:sz w:val="32"/>
          <w:szCs w:val="32"/>
        </w:rPr>
        <w:t xml:space="preserve"> API is another modern web API development that uses JSON objects to pass data. A WebSocket API supports two-way communication between client apps and the server. The server can send </w:t>
      </w:r>
      <w:proofErr w:type="spellStart"/>
      <w:r w:rsidRPr="001E2523">
        <w:rPr>
          <w:rFonts w:asciiTheme="majorHAnsi" w:hAnsiTheme="majorHAnsi" w:cstheme="majorHAnsi"/>
          <w:sz w:val="32"/>
          <w:szCs w:val="32"/>
        </w:rPr>
        <w:t>callback</w:t>
      </w:r>
      <w:proofErr w:type="spellEnd"/>
      <w:r w:rsidRPr="001E2523">
        <w:rPr>
          <w:rFonts w:asciiTheme="majorHAnsi" w:hAnsiTheme="majorHAnsi" w:cstheme="majorHAnsi"/>
          <w:sz w:val="32"/>
          <w:szCs w:val="32"/>
        </w:rPr>
        <w:t xml:space="preserve"> messages to connected clients, making it more efficient than REST API.</w:t>
      </w:r>
    </w:p>
    <w:p w14:paraId="21CC3804" w14:textId="77777777" w:rsidR="001E2523" w:rsidRPr="001E2523" w:rsidRDefault="001E2523" w:rsidP="001E2523">
      <w:pPr>
        <w:rPr>
          <w:rFonts w:cstheme="minorHAnsi"/>
          <w:sz w:val="44"/>
          <w:szCs w:val="44"/>
        </w:rPr>
      </w:pPr>
    </w:p>
    <w:p w14:paraId="328DA30F" w14:textId="77777777" w:rsidR="001E2523" w:rsidRPr="001E2523" w:rsidRDefault="001E2523" w:rsidP="001E2523">
      <w:pPr>
        <w:rPr>
          <w:rFonts w:cstheme="minorHAnsi"/>
          <w:sz w:val="44"/>
          <w:szCs w:val="44"/>
          <w:u w:val="single"/>
        </w:rPr>
      </w:pPr>
      <w:r w:rsidRPr="001E2523">
        <w:rPr>
          <w:rFonts w:cstheme="minorHAnsi"/>
          <w:sz w:val="44"/>
          <w:szCs w:val="44"/>
          <w:u w:val="single"/>
        </w:rPr>
        <w:t xml:space="preserve"> 4--&gt; REST API</w:t>
      </w:r>
    </w:p>
    <w:p w14:paraId="313DD787" w14:textId="6B505109" w:rsidR="001E2523" w:rsidRDefault="001E2523" w:rsidP="001E2523">
      <w:pPr>
        <w:rPr>
          <w:rFonts w:asciiTheme="majorHAnsi" w:hAnsiTheme="majorHAnsi" w:cstheme="majorHAnsi"/>
          <w:sz w:val="32"/>
          <w:szCs w:val="32"/>
        </w:rPr>
      </w:pPr>
      <w:r w:rsidRPr="001E2523">
        <w:rPr>
          <w:rFonts w:cstheme="minorHAnsi"/>
          <w:sz w:val="44"/>
          <w:szCs w:val="44"/>
        </w:rPr>
        <w:t xml:space="preserve"> </w:t>
      </w:r>
      <w:r w:rsidRPr="001E2523">
        <w:rPr>
          <w:rFonts w:asciiTheme="majorHAnsi" w:hAnsiTheme="majorHAnsi" w:cstheme="majorHAnsi"/>
          <w:sz w:val="32"/>
          <w:szCs w:val="32"/>
        </w:rPr>
        <w:t xml:space="preserve">It Stand for 'Representational State </w:t>
      </w:r>
      <w:proofErr w:type="spellStart"/>
      <w:r w:rsidRPr="001E2523">
        <w:rPr>
          <w:rFonts w:asciiTheme="majorHAnsi" w:hAnsiTheme="majorHAnsi" w:cstheme="majorHAnsi"/>
          <w:sz w:val="32"/>
          <w:szCs w:val="32"/>
        </w:rPr>
        <w:t>Transfer'.REST</w:t>
      </w:r>
      <w:proofErr w:type="spellEnd"/>
      <w:r w:rsidRPr="001E2523">
        <w:rPr>
          <w:rFonts w:asciiTheme="majorHAnsi" w:hAnsiTheme="majorHAnsi" w:cstheme="majorHAnsi"/>
          <w:sz w:val="32"/>
          <w:szCs w:val="32"/>
        </w:rPr>
        <w:t xml:space="preserve"> defines a set of functions like GET, PUT, DELETE, etc. that clients can use to access server data. Clients and servers exchange data using HTTP. The main feature of REST API is statelessness. Statelessness means that servers do not save client data between requests. </w:t>
      </w:r>
    </w:p>
    <w:p w14:paraId="0341C2CE" w14:textId="0CDB081F" w:rsidR="001E2523" w:rsidRDefault="001E2523" w:rsidP="001E2523">
      <w:pPr>
        <w:rPr>
          <w:rFonts w:asciiTheme="majorHAnsi" w:hAnsiTheme="majorHAnsi" w:cstheme="majorHAnsi"/>
          <w:sz w:val="32"/>
          <w:szCs w:val="32"/>
        </w:rPr>
      </w:pPr>
    </w:p>
    <w:p w14:paraId="53597D82" w14:textId="2B30D97E" w:rsidR="001E2523" w:rsidRPr="001E2523" w:rsidRDefault="001E2523" w:rsidP="001E2523">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eastAsia="Times New Roman" w:cstheme="minorHAnsi"/>
          <w:sz w:val="40"/>
          <w:szCs w:val="40"/>
          <w:bdr w:val="single" w:sz="2" w:space="0" w:color="E2E8F0" w:frame="1"/>
          <w:lang w:eastAsia="en-IN"/>
        </w:rPr>
      </w:pPr>
      <w:r w:rsidRPr="001E2523">
        <w:rPr>
          <w:rFonts w:eastAsia="Times New Roman" w:cstheme="minorHAnsi"/>
          <w:sz w:val="40"/>
          <w:szCs w:val="40"/>
          <w:bdr w:val="single" w:sz="2" w:space="0" w:color="E2E8F0" w:frame="1"/>
          <w:lang w:eastAsia="en-IN"/>
        </w:rPr>
        <w:t>What is the difference between the WebSocket and REST API?</w:t>
      </w:r>
    </w:p>
    <w:p w14:paraId="49D331FB" w14:textId="1E9F8E6B" w:rsidR="001E2523" w:rsidRDefault="001E2523" w:rsidP="001E2523">
      <w:pPr>
        <w:rPr>
          <w:rFonts w:asciiTheme="majorHAnsi" w:hAnsiTheme="majorHAnsi" w:cstheme="majorHAnsi"/>
          <w:sz w:val="32"/>
          <w:szCs w:val="32"/>
        </w:rPr>
      </w:pPr>
      <w:r>
        <w:rPr>
          <w:rFonts w:asciiTheme="majorHAnsi" w:hAnsiTheme="majorHAnsi" w:cstheme="majorHAnsi"/>
          <w:sz w:val="32"/>
          <w:szCs w:val="32"/>
        </w:rPr>
        <w:t xml:space="preserve"> </w:t>
      </w:r>
    </w:p>
    <w:tbl>
      <w:tblPr>
        <w:tblStyle w:val="TableGrid"/>
        <w:tblW w:w="0" w:type="auto"/>
        <w:tblLook w:val="04A0" w:firstRow="1" w:lastRow="0" w:firstColumn="1" w:lastColumn="0" w:noHBand="0" w:noVBand="1"/>
      </w:tblPr>
      <w:tblGrid>
        <w:gridCol w:w="3005"/>
        <w:gridCol w:w="3005"/>
        <w:gridCol w:w="3006"/>
      </w:tblGrid>
      <w:tr w:rsidR="001E2523" w14:paraId="762E4F15" w14:textId="77777777" w:rsidTr="00C018D5">
        <w:tc>
          <w:tcPr>
            <w:tcW w:w="3005" w:type="dxa"/>
          </w:tcPr>
          <w:p w14:paraId="76B71B99" w14:textId="2B203BB3" w:rsidR="001E2523" w:rsidRPr="001E2523" w:rsidRDefault="00C018D5" w:rsidP="00C018D5">
            <w:pPr>
              <w:rPr>
                <w:rFonts w:cstheme="minorHAnsi"/>
                <w:b/>
                <w:bCs/>
                <w:sz w:val="36"/>
                <w:szCs w:val="36"/>
              </w:rPr>
            </w:pPr>
            <w:r>
              <w:rPr>
                <w:rStyle w:val="Strong"/>
                <w:rFonts w:cstheme="minorHAnsi"/>
                <w:b w:val="0"/>
                <w:bCs w:val="0"/>
                <w:color w:val="03020D"/>
                <w:sz w:val="36"/>
                <w:szCs w:val="36"/>
                <w:bdr w:val="single" w:sz="2" w:space="0" w:color="E2E8F0" w:frame="1"/>
              </w:rPr>
              <w:t xml:space="preserve"> </w:t>
            </w:r>
            <w:r>
              <w:rPr>
                <w:rStyle w:val="Strong"/>
                <w:rFonts w:cstheme="minorHAnsi"/>
                <w:color w:val="03020D"/>
                <w:sz w:val="36"/>
                <w:szCs w:val="36"/>
                <w:bdr w:val="single" w:sz="2" w:space="0" w:color="E2E8F0" w:frame="1"/>
              </w:rPr>
              <w:t xml:space="preserve">          </w:t>
            </w:r>
            <w:r w:rsidR="001E2523" w:rsidRPr="001E2523">
              <w:rPr>
                <w:rStyle w:val="Strong"/>
                <w:rFonts w:cstheme="minorHAnsi"/>
                <w:b w:val="0"/>
                <w:bCs w:val="0"/>
                <w:color w:val="03020D"/>
                <w:sz w:val="36"/>
                <w:szCs w:val="36"/>
                <w:bdr w:val="single" w:sz="2" w:space="0" w:color="E2E8F0" w:frame="1"/>
              </w:rPr>
              <w:t>Criteria</w:t>
            </w:r>
          </w:p>
        </w:tc>
        <w:tc>
          <w:tcPr>
            <w:tcW w:w="3005" w:type="dxa"/>
          </w:tcPr>
          <w:p w14:paraId="69AAB224" w14:textId="5D425B33" w:rsidR="001E2523" w:rsidRPr="001E2523" w:rsidRDefault="00C018D5" w:rsidP="00C018D5">
            <w:pPr>
              <w:rPr>
                <w:rFonts w:cstheme="minorHAnsi"/>
                <w:b/>
                <w:bCs/>
                <w:sz w:val="36"/>
                <w:szCs w:val="36"/>
              </w:rPr>
            </w:pPr>
            <w:r>
              <w:rPr>
                <w:rStyle w:val="Strong"/>
                <w:rFonts w:cstheme="minorHAnsi"/>
                <w:b w:val="0"/>
                <w:bCs w:val="0"/>
                <w:color w:val="03020D"/>
                <w:sz w:val="36"/>
                <w:szCs w:val="36"/>
                <w:bdr w:val="single" w:sz="2" w:space="0" w:color="E2E8F0" w:frame="1"/>
              </w:rPr>
              <w:t xml:space="preserve"> </w:t>
            </w:r>
            <w:r>
              <w:rPr>
                <w:rStyle w:val="Strong"/>
                <w:rFonts w:cstheme="minorHAnsi"/>
                <w:color w:val="03020D"/>
                <w:sz w:val="36"/>
                <w:szCs w:val="36"/>
                <w:bdr w:val="single" w:sz="2" w:space="0" w:color="E2E8F0" w:frame="1"/>
              </w:rPr>
              <w:t xml:space="preserve">     </w:t>
            </w:r>
            <w:r w:rsidR="001E2523" w:rsidRPr="001E2523">
              <w:rPr>
                <w:rStyle w:val="Strong"/>
                <w:rFonts w:cstheme="minorHAnsi"/>
                <w:b w:val="0"/>
                <w:bCs w:val="0"/>
                <w:color w:val="03020D"/>
                <w:sz w:val="36"/>
                <w:szCs w:val="36"/>
                <w:bdr w:val="single" w:sz="2" w:space="0" w:color="E2E8F0" w:frame="1"/>
              </w:rPr>
              <w:t>WebSocket</w:t>
            </w:r>
          </w:p>
        </w:tc>
        <w:tc>
          <w:tcPr>
            <w:tcW w:w="3006" w:type="dxa"/>
          </w:tcPr>
          <w:p w14:paraId="0A392620" w14:textId="43EA7D1B" w:rsidR="001E2523" w:rsidRDefault="00C018D5" w:rsidP="00C018D5">
            <w:pPr>
              <w:rPr>
                <w:rStyle w:val="Strong"/>
                <w:rFonts w:cstheme="minorHAnsi"/>
                <w:b w:val="0"/>
                <w:bCs w:val="0"/>
                <w:color w:val="03020D"/>
                <w:sz w:val="36"/>
                <w:szCs w:val="36"/>
                <w:bdr w:val="single" w:sz="2" w:space="0" w:color="E2E8F0" w:frame="1"/>
              </w:rPr>
            </w:pPr>
            <w:r>
              <w:rPr>
                <w:rStyle w:val="Strong"/>
                <w:rFonts w:cstheme="minorHAnsi"/>
                <w:b w:val="0"/>
                <w:bCs w:val="0"/>
                <w:color w:val="03020D"/>
                <w:sz w:val="36"/>
                <w:szCs w:val="36"/>
                <w:bdr w:val="single" w:sz="2" w:space="0" w:color="E2E8F0" w:frame="1"/>
              </w:rPr>
              <w:t xml:space="preserve"> </w:t>
            </w:r>
            <w:r>
              <w:rPr>
                <w:rStyle w:val="Strong"/>
                <w:rFonts w:cstheme="minorHAnsi"/>
                <w:color w:val="03020D"/>
                <w:sz w:val="36"/>
                <w:szCs w:val="36"/>
                <w:bdr w:val="single" w:sz="2" w:space="0" w:color="E2E8F0" w:frame="1"/>
              </w:rPr>
              <w:t xml:space="preserve">          </w:t>
            </w:r>
            <w:r w:rsidR="001E2523" w:rsidRPr="001E2523">
              <w:rPr>
                <w:rStyle w:val="Strong"/>
                <w:rFonts w:cstheme="minorHAnsi"/>
                <w:b w:val="0"/>
                <w:bCs w:val="0"/>
                <w:color w:val="03020D"/>
                <w:sz w:val="36"/>
                <w:szCs w:val="36"/>
                <w:bdr w:val="single" w:sz="2" w:space="0" w:color="E2E8F0" w:frame="1"/>
              </w:rPr>
              <w:t>REST</w:t>
            </w:r>
          </w:p>
          <w:p w14:paraId="54810F21" w14:textId="3D65ECC5" w:rsidR="001E2523" w:rsidRPr="001E2523" w:rsidRDefault="001E2523" w:rsidP="00C018D5">
            <w:pPr>
              <w:rPr>
                <w:rFonts w:cstheme="minorHAnsi"/>
                <w:b/>
                <w:bCs/>
                <w:sz w:val="36"/>
                <w:szCs w:val="36"/>
              </w:rPr>
            </w:pPr>
          </w:p>
        </w:tc>
      </w:tr>
      <w:tr w:rsidR="001E2523" w14:paraId="6879DEBD" w14:textId="77777777" w:rsidTr="00C018D5">
        <w:tc>
          <w:tcPr>
            <w:tcW w:w="3005" w:type="dxa"/>
          </w:tcPr>
          <w:p w14:paraId="699CE09F" w14:textId="38C3D479" w:rsidR="001E2523" w:rsidRPr="001E2523" w:rsidRDefault="001E2523" w:rsidP="00C018D5">
            <w:pPr>
              <w:rPr>
                <w:rFonts w:asciiTheme="majorHAnsi" w:hAnsiTheme="majorHAnsi" w:cstheme="majorHAnsi"/>
                <w:sz w:val="32"/>
                <w:szCs w:val="32"/>
              </w:rPr>
            </w:pPr>
            <w:r w:rsidRPr="001E2523">
              <w:rPr>
                <w:rFonts w:asciiTheme="majorHAnsi" w:hAnsiTheme="majorHAnsi" w:cstheme="majorHAnsi"/>
                <w:color w:val="03020D"/>
                <w:sz w:val="32"/>
                <w:szCs w:val="32"/>
                <w:shd w:val="clear" w:color="auto" w:fill="FFFFFF"/>
              </w:rPr>
              <w:t>Performance</w:t>
            </w:r>
          </w:p>
        </w:tc>
        <w:tc>
          <w:tcPr>
            <w:tcW w:w="3005" w:type="dxa"/>
          </w:tcPr>
          <w:p w14:paraId="426227AD" w14:textId="13AA5179" w:rsidR="001E2523" w:rsidRPr="001E2523" w:rsidRDefault="001E2523" w:rsidP="00C018D5">
            <w:pPr>
              <w:rPr>
                <w:rFonts w:asciiTheme="majorHAnsi" w:hAnsiTheme="majorHAnsi" w:cstheme="majorHAnsi"/>
                <w:sz w:val="32"/>
                <w:szCs w:val="32"/>
              </w:rPr>
            </w:pPr>
            <w:proofErr w:type="spellStart"/>
            <w:r w:rsidRPr="001E2523">
              <w:rPr>
                <w:rFonts w:asciiTheme="majorHAnsi" w:hAnsiTheme="majorHAnsi" w:cstheme="majorHAnsi"/>
                <w:color w:val="03020D"/>
                <w:sz w:val="32"/>
                <w:szCs w:val="32"/>
                <w:shd w:val="clear" w:color="auto" w:fill="FFFFFF"/>
              </w:rPr>
              <w:t>WebSockets</w:t>
            </w:r>
            <w:proofErr w:type="spellEnd"/>
            <w:r w:rsidRPr="001E2523">
              <w:rPr>
                <w:rFonts w:asciiTheme="majorHAnsi" w:hAnsiTheme="majorHAnsi" w:cstheme="majorHAnsi"/>
                <w:color w:val="03020D"/>
                <w:sz w:val="32"/>
                <w:szCs w:val="32"/>
                <w:shd w:val="clear" w:color="auto" w:fill="FFFFFF"/>
              </w:rPr>
              <w:t xml:space="preserve"> have a low overhead per message. They’re ideal for use cases that require low-latency, high-frequency communication.</w:t>
            </w:r>
          </w:p>
        </w:tc>
        <w:tc>
          <w:tcPr>
            <w:tcW w:w="3006" w:type="dxa"/>
          </w:tcPr>
          <w:p w14:paraId="4A98F19D" w14:textId="6E43CA37" w:rsidR="001E2523" w:rsidRPr="001E2523" w:rsidRDefault="001E2523" w:rsidP="00C018D5">
            <w:pPr>
              <w:rPr>
                <w:rFonts w:asciiTheme="majorHAnsi" w:hAnsiTheme="majorHAnsi" w:cstheme="majorHAnsi"/>
                <w:sz w:val="32"/>
                <w:szCs w:val="32"/>
              </w:rPr>
            </w:pPr>
            <w:r w:rsidRPr="001E2523">
              <w:rPr>
                <w:rFonts w:asciiTheme="majorHAnsi" w:hAnsiTheme="majorHAnsi" w:cstheme="majorHAnsi"/>
                <w:color w:val="03020D"/>
                <w:sz w:val="32"/>
                <w:szCs w:val="32"/>
                <w:shd w:val="clear" w:color="auto" w:fill="FFFFFF"/>
              </w:rPr>
              <w:t xml:space="preserve">REST APIs have a higher message overhead compared to </w:t>
            </w:r>
            <w:proofErr w:type="spellStart"/>
            <w:r w:rsidRPr="001E2523">
              <w:rPr>
                <w:rFonts w:asciiTheme="majorHAnsi" w:hAnsiTheme="majorHAnsi" w:cstheme="majorHAnsi"/>
                <w:color w:val="03020D"/>
                <w:sz w:val="32"/>
                <w:szCs w:val="32"/>
                <w:shd w:val="clear" w:color="auto" w:fill="FFFFFF"/>
              </w:rPr>
              <w:t>WebSockets</w:t>
            </w:r>
            <w:proofErr w:type="spellEnd"/>
            <w:r w:rsidRPr="001E2523">
              <w:rPr>
                <w:rFonts w:asciiTheme="majorHAnsi" w:hAnsiTheme="majorHAnsi" w:cstheme="majorHAnsi"/>
                <w:color w:val="03020D"/>
                <w:sz w:val="32"/>
                <w:szCs w:val="32"/>
                <w:shd w:val="clear" w:color="auto" w:fill="FFFFFF"/>
              </w:rPr>
              <w:t>. They’re best suited for use cases where you want to create, retrieve, delete, or update resources.</w:t>
            </w:r>
          </w:p>
        </w:tc>
      </w:tr>
      <w:tr w:rsidR="001E2523" w14:paraId="6BAAB209" w14:textId="77777777" w:rsidTr="00C018D5">
        <w:tc>
          <w:tcPr>
            <w:tcW w:w="3005" w:type="dxa"/>
          </w:tcPr>
          <w:p w14:paraId="2662D62C" w14:textId="4BBAECC4" w:rsidR="001E2523" w:rsidRPr="001E2523" w:rsidRDefault="001E2523" w:rsidP="00C018D5">
            <w:pPr>
              <w:rPr>
                <w:rFonts w:asciiTheme="majorHAnsi" w:hAnsiTheme="majorHAnsi" w:cstheme="majorHAnsi"/>
                <w:sz w:val="32"/>
                <w:szCs w:val="32"/>
              </w:rPr>
            </w:pPr>
            <w:r w:rsidRPr="001E2523">
              <w:rPr>
                <w:rFonts w:asciiTheme="majorHAnsi" w:hAnsiTheme="majorHAnsi" w:cstheme="majorHAnsi"/>
                <w:color w:val="03020D"/>
                <w:sz w:val="32"/>
                <w:szCs w:val="32"/>
                <w:shd w:val="clear" w:color="auto" w:fill="FAFAFB"/>
              </w:rPr>
              <w:t>Nature</w:t>
            </w:r>
          </w:p>
        </w:tc>
        <w:tc>
          <w:tcPr>
            <w:tcW w:w="3005" w:type="dxa"/>
          </w:tcPr>
          <w:p w14:paraId="38BF23D6" w14:textId="5D19E7A1" w:rsidR="001E2523" w:rsidRPr="001E2523" w:rsidRDefault="001E2523" w:rsidP="00C018D5">
            <w:pPr>
              <w:rPr>
                <w:rFonts w:asciiTheme="majorHAnsi" w:hAnsiTheme="majorHAnsi" w:cstheme="majorHAnsi"/>
                <w:sz w:val="32"/>
                <w:szCs w:val="32"/>
              </w:rPr>
            </w:pPr>
            <w:r w:rsidRPr="001E2523">
              <w:rPr>
                <w:rFonts w:asciiTheme="majorHAnsi" w:hAnsiTheme="majorHAnsi" w:cstheme="majorHAnsi"/>
                <w:color w:val="03020D"/>
                <w:sz w:val="32"/>
                <w:szCs w:val="32"/>
                <w:shd w:val="clear" w:color="auto" w:fill="FAFAFB"/>
              </w:rPr>
              <w:t>Socket-based.</w:t>
            </w:r>
          </w:p>
        </w:tc>
        <w:tc>
          <w:tcPr>
            <w:tcW w:w="3006" w:type="dxa"/>
          </w:tcPr>
          <w:p w14:paraId="17CE9805" w14:textId="45D7EFD1" w:rsidR="001E2523" w:rsidRPr="00C018D5" w:rsidRDefault="00C018D5" w:rsidP="00C018D5">
            <w:pPr>
              <w:rPr>
                <w:rFonts w:asciiTheme="majorHAnsi" w:hAnsiTheme="majorHAnsi" w:cstheme="majorHAnsi"/>
                <w:sz w:val="32"/>
                <w:szCs w:val="32"/>
              </w:rPr>
            </w:pPr>
            <w:r w:rsidRPr="00C018D5">
              <w:rPr>
                <w:rFonts w:asciiTheme="majorHAnsi" w:hAnsiTheme="majorHAnsi" w:cstheme="majorHAnsi"/>
                <w:color w:val="03020D"/>
                <w:sz w:val="32"/>
                <w:szCs w:val="32"/>
                <w:shd w:val="clear" w:color="auto" w:fill="FAFAFB"/>
              </w:rPr>
              <w:t>Resource-based.</w:t>
            </w:r>
          </w:p>
        </w:tc>
      </w:tr>
      <w:tr w:rsidR="001E2523" w14:paraId="1D010B24" w14:textId="77777777" w:rsidTr="00C018D5">
        <w:tc>
          <w:tcPr>
            <w:tcW w:w="3005" w:type="dxa"/>
          </w:tcPr>
          <w:p w14:paraId="0E7CE248" w14:textId="08180716" w:rsidR="001E2523" w:rsidRPr="00C018D5" w:rsidRDefault="00C018D5" w:rsidP="00C018D5">
            <w:pPr>
              <w:rPr>
                <w:rFonts w:asciiTheme="majorHAnsi" w:hAnsiTheme="majorHAnsi" w:cstheme="majorHAnsi"/>
                <w:sz w:val="32"/>
                <w:szCs w:val="32"/>
              </w:rPr>
            </w:pPr>
            <w:r w:rsidRPr="00C018D5">
              <w:rPr>
                <w:rFonts w:asciiTheme="majorHAnsi" w:hAnsiTheme="majorHAnsi" w:cstheme="majorHAnsi"/>
                <w:color w:val="03020D"/>
                <w:sz w:val="32"/>
                <w:szCs w:val="32"/>
                <w:shd w:val="clear" w:color="auto" w:fill="FFFFFF"/>
              </w:rPr>
              <w:t>HTTP use</w:t>
            </w:r>
          </w:p>
        </w:tc>
        <w:tc>
          <w:tcPr>
            <w:tcW w:w="3005" w:type="dxa"/>
          </w:tcPr>
          <w:p w14:paraId="3D818BE1" w14:textId="77777777" w:rsidR="00C018D5" w:rsidRPr="00C018D5" w:rsidRDefault="00C018D5" w:rsidP="00C018D5">
            <w:pPr>
              <w:rPr>
                <w:rFonts w:asciiTheme="majorHAnsi" w:hAnsiTheme="majorHAnsi" w:cstheme="majorHAnsi"/>
                <w:sz w:val="32"/>
                <w:szCs w:val="32"/>
              </w:rPr>
            </w:pPr>
            <w:r w:rsidRPr="00C018D5">
              <w:rPr>
                <w:rFonts w:asciiTheme="majorHAnsi" w:hAnsiTheme="majorHAnsi" w:cstheme="majorHAnsi"/>
                <w:sz w:val="32"/>
                <w:szCs w:val="32"/>
              </w:rPr>
              <w:br/>
              <w:t>WebSocket uses HTTP only during the initial request/response handshake (connection establishment).</w:t>
            </w:r>
          </w:p>
          <w:p w14:paraId="6801A3EB" w14:textId="77777777" w:rsidR="001E2523" w:rsidRPr="00C018D5" w:rsidRDefault="001E2523" w:rsidP="00C018D5">
            <w:pPr>
              <w:rPr>
                <w:rFonts w:asciiTheme="majorHAnsi" w:hAnsiTheme="majorHAnsi" w:cstheme="majorHAnsi"/>
                <w:sz w:val="32"/>
                <w:szCs w:val="32"/>
              </w:rPr>
            </w:pPr>
          </w:p>
        </w:tc>
        <w:tc>
          <w:tcPr>
            <w:tcW w:w="3006" w:type="dxa"/>
          </w:tcPr>
          <w:p w14:paraId="21FA5E51" w14:textId="09BE27FA" w:rsidR="001E2523" w:rsidRPr="00C018D5" w:rsidRDefault="00C018D5" w:rsidP="00C018D5">
            <w:pPr>
              <w:rPr>
                <w:rFonts w:asciiTheme="majorHAnsi" w:hAnsiTheme="majorHAnsi" w:cstheme="majorHAnsi"/>
                <w:sz w:val="32"/>
                <w:szCs w:val="32"/>
              </w:rPr>
            </w:pPr>
            <w:r w:rsidRPr="00C018D5">
              <w:rPr>
                <w:rFonts w:asciiTheme="majorHAnsi" w:hAnsiTheme="majorHAnsi" w:cstheme="majorHAnsi"/>
                <w:color w:val="03020D"/>
                <w:sz w:val="32"/>
                <w:szCs w:val="32"/>
                <w:shd w:val="clear" w:color="auto" w:fill="FFFFFF"/>
              </w:rPr>
              <w:t>REST uses HTTP to enable client-server communication.</w:t>
            </w:r>
          </w:p>
        </w:tc>
      </w:tr>
      <w:tr w:rsidR="001E2523" w14:paraId="57A39065" w14:textId="77777777" w:rsidTr="00C018D5">
        <w:tc>
          <w:tcPr>
            <w:tcW w:w="3005" w:type="dxa"/>
          </w:tcPr>
          <w:p w14:paraId="4C152304" w14:textId="1CD48886" w:rsidR="001E2523" w:rsidRPr="00C018D5" w:rsidRDefault="00C018D5" w:rsidP="00C018D5">
            <w:pPr>
              <w:rPr>
                <w:rFonts w:asciiTheme="majorHAnsi" w:hAnsiTheme="majorHAnsi" w:cstheme="majorHAnsi"/>
                <w:sz w:val="32"/>
                <w:szCs w:val="32"/>
              </w:rPr>
            </w:pPr>
            <w:r w:rsidRPr="00C018D5">
              <w:rPr>
                <w:rFonts w:asciiTheme="majorHAnsi" w:hAnsiTheme="majorHAnsi" w:cstheme="majorHAnsi"/>
                <w:color w:val="03020D"/>
                <w:sz w:val="32"/>
                <w:szCs w:val="32"/>
                <w:shd w:val="clear" w:color="auto" w:fill="FAFAFB"/>
              </w:rPr>
              <w:t>Communication</w:t>
            </w:r>
          </w:p>
        </w:tc>
        <w:tc>
          <w:tcPr>
            <w:tcW w:w="3005" w:type="dxa"/>
          </w:tcPr>
          <w:p w14:paraId="61ED4078" w14:textId="6BB82525" w:rsidR="001E2523" w:rsidRPr="00C018D5" w:rsidRDefault="00C018D5" w:rsidP="00C018D5">
            <w:pPr>
              <w:rPr>
                <w:rFonts w:asciiTheme="majorHAnsi" w:hAnsiTheme="majorHAnsi" w:cstheme="majorHAnsi"/>
                <w:sz w:val="32"/>
                <w:szCs w:val="32"/>
              </w:rPr>
            </w:pPr>
            <w:r w:rsidRPr="00C018D5">
              <w:rPr>
                <w:rFonts w:asciiTheme="majorHAnsi" w:hAnsiTheme="majorHAnsi" w:cstheme="majorHAnsi"/>
                <w:color w:val="03020D"/>
                <w:sz w:val="32"/>
                <w:szCs w:val="32"/>
                <w:shd w:val="clear" w:color="auto" w:fill="FAFAFB"/>
              </w:rPr>
              <w:t>Event-driven and bidirectional.</w:t>
            </w:r>
          </w:p>
        </w:tc>
        <w:tc>
          <w:tcPr>
            <w:tcW w:w="3006" w:type="dxa"/>
          </w:tcPr>
          <w:p w14:paraId="65CF2AA3" w14:textId="63762576" w:rsidR="001E2523" w:rsidRPr="00C018D5" w:rsidRDefault="00C018D5" w:rsidP="00C018D5">
            <w:pPr>
              <w:rPr>
                <w:rFonts w:asciiTheme="majorHAnsi" w:hAnsiTheme="majorHAnsi" w:cstheme="majorHAnsi"/>
                <w:sz w:val="32"/>
                <w:szCs w:val="32"/>
              </w:rPr>
            </w:pPr>
            <w:r w:rsidRPr="00C018D5">
              <w:rPr>
                <w:rFonts w:asciiTheme="majorHAnsi" w:hAnsiTheme="majorHAnsi" w:cstheme="majorHAnsi"/>
                <w:color w:val="03020D"/>
                <w:sz w:val="32"/>
                <w:szCs w:val="32"/>
                <w:shd w:val="clear" w:color="auto" w:fill="FAFAFB"/>
              </w:rPr>
              <w:t>Request-driven and unidirectional.</w:t>
            </w:r>
          </w:p>
        </w:tc>
      </w:tr>
      <w:tr w:rsidR="001E2523" w14:paraId="7B4E4749" w14:textId="77777777" w:rsidTr="00C018D5">
        <w:tc>
          <w:tcPr>
            <w:tcW w:w="3005" w:type="dxa"/>
          </w:tcPr>
          <w:p w14:paraId="38E76316" w14:textId="208632A1" w:rsidR="001E2523" w:rsidRPr="00C018D5" w:rsidRDefault="00C018D5" w:rsidP="00C018D5">
            <w:pPr>
              <w:rPr>
                <w:rFonts w:asciiTheme="majorHAnsi" w:hAnsiTheme="majorHAnsi" w:cstheme="majorHAnsi"/>
                <w:sz w:val="32"/>
                <w:szCs w:val="32"/>
              </w:rPr>
            </w:pPr>
            <w:r>
              <w:rPr>
                <w:rFonts w:asciiTheme="majorHAnsi" w:hAnsiTheme="majorHAnsi" w:cstheme="majorHAnsi"/>
                <w:color w:val="03020D"/>
                <w:sz w:val="32"/>
                <w:szCs w:val="32"/>
                <w:shd w:val="clear" w:color="auto" w:fill="FAFAFB"/>
              </w:rPr>
              <w:t>State</w:t>
            </w:r>
          </w:p>
        </w:tc>
        <w:tc>
          <w:tcPr>
            <w:tcW w:w="3005" w:type="dxa"/>
          </w:tcPr>
          <w:p w14:paraId="1FD10827" w14:textId="11B75585" w:rsidR="001E2523" w:rsidRPr="00C018D5" w:rsidRDefault="00C018D5" w:rsidP="00C018D5">
            <w:pPr>
              <w:rPr>
                <w:rFonts w:asciiTheme="majorHAnsi" w:hAnsiTheme="majorHAnsi" w:cstheme="majorHAnsi"/>
                <w:sz w:val="32"/>
                <w:szCs w:val="32"/>
              </w:rPr>
            </w:pPr>
            <w:r w:rsidRPr="00C018D5">
              <w:rPr>
                <w:rFonts w:asciiTheme="majorHAnsi" w:hAnsiTheme="majorHAnsi" w:cstheme="majorHAnsi"/>
                <w:color w:val="03020D"/>
                <w:sz w:val="32"/>
                <w:szCs w:val="32"/>
                <w:shd w:val="clear" w:color="auto" w:fill="FFFFFF"/>
              </w:rPr>
              <w:t>WebSocket is</w:t>
            </w:r>
            <w:r>
              <w:rPr>
                <w:rFonts w:asciiTheme="majorHAnsi" w:hAnsiTheme="majorHAnsi" w:cstheme="majorHAnsi"/>
                <w:color w:val="03020D"/>
                <w:sz w:val="32"/>
                <w:szCs w:val="32"/>
                <w:shd w:val="clear" w:color="auto" w:fill="FFFFFF"/>
              </w:rPr>
              <w:t xml:space="preserve"> </w:t>
            </w:r>
            <w:r w:rsidRPr="00C018D5">
              <w:rPr>
                <w:rFonts w:asciiTheme="majorHAnsi" w:hAnsiTheme="majorHAnsi" w:cstheme="majorHAnsi"/>
                <w:color w:val="03020D"/>
                <w:sz w:val="32"/>
                <w:szCs w:val="32"/>
                <w:shd w:val="clear" w:color="auto" w:fill="FFFFFF"/>
              </w:rPr>
              <w:t>stateful protocol.</w:t>
            </w:r>
          </w:p>
        </w:tc>
        <w:tc>
          <w:tcPr>
            <w:tcW w:w="3006" w:type="dxa"/>
          </w:tcPr>
          <w:p w14:paraId="31328CBF" w14:textId="5203DF71" w:rsidR="001E2523" w:rsidRPr="00C018D5" w:rsidRDefault="00C018D5" w:rsidP="00C018D5">
            <w:pPr>
              <w:rPr>
                <w:rFonts w:asciiTheme="majorHAnsi" w:hAnsiTheme="majorHAnsi" w:cstheme="majorHAnsi"/>
                <w:sz w:val="32"/>
                <w:szCs w:val="32"/>
              </w:rPr>
            </w:pPr>
            <w:r w:rsidRPr="00C018D5">
              <w:rPr>
                <w:rFonts w:asciiTheme="majorHAnsi" w:hAnsiTheme="majorHAnsi" w:cstheme="majorHAnsi"/>
                <w:color w:val="03020D"/>
                <w:sz w:val="32"/>
                <w:szCs w:val="32"/>
                <w:shd w:val="clear" w:color="auto" w:fill="FFFFFF"/>
              </w:rPr>
              <w:t>REST uses the HTTP protocol, which is stateless.</w:t>
            </w:r>
          </w:p>
        </w:tc>
      </w:tr>
      <w:tr w:rsidR="001E2523" w14:paraId="32F5BE6B" w14:textId="77777777" w:rsidTr="00C018D5">
        <w:tc>
          <w:tcPr>
            <w:tcW w:w="3005" w:type="dxa"/>
          </w:tcPr>
          <w:p w14:paraId="0511BBCD" w14:textId="57511BEF" w:rsidR="001E2523" w:rsidRPr="00C018D5" w:rsidRDefault="00C018D5" w:rsidP="00C018D5">
            <w:pPr>
              <w:rPr>
                <w:rFonts w:asciiTheme="majorHAnsi" w:hAnsiTheme="majorHAnsi" w:cstheme="majorHAnsi"/>
                <w:sz w:val="32"/>
                <w:szCs w:val="32"/>
              </w:rPr>
            </w:pPr>
            <w:r w:rsidRPr="00C018D5">
              <w:rPr>
                <w:rFonts w:asciiTheme="majorHAnsi" w:hAnsiTheme="majorHAnsi" w:cstheme="majorHAnsi"/>
                <w:color w:val="03020D"/>
                <w:sz w:val="32"/>
                <w:szCs w:val="32"/>
                <w:shd w:val="clear" w:color="auto" w:fill="FAFAFB"/>
              </w:rPr>
              <w:t>TCP connection</w:t>
            </w:r>
          </w:p>
        </w:tc>
        <w:tc>
          <w:tcPr>
            <w:tcW w:w="3005" w:type="dxa"/>
          </w:tcPr>
          <w:p w14:paraId="145E59C1" w14:textId="08F3A08F" w:rsidR="001E2523" w:rsidRPr="00C018D5" w:rsidRDefault="00C018D5" w:rsidP="00C018D5">
            <w:pPr>
              <w:rPr>
                <w:rFonts w:asciiTheme="majorHAnsi" w:hAnsiTheme="majorHAnsi" w:cstheme="majorHAnsi"/>
                <w:sz w:val="32"/>
                <w:szCs w:val="32"/>
              </w:rPr>
            </w:pPr>
            <w:r w:rsidRPr="00C018D5">
              <w:rPr>
                <w:rFonts w:asciiTheme="majorHAnsi" w:hAnsiTheme="majorHAnsi" w:cstheme="majorHAnsi"/>
                <w:color w:val="03020D"/>
                <w:sz w:val="32"/>
                <w:szCs w:val="32"/>
                <w:shd w:val="clear" w:color="auto" w:fill="FAFAFB"/>
              </w:rPr>
              <w:t>A WebSocket connection uses a single TCP connection for data exchange.</w:t>
            </w:r>
          </w:p>
        </w:tc>
        <w:tc>
          <w:tcPr>
            <w:tcW w:w="3006" w:type="dxa"/>
          </w:tcPr>
          <w:p w14:paraId="02A5F006" w14:textId="2D783A49" w:rsidR="001E2523" w:rsidRPr="00C018D5" w:rsidRDefault="00C018D5" w:rsidP="00C018D5">
            <w:pPr>
              <w:rPr>
                <w:rFonts w:asciiTheme="majorHAnsi" w:hAnsiTheme="majorHAnsi" w:cstheme="majorHAnsi"/>
                <w:sz w:val="32"/>
                <w:szCs w:val="32"/>
              </w:rPr>
            </w:pPr>
            <w:r w:rsidRPr="00C018D5">
              <w:rPr>
                <w:rFonts w:asciiTheme="majorHAnsi" w:hAnsiTheme="majorHAnsi" w:cstheme="majorHAnsi"/>
                <w:color w:val="03020D"/>
                <w:sz w:val="32"/>
                <w:szCs w:val="32"/>
                <w:shd w:val="clear" w:color="auto" w:fill="FAFAFB"/>
              </w:rPr>
              <w:t>Every request/response requires a new TCP connection.</w:t>
            </w:r>
          </w:p>
        </w:tc>
      </w:tr>
    </w:tbl>
    <w:p w14:paraId="07C6B935" w14:textId="38046A29" w:rsidR="001E2523" w:rsidRDefault="001E2523" w:rsidP="001E2523">
      <w:pPr>
        <w:rPr>
          <w:rFonts w:asciiTheme="majorHAnsi" w:hAnsiTheme="majorHAnsi" w:cstheme="majorHAnsi"/>
          <w:sz w:val="32"/>
          <w:szCs w:val="32"/>
        </w:rPr>
      </w:pPr>
    </w:p>
    <w:p w14:paraId="1C6985AE" w14:textId="173A3570" w:rsidR="002F4D95" w:rsidRDefault="002F4D95" w:rsidP="001E2523">
      <w:pPr>
        <w:rPr>
          <w:rFonts w:asciiTheme="majorHAnsi" w:hAnsiTheme="majorHAnsi" w:cstheme="majorHAnsi"/>
          <w:sz w:val="32"/>
          <w:szCs w:val="32"/>
        </w:rPr>
      </w:pPr>
    </w:p>
    <w:p w14:paraId="2F20B945" w14:textId="5EBD3F2E" w:rsidR="002F4D95" w:rsidRDefault="002F4D95" w:rsidP="001E2523">
      <w:pPr>
        <w:rPr>
          <w:rFonts w:cstheme="minorHAnsi"/>
          <w:sz w:val="44"/>
          <w:szCs w:val="44"/>
          <w:u w:val="single"/>
        </w:rPr>
      </w:pPr>
      <w:r w:rsidRPr="002F4D95">
        <w:rPr>
          <w:rFonts w:cstheme="minorHAnsi"/>
          <w:sz w:val="44"/>
          <w:szCs w:val="44"/>
          <w:u w:val="single"/>
        </w:rPr>
        <w:t>What are API Query Parameters ?</w:t>
      </w:r>
    </w:p>
    <w:p w14:paraId="21DE70B4" w14:textId="131A896C" w:rsidR="002F4D95" w:rsidRPr="002F4D95" w:rsidRDefault="002F4D95" w:rsidP="002F4D95">
      <w:pPr>
        <w:pStyle w:val="ListParagraph"/>
        <w:numPr>
          <w:ilvl w:val="0"/>
          <w:numId w:val="1"/>
        </w:numPr>
        <w:rPr>
          <w:rFonts w:asciiTheme="majorHAnsi" w:hAnsiTheme="majorHAnsi" w:cstheme="majorHAnsi"/>
          <w:sz w:val="32"/>
          <w:szCs w:val="32"/>
          <w:u w:val="single"/>
        </w:rPr>
      </w:pPr>
      <w:r w:rsidRPr="002F4D95">
        <w:rPr>
          <w:rFonts w:asciiTheme="majorHAnsi" w:hAnsiTheme="majorHAnsi" w:cstheme="majorHAnsi"/>
          <w:color w:val="12302E"/>
          <w:sz w:val="32"/>
          <w:szCs w:val="32"/>
          <w:shd w:val="clear" w:color="auto" w:fill="F7FBFF"/>
        </w:rPr>
        <w:t>API Query parameters can be defined as the optional key-value pairs that appear after the question mark in the URL. Basically, they are extensions of the URL that are utilized to help determine specific content or action based on the data being delivered. Query parameters are appended to the end of the URL, using a ‘?’.</w:t>
      </w:r>
    </w:p>
    <w:p w14:paraId="7C16B665" w14:textId="77777777" w:rsidR="002F4D95" w:rsidRPr="002F4D95" w:rsidRDefault="002F4D95" w:rsidP="002F4D95">
      <w:pPr>
        <w:pStyle w:val="ListParagraph"/>
        <w:rPr>
          <w:rFonts w:asciiTheme="majorHAnsi" w:hAnsiTheme="majorHAnsi" w:cstheme="majorHAnsi"/>
          <w:sz w:val="32"/>
          <w:szCs w:val="32"/>
          <w:u w:val="single"/>
        </w:rPr>
      </w:pPr>
    </w:p>
    <w:p w14:paraId="6BB15728" w14:textId="0E602972" w:rsidR="002F4D95" w:rsidRPr="002F4D95" w:rsidRDefault="002F4D95" w:rsidP="002F4D95">
      <w:pPr>
        <w:pStyle w:val="ListParagraph"/>
        <w:numPr>
          <w:ilvl w:val="0"/>
          <w:numId w:val="1"/>
        </w:numPr>
        <w:rPr>
          <w:rFonts w:asciiTheme="majorHAnsi" w:hAnsiTheme="majorHAnsi" w:cstheme="majorHAnsi"/>
          <w:sz w:val="32"/>
          <w:szCs w:val="32"/>
          <w:u w:val="single"/>
        </w:rPr>
      </w:pPr>
      <w:r w:rsidRPr="002F4D95">
        <w:rPr>
          <w:rFonts w:asciiTheme="majorHAnsi" w:hAnsiTheme="majorHAnsi" w:cstheme="majorHAnsi"/>
          <w:color w:val="12302E"/>
          <w:sz w:val="32"/>
          <w:szCs w:val="32"/>
          <w:shd w:val="clear" w:color="auto" w:fill="F7FBFF"/>
        </w:rPr>
        <w:t>If you want to add multiple query parameters, an ‘&amp;’ sign is placed in between them to form what is known as a query string. </w:t>
      </w:r>
    </w:p>
    <w:p w14:paraId="3F19D9A4" w14:textId="77777777" w:rsidR="002F4D95" w:rsidRPr="002F4D95" w:rsidRDefault="002F4D95" w:rsidP="002F4D95">
      <w:pPr>
        <w:pStyle w:val="ListParagraph"/>
        <w:rPr>
          <w:rFonts w:asciiTheme="majorHAnsi" w:hAnsiTheme="majorHAnsi" w:cstheme="majorHAnsi"/>
          <w:sz w:val="32"/>
          <w:szCs w:val="32"/>
          <w:u w:val="single"/>
        </w:rPr>
      </w:pPr>
    </w:p>
    <w:p w14:paraId="1A22AB7F" w14:textId="6363DBB3" w:rsidR="002F4D95" w:rsidRDefault="002F4D95" w:rsidP="002F4D95">
      <w:pPr>
        <w:pStyle w:val="ListParagraph"/>
        <w:rPr>
          <w:rFonts w:cstheme="minorHAnsi"/>
          <w:sz w:val="32"/>
          <w:szCs w:val="32"/>
        </w:rPr>
      </w:pPr>
      <w:r w:rsidRPr="002F4D95">
        <w:rPr>
          <w:rFonts w:cstheme="minorHAnsi"/>
          <w:sz w:val="32"/>
          <w:szCs w:val="32"/>
        </w:rPr>
        <w:t>Example:</w:t>
      </w:r>
      <w:r>
        <w:rPr>
          <w:rFonts w:cstheme="minorHAnsi"/>
          <w:sz w:val="32"/>
          <w:szCs w:val="32"/>
        </w:rPr>
        <w:t>-</w:t>
      </w:r>
    </w:p>
    <w:p w14:paraId="29CD8274" w14:textId="6F8B135A" w:rsidR="002F4D95" w:rsidRDefault="002F4D95" w:rsidP="002F4D95">
      <w:pPr>
        <w:pStyle w:val="NormalWeb"/>
        <w:shd w:val="clear" w:color="auto" w:fill="F7FBFF"/>
        <w:spacing w:line="480" w:lineRule="auto"/>
        <w:rPr>
          <w:rFonts w:asciiTheme="majorHAnsi" w:hAnsiTheme="majorHAnsi" w:cstheme="majorHAnsi"/>
          <w:color w:val="12302E"/>
          <w:sz w:val="32"/>
          <w:szCs w:val="32"/>
        </w:rPr>
      </w:pPr>
      <w:r w:rsidRPr="002F4D95">
        <w:rPr>
          <w:rFonts w:asciiTheme="majorHAnsi" w:hAnsiTheme="majorHAnsi" w:cstheme="majorHAnsi"/>
          <w:color w:val="12302E"/>
          <w:sz w:val="32"/>
          <w:szCs w:val="32"/>
        </w:rPr>
        <w:t xml:space="preserve">1. </w:t>
      </w:r>
      <w:hyperlink r:id="rId5" w:history="1">
        <w:r w:rsidRPr="00117883">
          <w:rPr>
            <w:rStyle w:val="Hyperlink"/>
            <w:rFonts w:asciiTheme="majorHAnsi" w:hAnsiTheme="majorHAnsi" w:cstheme="majorHAnsi"/>
            <w:sz w:val="32"/>
            <w:szCs w:val="32"/>
          </w:rPr>
          <w:t>https://example.com/articles?sort=ASC&amp;page=2</w:t>
        </w:r>
      </w:hyperlink>
    </w:p>
    <w:p w14:paraId="41A4649C" w14:textId="27940CAD" w:rsidR="002F4D95" w:rsidRDefault="002F4D95" w:rsidP="002F4D95">
      <w:pPr>
        <w:pStyle w:val="NormalWeb"/>
        <w:shd w:val="clear" w:color="auto" w:fill="F7FBFF"/>
        <w:spacing w:line="480" w:lineRule="auto"/>
        <w:rPr>
          <w:rFonts w:asciiTheme="majorHAnsi" w:hAnsiTheme="majorHAnsi" w:cstheme="majorHAnsi"/>
          <w:color w:val="12302E"/>
          <w:sz w:val="32"/>
          <w:szCs w:val="32"/>
        </w:rPr>
      </w:pPr>
      <w:r w:rsidRPr="002F4D95">
        <w:rPr>
          <w:rFonts w:asciiTheme="majorHAnsi" w:hAnsiTheme="majorHAnsi" w:cstheme="majorHAnsi"/>
          <w:color w:val="12302E"/>
          <w:sz w:val="32"/>
          <w:szCs w:val="32"/>
        </w:rPr>
        <w:t>In this URL, there are two query parameters, sort, and page, with ASC and 2 being their values, respectively.</w:t>
      </w:r>
    </w:p>
    <w:p w14:paraId="5969DA71" w14:textId="316B2116" w:rsidR="002F4D95" w:rsidRDefault="002F4D95" w:rsidP="002F4D95">
      <w:pPr>
        <w:pStyle w:val="Heading2"/>
        <w:shd w:val="clear" w:color="auto" w:fill="F7FBFF"/>
        <w:spacing w:line="387" w:lineRule="atLeast"/>
        <w:rPr>
          <w:rFonts w:asciiTheme="minorHAnsi" w:hAnsiTheme="minorHAnsi" w:cstheme="minorHAnsi"/>
          <w:b w:val="0"/>
          <w:bCs w:val="0"/>
          <w:color w:val="12302E"/>
          <w:sz w:val="44"/>
          <w:szCs w:val="44"/>
          <w:u w:val="single"/>
        </w:rPr>
      </w:pPr>
      <w:r w:rsidRPr="002F4D95">
        <w:rPr>
          <w:rFonts w:asciiTheme="minorHAnsi" w:hAnsiTheme="minorHAnsi" w:cstheme="minorHAnsi"/>
          <w:b w:val="0"/>
          <w:bCs w:val="0"/>
          <w:color w:val="12302E"/>
          <w:sz w:val="44"/>
          <w:szCs w:val="44"/>
          <w:u w:val="single"/>
        </w:rPr>
        <w:t>Query vs. Path Parameters</w:t>
      </w:r>
    </w:p>
    <w:p w14:paraId="1341AABF" w14:textId="76C6085A" w:rsidR="002F4D95" w:rsidRDefault="002F4D95" w:rsidP="007664B4">
      <w:pPr>
        <w:pStyle w:val="Heading2"/>
        <w:numPr>
          <w:ilvl w:val="0"/>
          <w:numId w:val="1"/>
        </w:numPr>
        <w:shd w:val="clear" w:color="auto" w:fill="F7FBFF"/>
        <w:spacing w:line="387" w:lineRule="atLeast"/>
        <w:rPr>
          <w:rFonts w:asciiTheme="majorHAnsi" w:hAnsiTheme="majorHAnsi" w:cstheme="majorHAnsi"/>
          <w:b w:val="0"/>
          <w:bCs w:val="0"/>
          <w:color w:val="12302E"/>
          <w:sz w:val="32"/>
          <w:szCs w:val="32"/>
          <w:u w:val="single"/>
        </w:rPr>
      </w:pPr>
      <w:r w:rsidRPr="002F4D95">
        <w:rPr>
          <w:rFonts w:asciiTheme="majorHAnsi" w:hAnsiTheme="majorHAnsi" w:cstheme="majorHAnsi"/>
          <w:b w:val="0"/>
          <w:bCs w:val="0"/>
          <w:color w:val="12302E"/>
          <w:sz w:val="32"/>
          <w:szCs w:val="32"/>
          <w:shd w:val="clear" w:color="auto" w:fill="F7FBFF"/>
        </w:rPr>
        <w:t>The first difference between query and </w:t>
      </w:r>
      <w:hyperlink r:id="rId6" w:history="1">
        <w:r w:rsidRPr="002F4D95">
          <w:rPr>
            <w:rStyle w:val="Hyperlink"/>
            <w:rFonts w:asciiTheme="majorHAnsi" w:hAnsiTheme="majorHAnsi" w:cstheme="majorHAnsi"/>
            <w:b w:val="0"/>
            <w:bCs w:val="0"/>
            <w:color w:val="1D4371"/>
            <w:sz w:val="32"/>
            <w:szCs w:val="32"/>
            <w:bdr w:val="none" w:sz="0" w:space="0" w:color="auto" w:frame="1"/>
            <w:shd w:val="clear" w:color="auto" w:fill="F7FBFF"/>
          </w:rPr>
          <w:t>path parameters</w:t>
        </w:r>
      </w:hyperlink>
      <w:r w:rsidRPr="002F4D95">
        <w:rPr>
          <w:rFonts w:asciiTheme="majorHAnsi" w:hAnsiTheme="majorHAnsi" w:cstheme="majorHAnsi"/>
          <w:b w:val="0"/>
          <w:bCs w:val="0"/>
          <w:color w:val="12302E"/>
          <w:sz w:val="32"/>
          <w:szCs w:val="32"/>
          <w:shd w:val="clear" w:color="auto" w:fill="F7FBFF"/>
        </w:rPr>
        <w:t> is their position in the URL. While the query parameters appear on the right side of the ‘?’ in the URL, path parameters come before the question mark sign</w:t>
      </w:r>
      <w:r>
        <w:rPr>
          <w:rFonts w:asciiTheme="majorHAnsi" w:hAnsiTheme="majorHAnsi" w:cstheme="majorHAnsi"/>
          <w:b w:val="0"/>
          <w:bCs w:val="0"/>
          <w:color w:val="12302E"/>
          <w:sz w:val="32"/>
          <w:szCs w:val="32"/>
          <w:shd w:val="clear" w:color="auto" w:fill="F7FBFF"/>
        </w:rPr>
        <w:t>.</w:t>
      </w:r>
    </w:p>
    <w:p w14:paraId="263B6679" w14:textId="77777777" w:rsidR="007664B4" w:rsidRPr="007664B4" w:rsidRDefault="007664B4" w:rsidP="007664B4">
      <w:pPr>
        <w:pStyle w:val="Heading2"/>
        <w:shd w:val="clear" w:color="auto" w:fill="F7FBFF"/>
        <w:spacing w:line="387" w:lineRule="atLeast"/>
        <w:ind w:left="360"/>
        <w:rPr>
          <w:rFonts w:asciiTheme="majorHAnsi" w:hAnsiTheme="majorHAnsi" w:cstheme="majorHAnsi"/>
          <w:b w:val="0"/>
          <w:bCs w:val="0"/>
          <w:color w:val="12302E"/>
          <w:sz w:val="32"/>
          <w:szCs w:val="32"/>
          <w:u w:val="single"/>
        </w:rPr>
      </w:pPr>
    </w:p>
    <w:p w14:paraId="50AEA1D8" w14:textId="77777777" w:rsidR="007664B4" w:rsidRDefault="002F4D95" w:rsidP="007664B4">
      <w:pPr>
        <w:pStyle w:val="Heading2"/>
        <w:numPr>
          <w:ilvl w:val="0"/>
          <w:numId w:val="1"/>
        </w:numPr>
        <w:shd w:val="clear" w:color="auto" w:fill="F7FBFF"/>
        <w:spacing w:line="387" w:lineRule="atLeast"/>
        <w:rPr>
          <w:rFonts w:asciiTheme="majorHAnsi" w:hAnsiTheme="majorHAnsi" w:cstheme="majorHAnsi"/>
          <w:b w:val="0"/>
          <w:bCs w:val="0"/>
          <w:color w:val="12302E"/>
          <w:sz w:val="32"/>
          <w:szCs w:val="32"/>
          <w:u w:val="single"/>
        </w:rPr>
      </w:pPr>
      <w:r>
        <w:rPr>
          <w:rFonts w:asciiTheme="majorHAnsi" w:hAnsiTheme="majorHAnsi" w:cstheme="majorHAnsi"/>
          <w:b w:val="0"/>
          <w:bCs w:val="0"/>
          <w:color w:val="12302E"/>
          <w:sz w:val="32"/>
          <w:szCs w:val="32"/>
          <w:shd w:val="clear" w:color="auto" w:fill="F7FBFF"/>
        </w:rPr>
        <w:t>The query Parameters are used to sort/filter resources. On the other hand ,path parameters are used to identify a specific resources.</w:t>
      </w:r>
    </w:p>
    <w:p w14:paraId="0205A140" w14:textId="195E45F6" w:rsidR="007664B4" w:rsidRPr="007664B4" w:rsidRDefault="002F4D95" w:rsidP="007664B4">
      <w:pPr>
        <w:pStyle w:val="Heading2"/>
        <w:shd w:val="clear" w:color="auto" w:fill="F7FBFF"/>
        <w:spacing w:line="387" w:lineRule="atLeast"/>
        <w:rPr>
          <w:rFonts w:asciiTheme="majorHAnsi" w:hAnsiTheme="majorHAnsi" w:cstheme="majorHAnsi"/>
          <w:b w:val="0"/>
          <w:bCs w:val="0"/>
          <w:color w:val="12302E"/>
          <w:sz w:val="32"/>
          <w:szCs w:val="32"/>
          <w:u w:val="single"/>
        </w:rPr>
      </w:pPr>
      <w:r w:rsidRPr="007664B4">
        <w:rPr>
          <w:rFonts w:asciiTheme="majorHAnsi" w:hAnsiTheme="majorHAnsi" w:cstheme="majorHAnsi"/>
          <w:b w:val="0"/>
          <w:bCs w:val="0"/>
          <w:color w:val="12302E"/>
          <w:sz w:val="32"/>
          <w:szCs w:val="32"/>
          <w:shd w:val="clear" w:color="auto" w:fill="F7FBFF"/>
        </w:rPr>
        <w:t xml:space="preserve"> </w:t>
      </w:r>
    </w:p>
    <w:p w14:paraId="61B8B49F" w14:textId="51075E1F" w:rsidR="007664B4" w:rsidRPr="007664B4" w:rsidRDefault="007664B4" w:rsidP="002F4D95">
      <w:pPr>
        <w:pStyle w:val="Heading2"/>
        <w:numPr>
          <w:ilvl w:val="0"/>
          <w:numId w:val="1"/>
        </w:numPr>
        <w:shd w:val="clear" w:color="auto" w:fill="F7FBFF"/>
        <w:spacing w:line="387" w:lineRule="atLeast"/>
        <w:rPr>
          <w:rFonts w:asciiTheme="majorHAnsi" w:hAnsiTheme="majorHAnsi" w:cstheme="majorHAnsi"/>
          <w:b w:val="0"/>
          <w:bCs w:val="0"/>
          <w:color w:val="12302E"/>
          <w:sz w:val="32"/>
          <w:szCs w:val="32"/>
          <w:u w:val="single"/>
        </w:rPr>
      </w:pPr>
      <w:r w:rsidRPr="007664B4">
        <w:rPr>
          <w:rFonts w:asciiTheme="majorHAnsi" w:hAnsiTheme="majorHAnsi" w:cstheme="majorHAnsi"/>
          <w:b w:val="0"/>
          <w:bCs w:val="0"/>
          <w:color w:val="12302E"/>
          <w:sz w:val="32"/>
          <w:szCs w:val="32"/>
          <w:shd w:val="clear" w:color="auto" w:fill="F7FBFF"/>
        </w:rPr>
        <w:t>You can’t omit values in path parameters since they are part of the URL. On the other hand, query parameters are added at the end of the URL, and thus can allow omission of some values as long as the serializing standards are followed.</w:t>
      </w:r>
    </w:p>
    <w:p w14:paraId="1AB2D1E9" w14:textId="4CBC473F" w:rsidR="002F4D95" w:rsidRPr="002F4D95" w:rsidRDefault="002F4D95" w:rsidP="002F4D95">
      <w:pPr>
        <w:pStyle w:val="NormalWeb"/>
        <w:shd w:val="clear" w:color="auto" w:fill="F7FBFF"/>
        <w:spacing w:line="480" w:lineRule="auto"/>
        <w:rPr>
          <w:rFonts w:ascii="Lato" w:hAnsi="Lato"/>
          <w:color w:val="12302E"/>
        </w:rPr>
      </w:pPr>
    </w:p>
    <w:p w14:paraId="75B71A71" w14:textId="77777777" w:rsidR="002F4D95" w:rsidRPr="002F4D95" w:rsidRDefault="002F4D95" w:rsidP="002F4D95">
      <w:pPr>
        <w:pStyle w:val="NormalWeb"/>
        <w:shd w:val="clear" w:color="auto" w:fill="F7FBFF"/>
        <w:spacing w:line="480" w:lineRule="auto"/>
        <w:rPr>
          <w:rFonts w:asciiTheme="majorHAnsi" w:hAnsiTheme="majorHAnsi" w:cstheme="majorHAnsi"/>
          <w:color w:val="12302E"/>
          <w:sz w:val="32"/>
          <w:szCs w:val="32"/>
        </w:rPr>
      </w:pPr>
    </w:p>
    <w:p w14:paraId="08F046A9" w14:textId="77777777" w:rsidR="002F4D95" w:rsidRPr="002F4D95" w:rsidRDefault="002F4D95" w:rsidP="002F4D95">
      <w:pPr>
        <w:pStyle w:val="ListParagraph"/>
        <w:rPr>
          <w:rFonts w:cstheme="minorHAnsi"/>
          <w:sz w:val="32"/>
          <w:szCs w:val="32"/>
        </w:rPr>
      </w:pPr>
    </w:p>
    <w:p w14:paraId="0F67F898" w14:textId="10FB268E" w:rsidR="002F4D95" w:rsidRPr="002F4D95" w:rsidRDefault="002F4D95" w:rsidP="002F4D95">
      <w:pPr>
        <w:pStyle w:val="ListParagraph"/>
        <w:rPr>
          <w:rFonts w:asciiTheme="majorHAnsi" w:hAnsiTheme="majorHAnsi" w:cstheme="majorHAnsi"/>
          <w:sz w:val="32"/>
          <w:szCs w:val="32"/>
        </w:rPr>
      </w:pPr>
    </w:p>
    <w:sectPr w:rsidR="002F4D95" w:rsidRPr="002F4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05E1"/>
    <w:multiLevelType w:val="hybridMultilevel"/>
    <w:tmpl w:val="7FF07A56"/>
    <w:lvl w:ilvl="0" w:tplc="5A5CD6A2">
      <w:numFmt w:val="bullet"/>
      <w:lvlText w:val=""/>
      <w:lvlJc w:val="left"/>
      <w:pPr>
        <w:ind w:left="720" w:hanging="360"/>
      </w:pPr>
      <w:rPr>
        <w:rFonts w:ascii="Symbol" w:eastAsiaTheme="minorHAnsi" w:hAnsi="Symbol" w:cstheme="majorHAnsi" w:hint="default"/>
        <w:color w:val="12302E"/>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9596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23"/>
    <w:rsid w:val="001E2523"/>
    <w:rsid w:val="002F4D95"/>
    <w:rsid w:val="007664B4"/>
    <w:rsid w:val="00986034"/>
    <w:rsid w:val="00C018D5"/>
    <w:rsid w:val="00ED3E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C38A"/>
  <w15:chartTrackingRefBased/>
  <w15:docId w15:val="{91EFFF8C-5D96-4C05-91A3-1BD253F2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25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523"/>
    <w:rPr>
      <w:rFonts w:ascii="Times New Roman" w:eastAsia="Times New Roman" w:hAnsi="Times New Roman" w:cs="Times New Roman"/>
      <w:b/>
      <w:bCs/>
      <w:sz w:val="36"/>
      <w:szCs w:val="36"/>
      <w:lang w:eastAsia="en-IN"/>
    </w:rPr>
  </w:style>
  <w:style w:type="character" w:customStyle="1" w:styleId="link-copylinkwrapper-sc-18nnrum-3">
    <w:name w:val="link-copy__linkwrapper-sc-18nnrum-3"/>
    <w:basedOn w:val="DefaultParagraphFont"/>
    <w:rsid w:val="001E2523"/>
  </w:style>
  <w:style w:type="character" w:styleId="Strong">
    <w:name w:val="Strong"/>
    <w:basedOn w:val="DefaultParagraphFont"/>
    <w:uiPriority w:val="22"/>
    <w:qFormat/>
    <w:rsid w:val="001E2523"/>
    <w:rPr>
      <w:b/>
      <w:bCs/>
    </w:rPr>
  </w:style>
  <w:style w:type="table" w:styleId="TableGrid">
    <w:name w:val="Table Grid"/>
    <w:basedOn w:val="TableNormal"/>
    <w:uiPriority w:val="39"/>
    <w:rsid w:val="001E2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D95"/>
    <w:pPr>
      <w:ind w:left="720"/>
      <w:contextualSpacing/>
    </w:pPr>
  </w:style>
  <w:style w:type="paragraph" w:styleId="NormalWeb">
    <w:name w:val="Normal (Web)"/>
    <w:basedOn w:val="Normal"/>
    <w:uiPriority w:val="99"/>
    <w:unhideWhenUsed/>
    <w:rsid w:val="002F4D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F4D95"/>
    <w:rPr>
      <w:color w:val="0563C1" w:themeColor="hyperlink"/>
      <w:u w:val="single"/>
    </w:rPr>
  </w:style>
  <w:style w:type="character" w:styleId="UnresolvedMention">
    <w:name w:val="Unresolved Mention"/>
    <w:basedOn w:val="DefaultParagraphFont"/>
    <w:uiPriority w:val="99"/>
    <w:semiHidden/>
    <w:unhideWhenUsed/>
    <w:rsid w:val="002F4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73008">
      <w:bodyDiv w:val="1"/>
      <w:marLeft w:val="0"/>
      <w:marRight w:val="0"/>
      <w:marTop w:val="0"/>
      <w:marBottom w:val="0"/>
      <w:divBdr>
        <w:top w:val="none" w:sz="0" w:space="0" w:color="auto"/>
        <w:left w:val="none" w:sz="0" w:space="0" w:color="auto"/>
        <w:bottom w:val="none" w:sz="0" w:space="0" w:color="auto"/>
        <w:right w:val="none" w:sz="0" w:space="0" w:color="auto"/>
      </w:divBdr>
    </w:div>
    <w:div w:id="815100914">
      <w:bodyDiv w:val="1"/>
      <w:marLeft w:val="0"/>
      <w:marRight w:val="0"/>
      <w:marTop w:val="0"/>
      <w:marBottom w:val="0"/>
      <w:divBdr>
        <w:top w:val="none" w:sz="0" w:space="0" w:color="auto"/>
        <w:left w:val="none" w:sz="0" w:space="0" w:color="auto"/>
        <w:bottom w:val="none" w:sz="0" w:space="0" w:color="auto"/>
        <w:right w:val="none" w:sz="0" w:space="0" w:color="auto"/>
      </w:divBdr>
    </w:div>
    <w:div w:id="977343691">
      <w:bodyDiv w:val="1"/>
      <w:marLeft w:val="0"/>
      <w:marRight w:val="0"/>
      <w:marTop w:val="0"/>
      <w:marBottom w:val="0"/>
      <w:divBdr>
        <w:top w:val="none" w:sz="0" w:space="0" w:color="auto"/>
        <w:left w:val="none" w:sz="0" w:space="0" w:color="auto"/>
        <w:bottom w:val="none" w:sz="0" w:space="0" w:color="auto"/>
        <w:right w:val="none" w:sz="0" w:space="0" w:color="auto"/>
      </w:divBdr>
    </w:div>
    <w:div w:id="1146244043">
      <w:bodyDiv w:val="1"/>
      <w:marLeft w:val="0"/>
      <w:marRight w:val="0"/>
      <w:marTop w:val="0"/>
      <w:marBottom w:val="0"/>
      <w:divBdr>
        <w:top w:val="none" w:sz="0" w:space="0" w:color="auto"/>
        <w:left w:val="none" w:sz="0" w:space="0" w:color="auto"/>
        <w:bottom w:val="none" w:sz="0" w:space="0" w:color="auto"/>
        <w:right w:val="none" w:sz="0" w:space="0" w:color="auto"/>
      </w:divBdr>
    </w:div>
    <w:div w:id="1284114885">
      <w:bodyDiv w:val="1"/>
      <w:marLeft w:val="0"/>
      <w:marRight w:val="0"/>
      <w:marTop w:val="0"/>
      <w:marBottom w:val="0"/>
      <w:divBdr>
        <w:top w:val="none" w:sz="0" w:space="0" w:color="auto"/>
        <w:left w:val="none" w:sz="0" w:space="0" w:color="auto"/>
        <w:bottom w:val="none" w:sz="0" w:space="0" w:color="auto"/>
        <w:right w:val="none" w:sz="0" w:space="0" w:color="auto"/>
      </w:divBdr>
    </w:div>
    <w:div w:id="13997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blog/api-glossary/parameters/path/" TargetMode="External"/><Relationship Id="rId5" Type="http://schemas.openxmlformats.org/officeDocument/2006/relationships/hyperlink" Target="https://example.com/articles?sort=ASC&amp;page=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Ahmad</dc:creator>
  <cp:keywords/>
  <dc:description/>
  <cp:lastModifiedBy>Areeb Ahmad</cp:lastModifiedBy>
  <cp:revision>3</cp:revision>
  <dcterms:created xsi:type="dcterms:W3CDTF">2023-02-21T08:04:00Z</dcterms:created>
  <dcterms:modified xsi:type="dcterms:W3CDTF">2023-02-22T09:23:00Z</dcterms:modified>
</cp:coreProperties>
</file>