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9641F6" w14:textId="4A87B4FF" w:rsidR="00A10484" w:rsidRDefault="00C271D5">
      <w:pPr>
        <w:pStyle w:val="Title"/>
      </w:pPr>
      <w:r>
        <w:t>HW#1 Report</w:t>
      </w:r>
    </w:p>
    <w:p w14:paraId="77C24E34" w14:textId="3B34D731" w:rsidR="00C271D5" w:rsidRDefault="00C271D5" w:rsidP="00C271D5">
      <w:pPr>
        <w:pStyle w:val="Heading1"/>
        <w:numPr>
          <w:ilvl w:val="0"/>
          <w:numId w:val="30"/>
        </w:numPr>
      </w:pPr>
      <w:r w:rsidRPr="00C271D5">
        <w:t>What are three conclusions we can make about Kickstarter campaigns given the provided data?</w:t>
      </w:r>
    </w:p>
    <w:p w14:paraId="7530339C" w14:textId="77777777" w:rsidR="00C271D5" w:rsidRPr="00C271D5" w:rsidRDefault="00C271D5" w:rsidP="00C271D5"/>
    <w:p w14:paraId="43473918" w14:textId="17C5C666" w:rsidR="00855982" w:rsidRDefault="00050640" w:rsidP="00050640">
      <w:pPr>
        <w:pStyle w:val="ListParagraph"/>
        <w:numPr>
          <w:ilvl w:val="0"/>
          <w:numId w:val="31"/>
        </w:numPr>
      </w:pPr>
      <w:r w:rsidRPr="00B348B9">
        <w:rPr>
          <w:b/>
          <w:bCs/>
        </w:rPr>
        <w:t xml:space="preserve">By looking at </w:t>
      </w:r>
      <w:r w:rsidR="00B5718A" w:rsidRPr="00B348B9">
        <w:rPr>
          <w:b/>
          <w:bCs/>
        </w:rPr>
        <w:t>the Category</w:t>
      </w:r>
      <w:r w:rsidRPr="00B348B9">
        <w:rPr>
          <w:b/>
          <w:bCs/>
        </w:rPr>
        <w:t xml:space="preserve"> </w:t>
      </w:r>
      <w:r w:rsidR="00B5718A" w:rsidRPr="00B348B9">
        <w:rPr>
          <w:b/>
          <w:bCs/>
        </w:rPr>
        <w:t>chart</w:t>
      </w:r>
      <w:r w:rsidR="00B5718A">
        <w:t>, we</w:t>
      </w:r>
      <w:r>
        <w:t xml:space="preserve"> can see apparently that the </w:t>
      </w:r>
      <w:r w:rsidRPr="00050640">
        <w:rPr>
          <w:color w:val="FF0000"/>
        </w:rPr>
        <w:t xml:space="preserve">theater </w:t>
      </w:r>
      <w:r w:rsidR="00AE32A4">
        <w:t>projects</w:t>
      </w:r>
      <w:r>
        <w:t xml:space="preserve"> were the most held ones with a total of 1393 </w:t>
      </w:r>
      <w:r w:rsidR="00AE32A4">
        <w:t>projects</w:t>
      </w:r>
      <w:r>
        <w:t xml:space="preserve">, 839 </w:t>
      </w:r>
      <w:r w:rsidR="00AE32A4">
        <w:t>projects</w:t>
      </w:r>
      <w:r>
        <w:t xml:space="preserve"> were successful Vs 493 failed. On the other hand, the </w:t>
      </w:r>
      <w:r w:rsidRPr="00050640">
        <w:rPr>
          <w:color w:val="FF0000"/>
        </w:rPr>
        <w:t>music</w:t>
      </w:r>
      <w:r>
        <w:t xml:space="preserve"> </w:t>
      </w:r>
      <w:r w:rsidR="00AE32A4">
        <w:t>projects</w:t>
      </w:r>
      <w:r>
        <w:t xml:space="preserve"> total number was 700 with 540 successful event vs 120 failed </w:t>
      </w:r>
      <w:r w:rsidR="00AE32A4">
        <w:t>projects</w:t>
      </w:r>
      <w:r>
        <w:t xml:space="preserve">. </w:t>
      </w:r>
      <w:r w:rsidR="0094611C">
        <w:t xml:space="preserve">Which makes music </w:t>
      </w:r>
      <w:r w:rsidR="00AE32A4">
        <w:t>projects</w:t>
      </w:r>
      <w:r w:rsidR="0094611C">
        <w:t xml:space="preserve"> more successful than theater </w:t>
      </w:r>
      <w:r w:rsidR="00AE32A4">
        <w:t>projects</w:t>
      </w:r>
      <w:r w:rsidR="0094611C">
        <w:t xml:space="preserve"> even though the total for theater </w:t>
      </w:r>
      <w:r w:rsidR="00AE32A4">
        <w:t>projects</w:t>
      </w:r>
      <w:r w:rsidR="0094611C">
        <w:t xml:space="preserve"> is more. </w:t>
      </w:r>
      <w:r w:rsidR="00B5718A">
        <w:t>We can</w:t>
      </w:r>
      <w:r w:rsidR="0094611C">
        <w:t xml:space="preserve"> see these results clearly using the following percentage table.</w:t>
      </w:r>
    </w:p>
    <w:p w14:paraId="78DA6D67" w14:textId="6EA3EFE4" w:rsidR="0094611C" w:rsidRDefault="0094611C" w:rsidP="0094611C">
      <w:pPr>
        <w:pStyle w:val="ListParagraph"/>
        <w:ind w:left="1080"/>
      </w:pPr>
    </w:p>
    <w:tbl>
      <w:tblPr>
        <w:tblW w:w="6475" w:type="dxa"/>
        <w:tblInd w:w="2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0"/>
        <w:gridCol w:w="1033"/>
        <w:gridCol w:w="1033"/>
        <w:gridCol w:w="960"/>
        <w:gridCol w:w="960"/>
        <w:gridCol w:w="1119"/>
      </w:tblGrid>
      <w:tr w:rsidR="00A877AB" w:rsidRPr="0094611C" w14:paraId="37486653" w14:textId="77777777" w:rsidTr="00A877AB">
        <w:trPr>
          <w:trHeight w:val="288"/>
        </w:trPr>
        <w:tc>
          <w:tcPr>
            <w:tcW w:w="1370" w:type="dxa"/>
          </w:tcPr>
          <w:p w14:paraId="3F554A45" w14:textId="09879D5F" w:rsidR="00A877AB" w:rsidRPr="0094611C" w:rsidRDefault="00A877AB" w:rsidP="0094611C">
            <w:pPr>
              <w:spacing w:after="0" w:line="240" w:lineRule="auto"/>
              <w:rPr>
                <w:rFonts w:ascii="Calibri" w:eastAsia="Times New Roman" w:hAnsi="Calibri" w:cs="Calibri"/>
                <w:color w:val="000000"/>
                <w:lang w:eastAsia="en-US"/>
              </w:rPr>
            </w:pPr>
            <w:r>
              <w:rPr>
                <w:rFonts w:ascii="Calibri" w:eastAsia="Times New Roman" w:hAnsi="Calibri" w:cs="Calibri"/>
                <w:color w:val="000000"/>
                <w:lang w:eastAsia="en-US"/>
              </w:rPr>
              <w:t>Category</w:t>
            </w:r>
          </w:p>
        </w:tc>
        <w:tc>
          <w:tcPr>
            <w:tcW w:w="1033" w:type="dxa"/>
          </w:tcPr>
          <w:p w14:paraId="6ADFF7A1" w14:textId="1B8E9A20" w:rsidR="00A877AB" w:rsidRPr="0094611C" w:rsidRDefault="00A877AB" w:rsidP="0094611C">
            <w:pPr>
              <w:spacing w:after="0" w:line="240" w:lineRule="auto"/>
              <w:rPr>
                <w:rFonts w:ascii="Calibri" w:eastAsia="Times New Roman" w:hAnsi="Calibri" w:cs="Calibri"/>
                <w:color w:val="000000"/>
                <w:lang w:eastAsia="en-US"/>
              </w:rPr>
            </w:pPr>
            <w:r>
              <w:rPr>
                <w:rFonts w:ascii="Calibri" w:eastAsia="Times New Roman" w:hAnsi="Calibri" w:cs="Calibri"/>
                <w:color w:val="000000"/>
                <w:lang w:eastAsia="en-US"/>
              </w:rPr>
              <w:t>Total</w:t>
            </w:r>
          </w:p>
        </w:tc>
        <w:tc>
          <w:tcPr>
            <w:tcW w:w="1033" w:type="dxa"/>
            <w:shd w:val="clear" w:color="auto" w:fill="auto"/>
            <w:noWrap/>
            <w:vAlign w:val="bottom"/>
            <w:hideMark/>
          </w:tcPr>
          <w:p w14:paraId="4D155332" w14:textId="70AAFE05" w:rsidR="00A877AB" w:rsidRPr="0094611C" w:rsidRDefault="00A877AB" w:rsidP="0094611C">
            <w:pPr>
              <w:spacing w:after="0" w:line="240" w:lineRule="auto"/>
              <w:rPr>
                <w:rFonts w:ascii="Calibri" w:eastAsia="Times New Roman" w:hAnsi="Calibri" w:cs="Calibri"/>
                <w:color w:val="000000"/>
                <w:lang w:eastAsia="en-US"/>
              </w:rPr>
            </w:pPr>
            <w:r w:rsidRPr="0094611C">
              <w:rPr>
                <w:rFonts w:ascii="Calibri" w:eastAsia="Times New Roman" w:hAnsi="Calibri" w:cs="Calibri"/>
                <w:color w:val="000000"/>
                <w:lang w:eastAsia="en-US"/>
              </w:rPr>
              <w:t>Canceled</w:t>
            </w:r>
          </w:p>
        </w:tc>
        <w:tc>
          <w:tcPr>
            <w:tcW w:w="960" w:type="dxa"/>
            <w:shd w:val="clear" w:color="auto" w:fill="auto"/>
            <w:noWrap/>
            <w:vAlign w:val="bottom"/>
            <w:hideMark/>
          </w:tcPr>
          <w:p w14:paraId="462581DA" w14:textId="77777777" w:rsidR="00A877AB" w:rsidRPr="0094611C" w:rsidRDefault="00A877AB" w:rsidP="0094611C">
            <w:pPr>
              <w:spacing w:after="0" w:line="240" w:lineRule="auto"/>
              <w:rPr>
                <w:rFonts w:ascii="Calibri" w:eastAsia="Times New Roman" w:hAnsi="Calibri" w:cs="Calibri"/>
                <w:color w:val="000000"/>
                <w:lang w:eastAsia="en-US"/>
              </w:rPr>
            </w:pPr>
            <w:r w:rsidRPr="0094611C">
              <w:rPr>
                <w:rFonts w:ascii="Calibri" w:eastAsia="Times New Roman" w:hAnsi="Calibri" w:cs="Calibri"/>
                <w:color w:val="000000"/>
                <w:lang w:eastAsia="en-US"/>
              </w:rPr>
              <w:t>Failed</w:t>
            </w:r>
          </w:p>
        </w:tc>
        <w:tc>
          <w:tcPr>
            <w:tcW w:w="960" w:type="dxa"/>
            <w:shd w:val="clear" w:color="auto" w:fill="auto"/>
            <w:noWrap/>
            <w:vAlign w:val="bottom"/>
            <w:hideMark/>
          </w:tcPr>
          <w:p w14:paraId="27F3561F" w14:textId="77777777" w:rsidR="00A877AB" w:rsidRPr="0094611C" w:rsidRDefault="00A877AB" w:rsidP="0094611C">
            <w:pPr>
              <w:spacing w:after="0" w:line="240" w:lineRule="auto"/>
              <w:rPr>
                <w:rFonts w:ascii="Calibri" w:eastAsia="Times New Roman" w:hAnsi="Calibri" w:cs="Calibri"/>
                <w:color w:val="000000"/>
                <w:lang w:eastAsia="en-US"/>
              </w:rPr>
            </w:pPr>
            <w:r w:rsidRPr="0094611C">
              <w:rPr>
                <w:rFonts w:ascii="Calibri" w:eastAsia="Times New Roman" w:hAnsi="Calibri" w:cs="Calibri"/>
                <w:color w:val="000000"/>
                <w:lang w:eastAsia="en-US"/>
              </w:rPr>
              <w:t>live</w:t>
            </w:r>
          </w:p>
        </w:tc>
        <w:tc>
          <w:tcPr>
            <w:tcW w:w="1119" w:type="dxa"/>
            <w:shd w:val="clear" w:color="auto" w:fill="auto"/>
            <w:noWrap/>
            <w:vAlign w:val="bottom"/>
            <w:hideMark/>
          </w:tcPr>
          <w:p w14:paraId="3D3BB981" w14:textId="77777777" w:rsidR="00A877AB" w:rsidRPr="0094611C" w:rsidRDefault="00A877AB" w:rsidP="0094611C">
            <w:pPr>
              <w:spacing w:after="0" w:line="240" w:lineRule="auto"/>
              <w:rPr>
                <w:rFonts w:ascii="Calibri" w:eastAsia="Times New Roman" w:hAnsi="Calibri" w:cs="Calibri"/>
                <w:color w:val="000000"/>
                <w:lang w:eastAsia="en-US"/>
              </w:rPr>
            </w:pPr>
            <w:r w:rsidRPr="0094611C">
              <w:rPr>
                <w:rFonts w:ascii="Calibri" w:eastAsia="Times New Roman" w:hAnsi="Calibri" w:cs="Calibri"/>
                <w:color w:val="000000"/>
                <w:lang w:eastAsia="en-US"/>
              </w:rPr>
              <w:t>successful</w:t>
            </w:r>
          </w:p>
        </w:tc>
      </w:tr>
      <w:tr w:rsidR="00A877AB" w:rsidRPr="0094611C" w14:paraId="12EB9860" w14:textId="77777777" w:rsidTr="00C53D4A">
        <w:trPr>
          <w:trHeight w:val="288"/>
        </w:trPr>
        <w:tc>
          <w:tcPr>
            <w:tcW w:w="1370" w:type="dxa"/>
            <w:vAlign w:val="bottom"/>
          </w:tcPr>
          <w:p w14:paraId="4B38613F" w14:textId="3E5DA03A" w:rsidR="00A877AB" w:rsidRPr="0094611C" w:rsidRDefault="00A877AB" w:rsidP="00A877AB">
            <w:pPr>
              <w:spacing w:after="0" w:line="240" w:lineRule="auto"/>
              <w:jc w:val="right"/>
              <w:rPr>
                <w:rFonts w:ascii="Calibri" w:eastAsia="Times New Roman" w:hAnsi="Calibri" w:cs="Calibri"/>
                <w:color w:val="000000"/>
                <w:lang w:eastAsia="en-US"/>
              </w:rPr>
            </w:pPr>
            <w:r w:rsidRPr="0094611C">
              <w:rPr>
                <w:rFonts w:ascii="Calibri" w:hAnsi="Calibri" w:cs="Calibri"/>
                <w:color w:val="FF0000"/>
              </w:rPr>
              <w:t>film &amp; video</w:t>
            </w:r>
          </w:p>
        </w:tc>
        <w:tc>
          <w:tcPr>
            <w:tcW w:w="1033" w:type="dxa"/>
            <w:vAlign w:val="bottom"/>
          </w:tcPr>
          <w:p w14:paraId="06196CBE" w14:textId="7EADDB5A" w:rsidR="00A877AB" w:rsidRPr="0094611C" w:rsidRDefault="00A877AB" w:rsidP="00A877AB">
            <w:pPr>
              <w:spacing w:after="0" w:line="240" w:lineRule="auto"/>
              <w:jc w:val="right"/>
              <w:rPr>
                <w:rFonts w:ascii="Calibri" w:eastAsia="Times New Roman" w:hAnsi="Calibri" w:cs="Calibri"/>
                <w:color w:val="000000"/>
                <w:lang w:eastAsia="en-US"/>
              </w:rPr>
            </w:pPr>
            <w:r>
              <w:rPr>
                <w:rFonts w:ascii="Calibri" w:hAnsi="Calibri" w:cs="Calibri"/>
                <w:color w:val="000000"/>
              </w:rPr>
              <w:t>520</w:t>
            </w:r>
          </w:p>
        </w:tc>
        <w:tc>
          <w:tcPr>
            <w:tcW w:w="1033" w:type="dxa"/>
            <w:shd w:val="clear" w:color="auto" w:fill="auto"/>
            <w:noWrap/>
            <w:vAlign w:val="bottom"/>
            <w:hideMark/>
          </w:tcPr>
          <w:p w14:paraId="6F8A5D89" w14:textId="2D2BD865" w:rsidR="00A877AB" w:rsidRPr="0094611C" w:rsidRDefault="00A877AB" w:rsidP="00A877AB">
            <w:pPr>
              <w:spacing w:after="0" w:line="240" w:lineRule="auto"/>
              <w:jc w:val="right"/>
              <w:rPr>
                <w:rFonts w:ascii="Calibri" w:eastAsia="Times New Roman" w:hAnsi="Calibri" w:cs="Calibri"/>
                <w:color w:val="000000"/>
                <w:lang w:eastAsia="en-US"/>
              </w:rPr>
            </w:pPr>
            <w:r w:rsidRPr="0094611C">
              <w:rPr>
                <w:rFonts w:ascii="Calibri" w:eastAsia="Times New Roman" w:hAnsi="Calibri" w:cs="Calibri"/>
                <w:color w:val="000000"/>
                <w:lang w:eastAsia="en-US"/>
              </w:rPr>
              <w:t>7.69%</w:t>
            </w:r>
          </w:p>
        </w:tc>
        <w:tc>
          <w:tcPr>
            <w:tcW w:w="960" w:type="dxa"/>
            <w:shd w:val="clear" w:color="000000" w:fill="E2EFDA"/>
            <w:noWrap/>
            <w:vAlign w:val="bottom"/>
            <w:hideMark/>
          </w:tcPr>
          <w:p w14:paraId="2A333360" w14:textId="77777777" w:rsidR="00A877AB" w:rsidRPr="0094611C" w:rsidRDefault="00A877AB" w:rsidP="00A877AB">
            <w:pPr>
              <w:spacing w:after="0" w:line="240" w:lineRule="auto"/>
              <w:jc w:val="right"/>
              <w:rPr>
                <w:rFonts w:ascii="Calibri" w:eastAsia="Times New Roman" w:hAnsi="Calibri" w:cs="Calibri"/>
                <w:color w:val="000000"/>
                <w:lang w:eastAsia="en-US"/>
              </w:rPr>
            </w:pPr>
            <w:r w:rsidRPr="0094611C">
              <w:rPr>
                <w:rFonts w:ascii="Calibri" w:eastAsia="Times New Roman" w:hAnsi="Calibri" w:cs="Calibri"/>
                <w:color w:val="000000"/>
                <w:lang w:eastAsia="en-US"/>
              </w:rPr>
              <w:t>34.62%</w:t>
            </w:r>
          </w:p>
        </w:tc>
        <w:tc>
          <w:tcPr>
            <w:tcW w:w="960" w:type="dxa"/>
            <w:shd w:val="clear" w:color="auto" w:fill="auto"/>
            <w:noWrap/>
            <w:vAlign w:val="bottom"/>
            <w:hideMark/>
          </w:tcPr>
          <w:p w14:paraId="0946C537" w14:textId="77777777" w:rsidR="00A877AB" w:rsidRPr="0094611C" w:rsidRDefault="00A877AB" w:rsidP="00A877AB">
            <w:pPr>
              <w:spacing w:after="0" w:line="240" w:lineRule="auto"/>
              <w:jc w:val="right"/>
              <w:rPr>
                <w:rFonts w:ascii="Calibri" w:eastAsia="Times New Roman" w:hAnsi="Calibri" w:cs="Calibri"/>
                <w:color w:val="000000"/>
                <w:lang w:eastAsia="en-US"/>
              </w:rPr>
            </w:pPr>
            <w:r w:rsidRPr="0094611C">
              <w:rPr>
                <w:rFonts w:ascii="Calibri" w:eastAsia="Times New Roman" w:hAnsi="Calibri" w:cs="Calibri"/>
                <w:color w:val="000000"/>
                <w:lang w:eastAsia="en-US"/>
              </w:rPr>
              <w:t>0.00%</w:t>
            </w:r>
          </w:p>
        </w:tc>
        <w:tc>
          <w:tcPr>
            <w:tcW w:w="1119" w:type="dxa"/>
            <w:shd w:val="clear" w:color="000000" w:fill="E2EFDA"/>
            <w:noWrap/>
            <w:vAlign w:val="bottom"/>
            <w:hideMark/>
          </w:tcPr>
          <w:p w14:paraId="7B089290" w14:textId="77777777" w:rsidR="00A877AB" w:rsidRPr="0094611C" w:rsidRDefault="00A877AB" w:rsidP="00A877AB">
            <w:pPr>
              <w:spacing w:after="0" w:line="240" w:lineRule="auto"/>
              <w:jc w:val="right"/>
              <w:rPr>
                <w:rFonts w:ascii="Calibri" w:eastAsia="Times New Roman" w:hAnsi="Calibri" w:cs="Calibri"/>
                <w:color w:val="000000"/>
                <w:lang w:eastAsia="en-US"/>
              </w:rPr>
            </w:pPr>
            <w:r w:rsidRPr="0094611C">
              <w:rPr>
                <w:rFonts w:ascii="Calibri" w:eastAsia="Times New Roman" w:hAnsi="Calibri" w:cs="Calibri"/>
                <w:color w:val="000000"/>
                <w:lang w:eastAsia="en-US"/>
              </w:rPr>
              <w:t>57.69%</w:t>
            </w:r>
          </w:p>
        </w:tc>
      </w:tr>
      <w:tr w:rsidR="00A877AB" w:rsidRPr="0094611C" w14:paraId="017E0E67" w14:textId="77777777" w:rsidTr="00C53D4A">
        <w:trPr>
          <w:trHeight w:val="288"/>
        </w:trPr>
        <w:tc>
          <w:tcPr>
            <w:tcW w:w="1370" w:type="dxa"/>
            <w:vAlign w:val="bottom"/>
          </w:tcPr>
          <w:p w14:paraId="4F7AB81A" w14:textId="28D894E2" w:rsidR="00A877AB" w:rsidRPr="0094611C" w:rsidRDefault="00A877AB" w:rsidP="00A877AB">
            <w:pPr>
              <w:spacing w:after="0" w:line="240" w:lineRule="auto"/>
              <w:jc w:val="right"/>
              <w:rPr>
                <w:rFonts w:ascii="Calibri" w:eastAsia="Times New Roman" w:hAnsi="Calibri" w:cs="Calibri"/>
                <w:color w:val="000000"/>
                <w:lang w:eastAsia="en-US"/>
              </w:rPr>
            </w:pPr>
            <w:r>
              <w:rPr>
                <w:rFonts w:ascii="Calibri" w:hAnsi="Calibri" w:cs="Calibri"/>
                <w:color w:val="000000"/>
              </w:rPr>
              <w:t>food</w:t>
            </w:r>
          </w:p>
        </w:tc>
        <w:tc>
          <w:tcPr>
            <w:tcW w:w="1033" w:type="dxa"/>
            <w:vAlign w:val="bottom"/>
          </w:tcPr>
          <w:p w14:paraId="37B66F07" w14:textId="6EC506E0" w:rsidR="00A877AB" w:rsidRPr="0094611C" w:rsidRDefault="00A877AB" w:rsidP="00A877AB">
            <w:pPr>
              <w:spacing w:after="0" w:line="240" w:lineRule="auto"/>
              <w:jc w:val="right"/>
              <w:rPr>
                <w:rFonts w:ascii="Calibri" w:eastAsia="Times New Roman" w:hAnsi="Calibri" w:cs="Calibri"/>
                <w:color w:val="000000"/>
                <w:lang w:eastAsia="en-US"/>
              </w:rPr>
            </w:pPr>
            <w:r>
              <w:rPr>
                <w:rFonts w:ascii="Calibri" w:hAnsi="Calibri" w:cs="Calibri"/>
                <w:color w:val="000000"/>
              </w:rPr>
              <w:t>200</w:t>
            </w:r>
          </w:p>
        </w:tc>
        <w:tc>
          <w:tcPr>
            <w:tcW w:w="1033" w:type="dxa"/>
            <w:shd w:val="clear" w:color="auto" w:fill="auto"/>
            <w:noWrap/>
            <w:vAlign w:val="bottom"/>
            <w:hideMark/>
          </w:tcPr>
          <w:p w14:paraId="73414A4D" w14:textId="186D6488" w:rsidR="00A877AB" w:rsidRPr="0094611C" w:rsidRDefault="00A877AB" w:rsidP="00A877AB">
            <w:pPr>
              <w:spacing w:after="0" w:line="240" w:lineRule="auto"/>
              <w:jc w:val="right"/>
              <w:rPr>
                <w:rFonts w:ascii="Calibri" w:eastAsia="Times New Roman" w:hAnsi="Calibri" w:cs="Calibri"/>
                <w:color w:val="000000"/>
                <w:lang w:eastAsia="en-US"/>
              </w:rPr>
            </w:pPr>
            <w:r w:rsidRPr="0094611C">
              <w:rPr>
                <w:rFonts w:ascii="Calibri" w:eastAsia="Times New Roman" w:hAnsi="Calibri" w:cs="Calibri"/>
                <w:color w:val="000000"/>
                <w:lang w:eastAsia="en-US"/>
              </w:rPr>
              <w:t>10.00%</w:t>
            </w:r>
          </w:p>
        </w:tc>
        <w:tc>
          <w:tcPr>
            <w:tcW w:w="960" w:type="dxa"/>
            <w:shd w:val="clear" w:color="000000" w:fill="C65911"/>
            <w:noWrap/>
            <w:vAlign w:val="bottom"/>
            <w:hideMark/>
          </w:tcPr>
          <w:p w14:paraId="2ACC6B5A" w14:textId="77777777" w:rsidR="00A877AB" w:rsidRPr="0094611C" w:rsidRDefault="00A877AB" w:rsidP="00A877AB">
            <w:pPr>
              <w:spacing w:after="0" w:line="240" w:lineRule="auto"/>
              <w:jc w:val="right"/>
              <w:rPr>
                <w:rFonts w:ascii="Calibri" w:eastAsia="Times New Roman" w:hAnsi="Calibri" w:cs="Calibri"/>
                <w:color w:val="000000"/>
                <w:lang w:eastAsia="en-US"/>
              </w:rPr>
            </w:pPr>
            <w:r w:rsidRPr="0094611C">
              <w:rPr>
                <w:rFonts w:ascii="Calibri" w:eastAsia="Times New Roman" w:hAnsi="Calibri" w:cs="Calibri"/>
                <w:color w:val="000000"/>
                <w:lang w:eastAsia="en-US"/>
              </w:rPr>
              <w:t>70.00%</w:t>
            </w:r>
          </w:p>
        </w:tc>
        <w:tc>
          <w:tcPr>
            <w:tcW w:w="960" w:type="dxa"/>
            <w:shd w:val="clear" w:color="auto" w:fill="auto"/>
            <w:noWrap/>
            <w:vAlign w:val="bottom"/>
            <w:hideMark/>
          </w:tcPr>
          <w:p w14:paraId="7F3F2D70" w14:textId="77777777" w:rsidR="00A877AB" w:rsidRPr="0094611C" w:rsidRDefault="00A877AB" w:rsidP="00A877AB">
            <w:pPr>
              <w:spacing w:after="0" w:line="240" w:lineRule="auto"/>
              <w:jc w:val="right"/>
              <w:rPr>
                <w:rFonts w:ascii="Calibri" w:eastAsia="Times New Roman" w:hAnsi="Calibri" w:cs="Calibri"/>
                <w:color w:val="000000"/>
                <w:lang w:eastAsia="en-US"/>
              </w:rPr>
            </w:pPr>
            <w:r w:rsidRPr="0094611C">
              <w:rPr>
                <w:rFonts w:ascii="Calibri" w:eastAsia="Times New Roman" w:hAnsi="Calibri" w:cs="Calibri"/>
                <w:color w:val="000000"/>
                <w:lang w:eastAsia="en-US"/>
              </w:rPr>
              <w:t>3.00%</w:t>
            </w:r>
          </w:p>
        </w:tc>
        <w:tc>
          <w:tcPr>
            <w:tcW w:w="1119" w:type="dxa"/>
            <w:shd w:val="clear" w:color="auto" w:fill="auto"/>
            <w:noWrap/>
            <w:vAlign w:val="bottom"/>
            <w:hideMark/>
          </w:tcPr>
          <w:p w14:paraId="35BF2869" w14:textId="77777777" w:rsidR="00A877AB" w:rsidRPr="0094611C" w:rsidRDefault="00A877AB" w:rsidP="00A877AB">
            <w:pPr>
              <w:spacing w:after="0" w:line="240" w:lineRule="auto"/>
              <w:jc w:val="right"/>
              <w:rPr>
                <w:rFonts w:ascii="Calibri" w:eastAsia="Times New Roman" w:hAnsi="Calibri" w:cs="Calibri"/>
                <w:color w:val="000000"/>
                <w:lang w:eastAsia="en-US"/>
              </w:rPr>
            </w:pPr>
            <w:r w:rsidRPr="0094611C">
              <w:rPr>
                <w:rFonts w:ascii="Calibri" w:eastAsia="Times New Roman" w:hAnsi="Calibri" w:cs="Calibri"/>
                <w:color w:val="000000"/>
                <w:lang w:eastAsia="en-US"/>
              </w:rPr>
              <w:t>17.00%</w:t>
            </w:r>
          </w:p>
        </w:tc>
      </w:tr>
      <w:tr w:rsidR="00A877AB" w:rsidRPr="0094611C" w14:paraId="4F69B408" w14:textId="77777777" w:rsidTr="00C53D4A">
        <w:trPr>
          <w:trHeight w:val="288"/>
        </w:trPr>
        <w:tc>
          <w:tcPr>
            <w:tcW w:w="1370" w:type="dxa"/>
            <w:vAlign w:val="bottom"/>
          </w:tcPr>
          <w:p w14:paraId="38E438B9" w14:textId="17D46457" w:rsidR="00A877AB" w:rsidRPr="0094611C" w:rsidRDefault="00A877AB" w:rsidP="00A877AB">
            <w:pPr>
              <w:spacing w:after="0" w:line="240" w:lineRule="auto"/>
              <w:jc w:val="right"/>
              <w:rPr>
                <w:rFonts w:ascii="Calibri" w:eastAsia="Times New Roman" w:hAnsi="Calibri" w:cs="Calibri"/>
                <w:color w:val="000000"/>
                <w:lang w:eastAsia="en-US"/>
              </w:rPr>
            </w:pPr>
            <w:r>
              <w:rPr>
                <w:rFonts w:ascii="Calibri" w:hAnsi="Calibri" w:cs="Calibri"/>
                <w:color w:val="000000"/>
              </w:rPr>
              <w:t>games</w:t>
            </w:r>
          </w:p>
        </w:tc>
        <w:tc>
          <w:tcPr>
            <w:tcW w:w="1033" w:type="dxa"/>
            <w:vAlign w:val="bottom"/>
          </w:tcPr>
          <w:p w14:paraId="3CA7AB5B" w14:textId="17A5B0E5" w:rsidR="00A877AB" w:rsidRPr="0094611C" w:rsidRDefault="00A877AB" w:rsidP="00A877AB">
            <w:pPr>
              <w:spacing w:after="0" w:line="240" w:lineRule="auto"/>
              <w:jc w:val="right"/>
              <w:rPr>
                <w:rFonts w:ascii="Calibri" w:eastAsia="Times New Roman" w:hAnsi="Calibri" w:cs="Calibri"/>
                <w:color w:val="000000"/>
                <w:lang w:eastAsia="en-US"/>
              </w:rPr>
            </w:pPr>
            <w:r>
              <w:rPr>
                <w:rFonts w:ascii="Calibri" w:hAnsi="Calibri" w:cs="Calibri"/>
                <w:color w:val="000000"/>
              </w:rPr>
              <w:t>220</w:t>
            </w:r>
          </w:p>
        </w:tc>
        <w:tc>
          <w:tcPr>
            <w:tcW w:w="1033" w:type="dxa"/>
            <w:shd w:val="clear" w:color="auto" w:fill="auto"/>
            <w:noWrap/>
            <w:vAlign w:val="bottom"/>
            <w:hideMark/>
          </w:tcPr>
          <w:p w14:paraId="5BFB391E" w14:textId="6CCE2D2B" w:rsidR="00A877AB" w:rsidRPr="0094611C" w:rsidRDefault="00A877AB" w:rsidP="00A877AB">
            <w:pPr>
              <w:spacing w:after="0" w:line="240" w:lineRule="auto"/>
              <w:jc w:val="right"/>
              <w:rPr>
                <w:rFonts w:ascii="Calibri" w:eastAsia="Times New Roman" w:hAnsi="Calibri" w:cs="Calibri"/>
                <w:color w:val="000000"/>
                <w:lang w:eastAsia="en-US"/>
              </w:rPr>
            </w:pPr>
            <w:r w:rsidRPr="0094611C">
              <w:rPr>
                <w:rFonts w:ascii="Calibri" w:eastAsia="Times New Roman" w:hAnsi="Calibri" w:cs="Calibri"/>
                <w:color w:val="000000"/>
                <w:lang w:eastAsia="en-US"/>
              </w:rPr>
              <w:t>0.00%</w:t>
            </w:r>
          </w:p>
        </w:tc>
        <w:tc>
          <w:tcPr>
            <w:tcW w:w="960" w:type="dxa"/>
            <w:shd w:val="clear" w:color="000000" w:fill="F4B084"/>
            <w:noWrap/>
            <w:vAlign w:val="bottom"/>
            <w:hideMark/>
          </w:tcPr>
          <w:p w14:paraId="4FCB1A7A" w14:textId="77777777" w:rsidR="00A877AB" w:rsidRPr="0094611C" w:rsidRDefault="00A877AB" w:rsidP="00A877AB">
            <w:pPr>
              <w:spacing w:after="0" w:line="240" w:lineRule="auto"/>
              <w:jc w:val="right"/>
              <w:rPr>
                <w:rFonts w:ascii="Calibri" w:eastAsia="Times New Roman" w:hAnsi="Calibri" w:cs="Calibri"/>
                <w:color w:val="000000"/>
                <w:lang w:eastAsia="en-US"/>
              </w:rPr>
            </w:pPr>
            <w:r w:rsidRPr="0094611C">
              <w:rPr>
                <w:rFonts w:ascii="Calibri" w:eastAsia="Times New Roman" w:hAnsi="Calibri" w:cs="Calibri"/>
                <w:color w:val="000000"/>
                <w:lang w:eastAsia="en-US"/>
              </w:rPr>
              <w:t>63.64%</w:t>
            </w:r>
          </w:p>
        </w:tc>
        <w:tc>
          <w:tcPr>
            <w:tcW w:w="960" w:type="dxa"/>
            <w:shd w:val="clear" w:color="auto" w:fill="auto"/>
            <w:noWrap/>
            <w:vAlign w:val="bottom"/>
            <w:hideMark/>
          </w:tcPr>
          <w:p w14:paraId="3DC392D0" w14:textId="77777777" w:rsidR="00A877AB" w:rsidRPr="0094611C" w:rsidRDefault="00A877AB" w:rsidP="00A877AB">
            <w:pPr>
              <w:spacing w:after="0" w:line="240" w:lineRule="auto"/>
              <w:jc w:val="right"/>
              <w:rPr>
                <w:rFonts w:ascii="Calibri" w:eastAsia="Times New Roman" w:hAnsi="Calibri" w:cs="Calibri"/>
                <w:color w:val="000000"/>
                <w:lang w:eastAsia="en-US"/>
              </w:rPr>
            </w:pPr>
            <w:r w:rsidRPr="0094611C">
              <w:rPr>
                <w:rFonts w:ascii="Calibri" w:eastAsia="Times New Roman" w:hAnsi="Calibri" w:cs="Calibri"/>
                <w:color w:val="000000"/>
                <w:lang w:eastAsia="en-US"/>
              </w:rPr>
              <w:t>0.00%</w:t>
            </w:r>
          </w:p>
        </w:tc>
        <w:tc>
          <w:tcPr>
            <w:tcW w:w="1119" w:type="dxa"/>
            <w:shd w:val="clear" w:color="auto" w:fill="auto"/>
            <w:noWrap/>
            <w:vAlign w:val="bottom"/>
            <w:hideMark/>
          </w:tcPr>
          <w:p w14:paraId="12E3FCE6" w14:textId="77777777" w:rsidR="00A877AB" w:rsidRPr="0094611C" w:rsidRDefault="00A877AB" w:rsidP="00A877AB">
            <w:pPr>
              <w:spacing w:after="0" w:line="240" w:lineRule="auto"/>
              <w:jc w:val="right"/>
              <w:rPr>
                <w:rFonts w:ascii="Calibri" w:eastAsia="Times New Roman" w:hAnsi="Calibri" w:cs="Calibri"/>
                <w:color w:val="000000"/>
                <w:lang w:eastAsia="en-US"/>
              </w:rPr>
            </w:pPr>
            <w:r w:rsidRPr="0094611C">
              <w:rPr>
                <w:rFonts w:ascii="Calibri" w:eastAsia="Times New Roman" w:hAnsi="Calibri" w:cs="Calibri"/>
                <w:color w:val="000000"/>
                <w:lang w:eastAsia="en-US"/>
              </w:rPr>
              <w:t>36.36%</w:t>
            </w:r>
          </w:p>
        </w:tc>
      </w:tr>
      <w:tr w:rsidR="00A877AB" w:rsidRPr="0094611C" w14:paraId="2419D328" w14:textId="77777777" w:rsidTr="00C53D4A">
        <w:trPr>
          <w:trHeight w:val="288"/>
        </w:trPr>
        <w:tc>
          <w:tcPr>
            <w:tcW w:w="1370" w:type="dxa"/>
            <w:vAlign w:val="bottom"/>
          </w:tcPr>
          <w:p w14:paraId="6D659134" w14:textId="4A1A26F6" w:rsidR="00A877AB" w:rsidRPr="0094611C" w:rsidRDefault="00A877AB" w:rsidP="00A877AB">
            <w:pPr>
              <w:spacing w:after="0" w:line="240" w:lineRule="auto"/>
              <w:jc w:val="right"/>
              <w:rPr>
                <w:rFonts w:ascii="Calibri" w:eastAsia="Times New Roman" w:hAnsi="Calibri" w:cs="Calibri"/>
                <w:color w:val="FF0000"/>
                <w:lang w:eastAsia="en-US"/>
              </w:rPr>
            </w:pPr>
            <w:r>
              <w:rPr>
                <w:rFonts w:ascii="Calibri" w:hAnsi="Calibri" w:cs="Calibri"/>
                <w:color w:val="000000"/>
              </w:rPr>
              <w:t>journalism</w:t>
            </w:r>
          </w:p>
        </w:tc>
        <w:tc>
          <w:tcPr>
            <w:tcW w:w="1033" w:type="dxa"/>
            <w:vAlign w:val="bottom"/>
          </w:tcPr>
          <w:p w14:paraId="5D3AB955" w14:textId="4A7FFBDC" w:rsidR="00A877AB" w:rsidRPr="0094611C" w:rsidRDefault="00A877AB" w:rsidP="00A877AB">
            <w:pPr>
              <w:spacing w:after="0" w:line="240" w:lineRule="auto"/>
              <w:jc w:val="right"/>
              <w:rPr>
                <w:rFonts w:ascii="Calibri" w:eastAsia="Times New Roman" w:hAnsi="Calibri" w:cs="Calibri"/>
                <w:color w:val="FF0000"/>
                <w:lang w:eastAsia="en-US"/>
              </w:rPr>
            </w:pPr>
            <w:r>
              <w:rPr>
                <w:rFonts w:ascii="Calibri" w:hAnsi="Calibri" w:cs="Calibri"/>
                <w:color w:val="000000"/>
              </w:rPr>
              <w:t>24</w:t>
            </w:r>
          </w:p>
        </w:tc>
        <w:tc>
          <w:tcPr>
            <w:tcW w:w="1033" w:type="dxa"/>
            <w:shd w:val="clear" w:color="auto" w:fill="auto"/>
            <w:noWrap/>
            <w:vAlign w:val="bottom"/>
            <w:hideMark/>
          </w:tcPr>
          <w:p w14:paraId="252C84C1" w14:textId="076588B8" w:rsidR="00A877AB" w:rsidRPr="0094611C" w:rsidRDefault="00A877AB" w:rsidP="00A877AB">
            <w:pPr>
              <w:spacing w:after="0" w:line="240" w:lineRule="auto"/>
              <w:jc w:val="right"/>
              <w:rPr>
                <w:rFonts w:ascii="Calibri" w:eastAsia="Times New Roman" w:hAnsi="Calibri" w:cs="Calibri"/>
                <w:color w:val="FF0000"/>
                <w:lang w:eastAsia="en-US"/>
              </w:rPr>
            </w:pPr>
            <w:r w:rsidRPr="0094611C">
              <w:rPr>
                <w:rFonts w:ascii="Calibri" w:eastAsia="Times New Roman" w:hAnsi="Calibri" w:cs="Calibri"/>
                <w:color w:val="FF0000"/>
                <w:lang w:eastAsia="en-US"/>
              </w:rPr>
              <w:t>100.00%</w:t>
            </w:r>
          </w:p>
        </w:tc>
        <w:tc>
          <w:tcPr>
            <w:tcW w:w="960" w:type="dxa"/>
            <w:shd w:val="clear" w:color="auto" w:fill="auto"/>
            <w:noWrap/>
            <w:vAlign w:val="bottom"/>
            <w:hideMark/>
          </w:tcPr>
          <w:p w14:paraId="37ED9E88" w14:textId="77777777" w:rsidR="00A877AB" w:rsidRPr="0094611C" w:rsidRDefault="00A877AB" w:rsidP="00A877AB">
            <w:pPr>
              <w:spacing w:after="0" w:line="240" w:lineRule="auto"/>
              <w:jc w:val="right"/>
              <w:rPr>
                <w:rFonts w:ascii="Calibri" w:eastAsia="Times New Roman" w:hAnsi="Calibri" w:cs="Calibri"/>
                <w:color w:val="000000"/>
                <w:lang w:eastAsia="en-US"/>
              </w:rPr>
            </w:pPr>
            <w:r w:rsidRPr="0094611C">
              <w:rPr>
                <w:rFonts w:ascii="Calibri" w:eastAsia="Times New Roman" w:hAnsi="Calibri" w:cs="Calibri"/>
                <w:color w:val="000000"/>
                <w:lang w:eastAsia="en-US"/>
              </w:rPr>
              <w:t>0.00%</w:t>
            </w:r>
          </w:p>
        </w:tc>
        <w:tc>
          <w:tcPr>
            <w:tcW w:w="960" w:type="dxa"/>
            <w:shd w:val="clear" w:color="auto" w:fill="auto"/>
            <w:noWrap/>
            <w:vAlign w:val="bottom"/>
            <w:hideMark/>
          </w:tcPr>
          <w:p w14:paraId="31E786A6" w14:textId="77777777" w:rsidR="00A877AB" w:rsidRPr="0094611C" w:rsidRDefault="00A877AB" w:rsidP="00A877AB">
            <w:pPr>
              <w:spacing w:after="0" w:line="240" w:lineRule="auto"/>
              <w:jc w:val="right"/>
              <w:rPr>
                <w:rFonts w:ascii="Calibri" w:eastAsia="Times New Roman" w:hAnsi="Calibri" w:cs="Calibri"/>
                <w:color w:val="000000"/>
                <w:lang w:eastAsia="en-US"/>
              </w:rPr>
            </w:pPr>
            <w:r w:rsidRPr="0094611C">
              <w:rPr>
                <w:rFonts w:ascii="Calibri" w:eastAsia="Times New Roman" w:hAnsi="Calibri" w:cs="Calibri"/>
                <w:color w:val="000000"/>
                <w:lang w:eastAsia="en-US"/>
              </w:rPr>
              <w:t>0.00%</w:t>
            </w:r>
          </w:p>
        </w:tc>
        <w:tc>
          <w:tcPr>
            <w:tcW w:w="1119" w:type="dxa"/>
            <w:shd w:val="clear" w:color="auto" w:fill="auto"/>
            <w:noWrap/>
            <w:vAlign w:val="bottom"/>
            <w:hideMark/>
          </w:tcPr>
          <w:p w14:paraId="1A254D79" w14:textId="77777777" w:rsidR="00A877AB" w:rsidRPr="0094611C" w:rsidRDefault="00A877AB" w:rsidP="00A877AB">
            <w:pPr>
              <w:spacing w:after="0" w:line="240" w:lineRule="auto"/>
              <w:jc w:val="right"/>
              <w:rPr>
                <w:rFonts w:ascii="Calibri" w:eastAsia="Times New Roman" w:hAnsi="Calibri" w:cs="Calibri"/>
                <w:color w:val="000000"/>
                <w:lang w:eastAsia="en-US"/>
              </w:rPr>
            </w:pPr>
            <w:r w:rsidRPr="0094611C">
              <w:rPr>
                <w:rFonts w:ascii="Calibri" w:eastAsia="Times New Roman" w:hAnsi="Calibri" w:cs="Calibri"/>
                <w:color w:val="000000"/>
                <w:lang w:eastAsia="en-US"/>
              </w:rPr>
              <w:t>0.00%</w:t>
            </w:r>
          </w:p>
        </w:tc>
      </w:tr>
      <w:tr w:rsidR="00A877AB" w:rsidRPr="0094611C" w14:paraId="0C760CE0" w14:textId="77777777" w:rsidTr="00C53D4A">
        <w:trPr>
          <w:trHeight w:val="288"/>
        </w:trPr>
        <w:tc>
          <w:tcPr>
            <w:tcW w:w="1370" w:type="dxa"/>
            <w:vAlign w:val="bottom"/>
          </w:tcPr>
          <w:p w14:paraId="16165348" w14:textId="68557E89" w:rsidR="00A877AB" w:rsidRPr="0094611C" w:rsidRDefault="00A877AB" w:rsidP="00A877AB">
            <w:pPr>
              <w:spacing w:after="0" w:line="240" w:lineRule="auto"/>
              <w:jc w:val="right"/>
              <w:rPr>
                <w:rFonts w:ascii="Calibri" w:eastAsia="Times New Roman" w:hAnsi="Calibri" w:cs="Calibri"/>
                <w:color w:val="000000"/>
                <w:lang w:eastAsia="en-US"/>
              </w:rPr>
            </w:pPr>
            <w:r w:rsidRPr="0094611C">
              <w:rPr>
                <w:rFonts w:ascii="Calibri" w:hAnsi="Calibri" w:cs="Calibri"/>
                <w:color w:val="FF0000"/>
              </w:rPr>
              <w:t>music</w:t>
            </w:r>
          </w:p>
        </w:tc>
        <w:tc>
          <w:tcPr>
            <w:tcW w:w="1033" w:type="dxa"/>
            <w:vAlign w:val="bottom"/>
          </w:tcPr>
          <w:p w14:paraId="5736C32F" w14:textId="2AEE0961" w:rsidR="00A877AB" w:rsidRPr="0094611C" w:rsidRDefault="00A877AB" w:rsidP="00A877AB">
            <w:pPr>
              <w:spacing w:after="0" w:line="240" w:lineRule="auto"/>
              <w:jc w:val="right"/>
              <w:rPr>
                <w:rFonts w:ascii="Calibri" w:eastAsia="Times New Roman" w:hAnsi="Calibri" w:cs="Calibri"/>
                <w:color w:val="000000"/>
                <w:lang w:eastAsia="en-US"/>
              </w:rPr>
            </w:pPr>
            <w:r>
              <w:rPr>
                <w:rFonts w:ascii="Calibri" w:hAnsi="Calibri" w:cs="Calibri"/>
                <w:color w:val="000000"/>
              </w:rPr>
              <w:t>700</w:t>
            </w:r>
          </w:p>
        </w:tc>
        <w:tc>
          <w:tcPr>
            <w:tcW w:w="1033" w:type="dxa"/>
            <w:shd w:val="clear" w:color="auto" w:fill="auto"/>
            <w:noWrap/>
            <w:vAlign w:val="bottom"/>
            <w:hideMark/>
          </w:tcPr>
          <w:p w14:paraId="0DC661DA" w14:textId="30E4DE74" w:rsidR="00A877AB" w:rsidRPr="0094611C" w:rsidRDefault="00A877AB" w:rsidP="00A877AB">
            <w:pPr>
              <w:spacing w:after="0" w:line="240" w:lineRule="auto"/>
              <w:jc w:val="right"/>
              <w:rPr>
                <w:rFonts w:ascii="Calibri" w:eastAsia="Times New Roman" w:hAnsi="Calibri" w:cs="Calibri"/>
                <w:color w:val="000000"/>
                <w:lang w:eastAsia="en-US"/>
              </w:rPr>
            </w:pPr>
            <w:r w:rsidRPr="0094611C">
              <w:rPr>
                <w:rFonts w:ascii="Calibri" w:eastAsia="Times New Roman" w:hAnsi="Calibri" w:cs="Calibri"/>
                <w:color w:val="000000"/>
                <w:lang w:eastAsia="en-US"/>
              </w:rPr>
              <w:t>2.86%</w:t>
            </w:r>
          </w:p>
        </w:tc>
        <w:tc>
          <w:tcPr>
            <w:tcW w:w="960" w:type="dxa"/>
            <w:shd w:val="clear" w:color="000000" w:fill="548235"/>
            <w:noWrap/>
            <w:vAlign w:val="bottom"/>
            <w:hideMark/>
          </w:tcPr>
          <w:p w14:paraId="0EA4A424" w14:textId="77777777" w:rsidR="00A877AB" w:rsidRPr="0094611C" w:rsidRDefault="00A877AB" w:rsidP="00A877AB">
            <w:pPr>
              <w:spacing w:after="0" w:line="240" w:lineRule="auto"/>
              <w:jc w:val="right"/>
              <w:rPr>
                <w:rFonts w:ascii="Calibri" w:eastAsia="Times New Roman" w:hAnsi="Calibri" w:cs="Calibri"/>
                <w:color w:val="000000"/>
                <w:lang w:eastAsia="en-US"/>
              </w:rPr>
            </w:pPr>
            <w:r w:rsidRPr="0094611C">
              <w:rPr>
                <w:rFonts w:ascii="Calibri" w:eastAsia="Times New Roman" w:hAnsi="Calibri" w:cs="Calibri"/>
                <w:color w:val="000000"/>
                <w:lang w:eastAsia="en-US"/>
              </w:rPr>
              <w:t>17.14%</w:t>
            </w:r>
          </w:p>
        </w:tc>
        <w:tc>
          <w:tcPr>
            <w:tcW w:w="960" w:type="dxa"/>
            <w:shd w:val="clear" w:color="auto" w:fill="auto"/>
            <w:noWrap/>
            <w:vAlign w:val="bottom"/>
            <w:hideMark/>
          </w:tcPr>
          <w:p w14:paraId="5D39B88A" w14:textId="77777777" w:rsidR="00A877AB" w:rsidRPr="0094611C" w:rsidRDefault="00A877AB" w:rsidP="00A877AB">
            <w:pPr>
              <w:spacing w:after="0" w:line="240" w:lineRule="auto"/>
              <w:jc w:val="right"/>
              <w:rPr>
                <w:rFonts w:ascii="Calibri" w:eastAsia="Times New Roman" w:hAnsi="Calibri" w:cs="Calibri"/>
                <w:color w:val="000000"/>
                <w:lang w:eastAsia="en-US"/>
              </w:rPr>
            </w:pPr>
            <w:r w:rsidRPr="0094611C">
              <w:rPr>
                <w:rFonts w:ascii="Calibri" w:eastAsia="Times New Roman" w:hAnsi="Calibri" w:cs="Calibri"/>
                <w:color w:val="000000"/>
                <w:lang w:eastAsia="en-US"/>
              </w:rPr>
              <w:t>2.86%</w:t>
            </w:r>
          </w:p>
        </w:tc>
        <w:tc>
          <w:tcPr>
            <w:tcW w:w="1119" w:type="dxa"/>
            <w:shd w:val="clear" w:color="000000" w:fill="548235"/>
            <w:noWrap/>
            <w:vAlign w:val="bottom"/>
            <w:hideMark/>
          </w:tcPr>
          <w:p w14:paraId="0A698092" w14:textId="77777777" w:rsidR="00A877AB" w:rsidRPr="0094611C" w:rsidRDefault="00A877AB" w:rsidP="00A877AB">
            <w:pPr>
              <w:spacing w:after="0" w:line="240" w:lineRule="auto"/>
              <w:jc w:val="right"/>
              <w:rPr>
                <w:rFonts w:ascii="Calibri" w:eastAsia="Times New Roman" w:hAnsi="Calibri" w:cs="Calibri"/>
                <w:color w:val="000000"/>
                <w:lang w:eastAsia="en-US"/>
              </w:rPr>
            </w:pPr>
            <w:r w:rsidRPr="0094611C">
              <w:rPr>
                <w:rFonts w:ascii="Calibri" w:eastAsia="Times New Roman" w:hAnsi="Calibri" w:cs="Calibri"/>
                <w:color w:val="000000"/>
                <w:lang w:eastAsia="en-US"/>
              </w:rPr>
              <w:t>77.14%</w:t>
            </w:r>
          </w:p>
        </w:tc>
      </w:tr>
      <w:tr w:rsidR="00A877AB" w:rsidRPr="0094611C" w14:paraId="3AB73AC0" w14:textId="77777777" w:rsidTr="00C53D4A">
        <w:trPr>
          <w:trHeight w:val="288"/>
        </w:trPr>
        <w:tc>
          <w:tcPr>
            <w:tcW w:w="1370" w:type="dxa"/>
            <w:vAlign w:val="bottom"/>
          </w:tcPr>
          <w:p w14:paraId="2FD2E379" w14:textId="32E43F70" w:rsidR="00A877AB" w:rsidRPr="0094611C" w:rsidRDefault="00A877AB" w:rsidP="00A877AB">
            <w:pPr>
              <w:spacing w:after="0" w:line="240" w:lineRule="auto"/>
              <w:jc w:val="right"/>
              <w:rPr>
                <w:rFonts w:ascii="Calibri" w:eastAsia="Times New Roman" w:hAnsi="Calibri" w:cs="Calibri"/>
                <w:color w:val="000000"/>
                <w:lang w:eastAsia="en-US"/>
              </w:rPr>
            </w:pPr>
            <w:r>
              <w:rPr>
                <w:rFonts w:ascii="Calibri" w:hAnsi="Calibri" w:cs="Calibri"/>
                <w:color w:val="000000"/>
              </w:rPr>
              <w:t>photography</w:t>
            </w:r>
          </w:p>
        </w:tc>
        <w:tc>
          <w:tcPr>
            <w:tcW w:w="1033" w:type="dxa"/>
            <w:vAlign w:val="bottom"/>
          </w:tcPr>
          <w:p w14:paraId="4AFB48E3" w14:textId="08EA9BA5" w:rsidR="00A877AB" w:rsidRPr="0094611C" w:rsidRDefault="00A877AB" w:rsidP="00A877AB">
            <w:pPr>
              <w:spacing w:after="0" w:line="240" w:lineRule="auto"/>
              <w:jc w:val="right"/>
              <w:rPr>
                <w:rFonts w:ascii="Calibri" w:eastAsia="Times New Roman" w:hAnsi="Calibri" w:cs="Calibri"/>
                <w:color w:val="000000"/>
                <w:lang w:eastAsia="en-US"/>
              </w:rPr>
            </w:pPr>
            <w:r>
              <w:rPr>
                <w:rFonts w:ascii="Calibri" w:hAnsi="Calibri" w:cs="Calibri"/>
                <w:color w:val="000000"/>
              </w:rPr>
              <w:t>220</w:t>
            </w:r>
          </w:p>
        </w:tc>
        <w:tc>
          <w:tcPr>
            <w:tcW w:w="1033" w:type="dxa"/>
            <w:shd w:val="clear" w:color="auto" w:fill="auto"/>
            <w:noWrap/>
            <w:vAlign w:val="bottom"/>
            <w:hideMark/>
          </w:tcPr>
          <w:p w14:paraId="27D8AAD1" w14:textId="6AEAC102" w:rsidR="00A877AB" w:rsidRPr="0094611C" w:rsidRDefault="00A877AB" w:rsidP="00A877AB">
            <w:pPr>
              <w:spacing w:after="0" w:line="240" w:lineRule="auto"/>
              <w:jc w:val="right"/>
              <w:rPr>
                <w:rFonts w:ascii="Calibri" w:eastAsia="Times New Roman" w:hAnsi="Calibri" w:cs="Calibri"/>
                <w:color w:val="000000"/>
                <w:lang w:eastAsia="en-US"/>
              </w:rPr>
            </w:pPr>
            <w:r w:rsidRPr="0094611C">
              <w:rPr>
                <w:rFonts w:ascii="Calibri" w:eastAsia="Times New Roman" w:hAnsi="Calibri" w:cs="Calibri"/>
                <w:color w:val="000000"/>
                <w:lang w:eastAsia="en-US"/>
              </w:rPr>
              <w:t>0.00%</w:t>
            </w:r>
          </w:p>
        </w:tc>
        <w:tc>
          <w:tcPr>
            <w:tcW w:w="960" w:type="dxa"/>
            <w:shd w:val="clear" w:color="000000" w:fill="F8CBAD"/>
            <w:noWrap/>
            <w:vAlign w:val="bottom"/>
            <w:hideMark/>
          </w:tcPr>
          <w:p w14:paraId="3E1DEBAB" w14:textId="77777777" w:rsidR="00A877AB" w:rsidRPr="0094611C" w:rsidRDefault="00A877AB" w:rsidP="00A877AB">
            <w:pPr>
              <w:spacing w:after="0" w:line="240" w:lineRule="auto"/>
              <w:jc w:val="right"/>
              <w:rPr>
                <w:rFonts w:ascii="Calibri" w:eastAsia="Times New Roman" w:hAnsi="Calibri" w:cs="Calibri"/>
                <w:color w:val="000000"/>
                <w:lang w:eastAsia="en-US"/>
              </w:rPr>
            </w:pPr>
            <w:r w:rsidRPr="0094611C">
              <w:rPr>
                <w:rFonts w:ascii="Calibri" w:eastAsia="Times New Roman" w:hAnsi="Calibri" w:cs="Calibri"/>
                <w:color w:val="000000"/>
                <w:lang w:eastAsia="en-US"/>
              </w:rPr>
              <w:t>53.18%</w:t>
            </w:r>
          </w:p>
        </w:tc>
        <w:tc>
          <w:tcPr>
            <w:tcW w:w="960" w:type="dxa"/>
            <w:shd w:val="clear" w:color="auto" w:fill="auto"/>
            <w:noWrap/>
            <w:vAlign w:val="bottom"/>
            <w:hideMark/>
          </w:tcPr>
          <w:p w14:paraId="1CE6CD80" w14:textId="77777777" w:rsidR="00A877AB" w:rsidRPr="0094611C" w:rsidRDefault="00A877AB" w:rsidP="00A877AB">
            <w:pPr>
              <w:spacing w:after="0" w:line="240" w:lineRule="auto"/>
              <w:jc w:val="right"/>
              <w:rPr>
                <w:rFonts w:ascii="Calibri" w:eastAsia="Times New Roman" w:hAnsi="Calibri" w:cs="Calibri"/>
                <w:color w:val="000000"/>
                <w:lang w:eastAsia="en-US"/>
              </w:rPr>
            </w:pPr>
            <w:r w:rsidRPr="0094611C">
              <w:rPr>
                <w:rFonts w:ascii="Calibri" w:eastAsia="Times New Roman" w:hAnsi="Calibri" w:cs="Calibri"/>
                <w:color w:val="000000"/>
                <w:lang w:eastAsia="en-US"/>
              </w:rPr>
              <w:t>0.00%</w:t>
            </w:r>
          </w:p>
        </w:tc>
        <w:tc>
          <w:tcPr>
            <w:tcW w:w="1119" w:type="dxa"/>
            <w:shd w:val="clear" w:color="auto" w:fill="auto"/>
            <w:noWrap/>
            <w:vAlign w:val="bottom"/>
            <w:hideMark/>
          </w:tcPr>
          <w:p w14:paraId="5D665AD3" w14:textId="77777777" w:rsidR="00A877AB" w:rsidRPr="0094611C" w:rsidRDefault="00A877AB" w:rsidP="00A877AB">
            <w:pPr>
              <w:spacing w:after="0" w:line="240" w:lineRule="auto"/>
              <w:jc w:val="right"/>
              <w:rPr>
                <w:rFonts w:ascii="Calibri" w:eastAsia="Times New Roman" w:hAnsi="Calibri" w:cs="Calibri"/>
                <w:color w:val="000000"/>
                <w:lang w:eastAsia="en-US"/>
              </w:rPr>
            </w:pPr>
            <w:r w:rsidRPr="0094611C">
              <w:rPr>
                <w:rFonts w:ascii="Calibri" w:eastAsia="Times New Roman" w:hAnsi="Calibri" w:cs="Calibri"/>
                <w:color w:val="000000"/>
                <w:lang w:eastAsia="en-US"/>
              </w:rPr>
              <w:t>46.82%</w:t>
            </w:r>
          </w:p>
        </w:tc>
      </w:tr>
      <w:tr w:rsidR="00A877AB" w:rsidRPr="0094611C" w14:paraId="7A758A59" w14:textId="77777777" w:rsidTr="00C53D4A">
        <w:trPr>
          <w:trHeight w:val="288"/>
        </w:trPr>
        <w:tc>
          <w:tcPr>
            <w:tcW w:w="1370" w:type="dxa"/>
            <w:vAlign w:val="bottom"/>
          </w:tcPr>
          <w:p w14:paraId="26CBF0F6" w14:textId="79627437" w:rsidR="00A877AB" w:rsidRPr="0094611C" w:rsidRDefault="00A877AB" w:rsidP="00A877AB">
            <w:pPr>
              <w:spacing w:after="0" w:line="240" w:lineRule="auto"/>
              <w:jc w:val="right"/>
              <w:rPr>
                <w:rFonts w:ascii="Calibri" w:eastAsia="Times New Roman" w:hAnsi="Calibri" w:cs="Calibri"/>
                <w:color w:val="000000"/>
                <w:lang w:eastAsia="en-US"/>
              </w:rPr>
            </w:pPr>
            <w:r>
              <w:rPr>
                <w:rFonts w:ascii="Calibri" w:hAnsi="Calibri" w:cs="Calibri"/>
                <w:color w:val="000000"/>
              </w:rPr>
              <w:t>publishing</w:t>
            </w:r>
          </w:p>
        </w:tc>
        <w:tc>
          <w:tcPr>
            <w:tcW w:w="1033" w:type="dxa"/>
            <w:vAlign w:val="bottom"/>
          </w:tcPr>
          <w:p w14:paraId="09BAC4B4" w14:textId="2B61AE68" w:rsidR="00A877AB" w:rsidRPr="0094611C" w:rsidRDefault="00A877AB" w:rsidP="00A877AB">
            <w:pPr>
              <w:spacing w:after="0" w:line="240" w:lineRule="auto"/>
              <w:jc w:val="right"/>
              <w:rPr>
                <w:rFonts w:ascii="Calibri" w:eastAsia="Times New Roman" w:hAnsi="Calibri" w:cs="Calibri"/>
                <w:color w:val="000000"/>
                <w:lang w:eastAsia="en-US"/>
              </w:rPr>
            </w:pPr>
            <w:r>
              <w:rPr>
                <w:rFonts w:ascii="Calibri" w:hAnsi="Calibri" w:cs="Calibri"/>
                <w:color w:val="000000"/>
              </w:rPr>
              <w:t>237</w:t>
            </w:r>
          </w:p>
        </w:tc>
        <w:tc>
          <w:tcPr>
            <w:tcW w:w="1033" w:type="dxa"/>
            <w:shd w:val="clear" w:color="auto" w:fill="auto"/>
            <w:noWrap/>
            <w:vAlign w:val="bottom"/>
            <w:hideMark/>
          </w:tcPr>
          <w:p w14:paraId="2255B962" w14:textId="2527FA51" w:rsidR="00A877AB" w:rsidRPr="0094611C" w:rsidRDefault="00A877AB" w:rsidP="00A877AB">
            <w:pPr>
              <w:spacing w:after="0" w:line="240" w:lineRule="auto"/>
              <w:jc w:val="right"/>
              <w:rPr>
                <w:rFonts w:ascii="Calibri" w:eastAsia="Times New Roman" w:hAnsi="Calibri" w:cs="Calibri"/>
                <w:color w:val="000000"/>
                <w:lang w:eastAsia="en-US"/>
              </w:rPr>
            </w:pPr>
            <w:r w:rsidRPr="0094611C">
              <w:rPr>
                <w:rFonts w:ascii="Calibri" w:eastAsia="Times New Roman" w:hAnsi="Calibri" w:cs="Calibri"/>
                <w:color w:val="000000"/>
                <w:lang w:eastAsia="en-US"/>
              </w:rPr>
              <w:t>12.66%</w:t>
            </w:r>
          </w:p>
        </w:tc>
        <w:tc>
          <w:tcPr>
            <w:tcW w:w="960" w:type="dxa"/>
            <w:shd w:val="clear" w:color="000000" w:fill="F8CBAD"/>
            <w:noWrap/>
            <w:vAlign w:val="bottom"/>
            <w:hideMark/>
          </w:tcPr>
          <w:p w14:paraId="4DB5B214" w14:textId="77777777" w:rsidR="00A877AB" w:rsidRPr="0094611C" w:rsidRDefault="00A877AB" w:rsidP="00A877AB">
            <w:pPr>
              <w:spacing w:after="0" w:line="240" w:lineRule="auto"/>
              <w:jc w:val="right"/>
              <w:rPr>
                <w:rFonts w:ascii="Calibri" w:eastAsia="Times New Roman" w:hAnsi="Calibri" w:cs="Calibri"/>
                <w:color w:val="000000"/>
                <w:lang w:eastAsia="en-US"/>
              </w:rPr>
            </w:pPr>
            <w:r w:rsidRPr="0094611C">
              <w:rPr>
                <w:rFonts w:ascii="Calibri" w:eastAsia="Times New Roman" w:hAnsi="Calibri" w:cs="Calibri"/>
                <w:color w:val="000000"/>
                <w:lang w:eastAsia="en-US"/>
              </w:rPr>
              <w:t>53.59%</w:t>
            </w:r>
          </w:p>
        </w:tc>
        <w:tc>
          <w:tcPr>
            <w:tcW w:w="960" w:type="dxa"/>
            <w:shd w:val="clear" w:color="auto" w:fill="auto"/>
            <w:noWrap/>
            <w:vAlign w:val="bottom"/>
            <w:hideMark/>
          </w:tcPr>
          <w:p w14:paraId="4E7D7C10" w14:textId="77777777" w:rsidR="00A877AB" w:rsidRPr="0094611C" w:rsidRDefault="00A877AB" w:rsidP="00A877AB">
            <w:pPr>
              <w:spacing w:after="0" w:line="240" w:lineRule="auto"/>
              <w:jc w:val="right"/>
              <w:rPr>
                <w:rFonts w:ascii="Calibri" w:eastAsia="Times New Roman" w:hAnsi="Calibri" w:cs="Calibri"/>
                <w:color w:val="000000"/>
                <w:lang w:eastAsia="en-US"/>
              </w:rPr>
            </w:pPr>
            <w:r w:rsidRPr="0094611C">
              <w:rPr>
                <w:rFonts w:ascii="Calibri" w:eastAsia="Times New Roman" w:hAnsi="Calibri" w:cs="Calibri"/>
                <w:color w:val="000000"/>
                <w:lang w:eastAsia="en-US"/>
              </w:rPr>
              <w:t>0.00%</w:t>
            </w:r>
          </w:p>
        </w:tc>
        <w:tc>
          <w:tcPr>
            <w:tcW w:w="1119" w:type="dxa"/>
            <w:shd w:val="clear" w:color="auto" w:fill="auto"/>
            <w:noWrap/>
            <w:vAlign w:val="bottom"/>
            <w:hideMark/>
          </w:tcPr>
          <w:p w14:paraId="3F0D40A3" w14:textId="77777777" w:rsidR="00A877AB" w:rsidRPr="0094611C" w:rsidRDefault="00A877AB" w:rsidP="00A877AB">
            <w:pPr>
              <w:spacing w:after="0" w:line="240" w:lineRule="auto"/>
              <w:jc w:val="right"/>
              <w:rPr>
                <w:rFonts w:ascii="Calibri" w:eastAsia="Times New Roman" w:hAnsi="Calibri" w:cs="Calibri"/>
                <w:color w:val="000000"/>
                <w:lang w:eastAsia="en-US"/>
              </w:rPr>
            </w:pPr>
            <w:r w:rsidRPr="0094611C">
              <w:rPr>
                <w:rFonts w:ascii="Calibri" w:eastAsia="Times New Roman" w:hAnsi="Calibri" w:cs="Calibri"/>
                <w:color w:val="000000"/>
                <w:lang w:eastAsia="en-US"/>
              </w:rPr>
              <w:t>33.76%</w:t>
            </w:r>
          </w:p>
        </w:tc>
      </w:tr>
      <w:tr w:rsidR="00A877AB" w:rsidRPr="0094611C" w14:paraId="5D086541" w14:textId="77777777" w:rsidTr="00C53D4A">
        <w:trPr>
          <w:trHeight w:val="288"/>
        </w:trPr>
        <w:tc>
          <w:tcPr>
            <w:tcW w:w="1370" w:type="dxa"/>
            <w:shd w:val="clear" w:color="000000" w:fill="B4C6E7"/>
            <w:vAlign w:val="bottom"/>
          </w:tcPr>
          <w:p w14:paraId="6F0EA26E" w14:textId="51115B97" w:rsidR="00A877AB" w:rsidRPr="0094611C" w:rsidRDefault="00A877AB" w:rsidP="00A877AB">
            <w:pPr>
              <w:spacing w:after="0" w:line="240" w:lineRule="auto"/>
              <w:jc w:val="right"/>
              <w:rPr>
                <w:rFonts w:ascii="Calibri" w:eastAsia="Times New Roman" w:hAnsi="Calibri" w:cs="Calibri"/>
                <w:color w:val="000000"/>
                <w:lang w:eastAsia="en-US"/>
              </w:rPr>
            </w:pPr>
            <w:r>
              <w:rPr>
                <w:rFonts w:ascii="Calibri" w:hAnsi="Calibri" w:cs="Calibri"/>
                <w:color w:val="000000"/>
              </w:rPr>
              <w:t>technology</w:t>
            </w:r>
          </w:p>
        </w:tc>
        <w:tc>
          <w:tcPr>
            <w:tcW w:w="1033" w:type="dxa"/>
            <w:shd w:val="clear" w:color="000000" w:fill="B4C6E7"/>
            <w:vAlign w:val="bottom"/>
          </w:tcPr>
          <w:p w14:paraId="1F7A2AAF" w14:textId="5D6C9EBA" w:rsidR="00A877AB" w:rsidRPr="0094611C" w:rsidRDefault="00A877AB" w:rsidP="00A877AB">
            <w:pPr>
              <w:spacing w:after="0" w:line="240" w:lineRule="auto"/>
              <w:jc w:val="right"/>
              <w:rPr>
                <w:rFonts w:ascii="Calibri" w:eastAsia="Times New Roman" w:hAnsi="Calibri" w:cs="Calibri"/>
                <w:color w:val="000000"/>
                <w:lang w:eastAsia="en-US"/>
              </w:rPr>
            </w:pPr>
            <w:r>
              <w:rPr>
                <w:rFonts w:ascii="Calibri" w:hAnsi="Calibri" w:cs="Calibri"/>
                <w:color w:val="000000"/>
              </w:rPr>
              <w:t>600</w:t>
            </w:r>
          </w:p>
        </w:tc>
        <w:tc>
          <w:tcPr>
            <w:tcW w:w="1033" w:type="dxa"/>
            <w:shd w:val="clear" w:color="000000" w:fill="B4C6E7"/>
            <w:noWrap/>
            <w:vAlign w:val="bottom"/>
            <w:hideMark/>
          </w:tcPr>
          <w:p w14:paraId="0A497012" w14:textId="5D18E79C" w:rsidR="00A877AB" w:rsidRPr="0094611C" w:rsidRDefault="00A877AB" w:rsidP="00A877AB">
            <w:pPr>
              <w:spacing w:after="0" w:line="240" w:lineRule="auto"/>
              <w:jc w:val="right"/>
              <w:rPr>
                <w:rFonts w:ascii="Calibri" w:eastAsia="Times New Roman" w:hAnsi="Calibri" w:cs="Calibri"/>
                <w:color w:val="000000"/>
                <w:lang w:eastAsia="en-US"/>
              </w:rPr>
            </w:pPr>
            <w:r w:rsidRPr="0094611C">
              <w:rPr>
                <w:rFonts w:ascii="Calibri" w:eastAsia="Times New Roman" w:hAnsi="Calibri" w:cs="Calibri"/>
                <w:color w:val="000000"/>
                <w:lang w:eastAsia="en-US"/>
              </w:rPr>
              <w:t>29.67%</w:t>
            </w:r>
          </w:p>
        </w:tc>
        <w:tc>
          <w:tcPr>
            <w:tcW w:w="960" w:type="dxa"/>
            <w:shd w:val="clear" w:color="000000" w:fill="B4C6E7"/>
            <w:noWrap/>
            <w:vAlign w:val="bottom"/>
            <w:hideMark/>
          </w:tcPr>
          <w:p w14:paraId="3E5D2035" w14:textId="77777777" w:rsidR="00A877AB" w:rsidRPr="0094611C" w:rsidRDefault="00A877AB" w:rsidP="00A877AB">
            <w:pPr>
              <w:spacing w:after="0" w:line="240" w:lineRule="auto"/>
              <w:jc w:val="right"/>
              <w:rPr>
                <w:rFonts w:ascii="Calibri" w:eastAsia="Times New Roman" w:hAnsi="Calibri" w:cs="Calibri"/>
                <w:color w:val="000000"/>
                <w:lang w:eastAsia="en-US"/>
              </w:rPr>
            </w:pPr>
            <w:r w:rsidRPr="0094611C">
              <w:rPr>
                <w:rFonts w:ascii="Calibri" w:eastAsia="Times New Roman" w:hAnsi="Calibri" w:cs="Calibri"/>
                <w:color w:val="000000"/>
                <w:lang w:eastAsia="en-US"/>
              </w:rPr>
              <w:t>35.50%</w:t>
            </w:r>
          </w:p>
        </w:tc>
        <w:tc>
          <w:tcPr>
            <w:tcW w:w="960" w:type="dxa"/>
            <w:shd w:val="clear" w:color="auto" w:fill="auto"/>
            <w:noWrap/>
            <w:vAlign w:val="bottom"/>
            <w:hideMark/>
          </w:tcPr>
          <w:p w14:paraId="15A9578A" w14:textId="77777777" w:rsidR="00A877AB" w:rsidRPr="0094611C" w:rsidRDefault="00A877AB" w:rsidP="00A877AB">
            <w:pPr>
              <w:spacing w:after="0" w:line="240" w:lineRule="auto"/>
              <w:jc w:val="right"/>
              <w:rPr>
                <w:rFonts w:ascii="Calibri" w:eastAsia="Times New Roman" w:hAnsi="Calibri" w:cs="Calibri"/>
                <w:color w:val="000000"/>
                <w:lang w:eastAsia="en-US"/>
              </w:rPr>
            </w:pPr>
            <w:r w:rsidRPr="0094611C">
              <w:rPr>
                <w:rFonts w:ascii="Calibri" w:eastAsia="Times New Roman" w:hAnsi="Calibri" w:cs="Calibri"/>
                <w:color w:val="000000"/>
                <w:lang w:eastAsia="en-US"/>
              </w:rPr>
              <w:t>0.00%</w:t>
            </w:r>
          </w:p>
        </w:tc>
        <w:tc>
          <w:tcPr>
            <w:tcW w:w="1119" w:type="dxa"/>
            <w:shd w:val="clear" w:color="000000" w:fill="B4C6E7"/>
            <w:noWrap/>
            <w:vAlign w:val="bottom"/>
            <w:hideMark/>
          </w:tcPr>
          <w:p w14:paraId="1C900B26" w14:textId="77777777" w:rsidR="00A877AB" w:rsidRPr="0094611C" w:rsidRDefault="00A877AB" w:rsidP="00A877AB">
            <w:pPr>
              <w:spacing w:after="0" w:line="240" w:lineRule="auto"/>
              <w:jc w:val="right"/>
              <w:rPr>
                <w:rFonts w:ascii="Calibri" w:eastAsia="Times New Roman" w:hAnsi="Calibri" w:cs="Calibri"/>
                <w:color w:val="000000"/>
                <w:lang w:eastAsia="en-US"/>
              </w:rPr>
            </w:pPr>
            <w:r w:rsidRPr="0094611C">
              <w:rPr>
                <w:rFonts w:ascii="Calibri" w:eastAsia="Times New Roman" w:hAnsi="Calibri" w:cs="Calibri"/>
                <w:color w:val="000000"/>
                <w:lang w:eastAsia="en-US"/>
              </w:rPr>
              <w:t>34.83%</w:t>
            </w:r>
          </w:p>
        </w:tc>
      </w:tr>
      <w:tr w:rsidR="00A877AB" w:rsidRPr="0094611C" w14:paraId="45E71172" w14:textId="77777777" w:rsidTr="00C53D4A">
        <w:trPr>
          <w:trHeight w:val="288"/>
        </w:trPr>
        <w:tc>
          <w:tcPr>
            <w:tcW w:w="1370" w:type="dxa"/>
            <w:vAlign w:val="bottom"/>
          </w:tcPr>
          <w:p w14:paraId="30FDF563" w14:textId="21F38234" w:rsidR="00A877AB" w:rsidRPr="0094611C" w:rsidRDefault="00A877AB" w:rsidP="00A877AB">
            <w:pPr>
              <w:spacing w:after="0" w:line="240" w:lineRule="auto"/>
              <w:jc w:val="right"/>
              <w:rPr>
                <w:rFonts w:ascii="Calibri" w:eastAsia="Times New Roman" w:hAnsi="Calibri" w:cs="Calibri"/>
                <w:color w:val="000000"/>
                <w:lang w:eastAsia="en-US"/>
              </w:rPr>
            </w:pPr>
            <w:r w:rsidRPr="0094611C">
              <w:rPr>
                <w:rFonts w:ascii="Calibri" w:hAnsi="Calibri" w:cs="Calibri"/>
                <w:color w:val="FF0000"/>
              </w:rPr>
              <w:t>theater</w:t>
            </w:r>
          </w:p>
        </w:tc>
        <w:tc>
          <w:tcPr>
            <w:tcW w:w="1033" w:type="dxa"/>
            <w:vAlign w:val="bottom"/>
          </w:tcPr>
          <w:p w14:paraId="7F25422E" w14:textId="2B122255" w:rsidR="00A877AB" w:rsidRPr="0094611C" w:rsidRDefault="00A877AB" w:rsidP="00A877AB">
            <w:pPr>
              <w:spacing w:after="0" w:line="240" w:lineRule="auto"/>
              <w:jc w:val="right"/>
              <w:rPr>
                <w:rFonts w:ascii="Calibri" w:eastAsia="Times New Roman" w:hAnsi="Calibri" w:cs="Calibri"/>
                <w:color w:val="000000"/>
                <w:lang w:eastAsia="en-US"/>
              </w:rPr>
            </w:pPr>
            <w:r>
              <w:rPr>
                <w:rFonts w:ascii="Calibri" w:hAnsi="Calibri" w:cs="Calibri"/>
                <w:color w:val="000000"/>
              </w:rPr>
              <w:t>1393</w:t>
            </w:r>
          </w:p>
        </w:tc>
        <w:tc>
          <w:tcPr>
            <w:tcW w:w="1033" w:type="dxa"/>
            <w:shd w:val="clear" w:color="auto" w:fill="auto"/>
            <w:noWrap/>
            <w:vAlign w:val="bottom"/>
            <w:hideMark/>
          </w:tcPr>
          <w:p w14:paraId="26214E26" w14:textId="2CC43B57" w:rsidR="00A877AB" w:rsidRPr="0094611C" w:rsidRDefault="00A877AB" w:rsidP="00A877AB">
            <w:pPr>
              <w:spacing w:after="0" w:line="240" w:lineRule="auto"/>
              <w:jc w:val="right"/>
              <w:rPr>
                <w:rFonts w:ascii="Calibri" w:eastAsia="Times New Roman" w:hAnsi="Calibri" w:cs="Calibri"/>
                <w:color w:val="000000"/>
                <w:lang w:eastAsia="en-US"/>
              </w:rPr>
            </w:pPr>
            <w:r w:rsidRPr="0094611C">
              <w:rPr>
                <w:rFonts w:ascii="Calibri" w:eastAsia="Times New Roman" w:hAnsi="Calibri" w:cs="Calibri"/>
                <w:color w:val="000000"/>
                <w:lang w:eastAsia="en-US"/>
              </w:rPr>
              <w:t>2.66%</w:t>
            </w:r>
          </w:p>
        </w:tc>
        <w:tc>
          <w:tcPr>
            <w:tcW w:w="960" w:type="dxa"/>
            <w:shd w:val="clear" w:color="000000" w:fill="C6E0B4"/>
            <w:noWrap/>
            <w:vAlign w:val="bottom"/>
            <w:hideMark/>
          </w:tcPr>
          <w:p w14:paraId="66BFD1FB" w14:textId="77777777" w:rsidR="00A877AB" w:rsidRPr="0094611C" w:rsidRDefault="00A877AB" w:rsidP="00A877AB">
            <w:pPr>
              <w:spacing w:after="0" w:line="240" w:lineRule="auto"/>
              <w:jc w:val="right"/>
              <w:rPr>
                <w:rFonts w:ascii="Calibri" w:eastAsia="Times New Roman" w:hAnsi="Calibri" w:cs="Calibri"/>
                <w:color w:val="000000"/>
                <w:lang w:eastAsia="en-US"/>
              </w:rPr>
            </w:pPr>
            <w:r w:rsidRPr="0094611C">
              <w:rPr>
                <w:rFonts w:ascii="Calibri" w:eastAsia="Times New Roman" w:hAnsi="Calibri" w:cs="Calibri"/>
                <w:color w:val="000000"/>
                <w:lang w:eastAsia="en-US"/>
              </w:rPr>
              <w:t>35.39%</w:t>
            </w:r>
          </w:p>
        </w:tc>
        <w:tc>
          <w:tcPr>
            <w:tcW w:w="960" w:type="dxa"/>
            <w:shd w:val="clear" w:color="auto" w:fill="auto"/>
            <w:noWrap/>
            <w:vAlign w:val="bottom"/>
            <w:hideMark/>
          </w:tcPr>
          <w:p w14:paraId="67E783A4" w14:textId="77777777" w:rsidR="00A877AB" w:rsidRPr="0094611C" w:rsidRDefault="00A877AB" w:rsidP="00A877AB">
            <w:pPr>
              <w:spacing w:after="0" w:line="240" w:lineRule="auto"/>
              <w:jc w:val="right"/>
              <w:rPr>
                <w:rFonts w:ascii="Calibri" w:eastAsia="Times New Roman" w:hAnsi="Calibri" w:cs="Calibri"/>
                <w:color w:val="000000"/>
                <w:lang w:eastAsia="en-US"/>
              </w:rPr>
            </w:pPr>
            <w:r w:rsidRPr="0094611C">
              <w:rPr>
                <w:rFonts w:ascii="Calibri" w:eastAsia="Times New Roman" w:hAnsi="Calibri" w:cs="Calibri"/>
                <w:color w:val="000000"/>
                <w:lang w:eastAsia="en-US"/>
              </w:rPr>
              <w:t>1.72%</w:t>
            </w:r>
          </w:p>
        </w:tc>
        <w:tc>
          <w:tcPr>
            <w:tcW w:w="1119" w:type="dxa"/>
            <w:shd w:val="clear" w:color="000000" w:fill="A9D08E"/>
            <w:noWrap/>
            <w:vAlign w:val="bottom"/>
            <w:hideMark/>
          </w:tcPr>
          <w:p w14:paraId="37B21547" w14:textId="77777777" w:rsidR="00A877AB" w:rsidRPr="0094611C" w:rsidRDefault="00A877AB" w:rsidP="00A877AB">
            <w:pPr>
              <w:spacing w:after="0" w:line="240" w:lineRule="auto"/>
              <w:jc w:val="right"/>
              <w:rPr>
                <w:rFonts w:ascii="Calibri" w:eastAsia="Times New Roman" w:hAnsi="Calibri" w:cs="Calibri"/>
                <w:color w:val="000000"/>
                <w:lang w:eastAsia="en-US"/>
              </w:rPr>
            </w:pPr>
            <w:r w:rsidRPr="0094611C">
              <w:rPr>
                <w:rFonts w:ascii="Calibri" w:eastAsia="Times New Roman" w:hAnsi="Calibri" w:cs="Calibri"/>
                <w:color w:val="000000"/>
                <w:lang w:eastAsia="en-US"/>
              </w:rPr>
              <w:t>60.23%</w:t>
            </w:r>
          </w:p>
        </w:tc>
      </w:tr>
    </w:tbl>
    <w:p w14:paraId="2236F830" w14:textId="2BBE66BD" w:rsidR="0094611C" w:rsidRDefault="0094611C" w:rsidP="0094611C">
      <w:pPr>
        <w:pStyle w:val="ListParagraph"/>
        <w:ind w:left="1080"/>
      </w:pPr>
    </w:p>
    <w:p w14:paraId="42782AEA" w14:textId="60EEC5C9" w:rsidR="0094611C" w:rsidRDefault="0094611C" w:rsidP="0094611C">
      <w:pPr>
        <w:pStyle w:val="ListParagraph"/>
        <w:ind w:left="1080"/>
        <w:rPr>
          <w:color w:val="000000" w:themeColor="text1"/>
        </w:rPr>
      </w:pPr>
      <w:r>
        <w:t xml:space="preserve">By looking at the </w:t>
      </w:r>
      <w:r w:rsidR="00A877AB" w:rsidRPr="00A877AB">
        <w:rPr>
          <w:color w:val="FF0000"/>
        </w:rPr>
        <w:t xml:space="preserve">successful percentage </w:t>
      </w:r>
      <w:r w:rsidR="00A877AB">
        <w:t xml:space="preserve">and comparing it with the </w:t>
      </w:r>
      <w:r w:rsidR="00B5718A" w:rsidRPr="00A877AB">
        <w:rPr>
          <w:color w:val="FF0000"/>
        </w:rPr>
        <w:t>Total</w:t>
      </w:r>
      <w:r w:rsidR="00B5718A">
        <w:rPr>
          <w:color w:val="FF0000"/>
        </w:rPr>
        <w:t>,</w:t>
      </w:r>
      <w:r w:rsidR="00B5718A">
        <w:t xml:space="preserve"> we</w:t>
      </w:r>
      <w:r w:rsidR="00A877AB">
        <w:t xml:space="preserve"> can clearly see that even though </w:t>
      </w:r>
      <w:r w:rsidR="00A877AB" w:rsidRPr="00AE32A4">
        <w:rPr>
          <w:color w:val="FF0000"/>
        </w:rPr>
        <w:t>music</w:t>
      </w:r>
      <w:r w:rsidR="00A877AB">
        <w:t xml:space="preserve"> is not the most held </w:t>
      </w:r>
      <w:r w:rsidR="00AE32A4">
        <w:t>projects</w:t>
      </w:r>
      <w:r w:rsidR="00A877AB">
        <w:t xml:space="preserve"> but it is the highest successful</w:t>
      </w:r>
      <w:r w:rsidR="00AE32A4">
        <w:t xml:space="preserve"> percentage of 77.14</w:t>
      </w:r>
      <w:bookmarkStart w:id="0" w:name="_GoBack"/>
      <w:bookmarkEnd w:id="0"/>
      <w:r w:rsidR="00B5718A">
        <w:t>% and</w:t>
      </w:r>
      <w:r w:rsidR="00A877AB">
        <w:t xml:space="preserve"> a very small avg of fail</w:t>
      </w:r>
      <w:r w:rsidR="00AE32A4">
        <w:t>ed percentage of 17.14%</w:t>
      </w:r>
      <w:r w:rsidR="00A877AB">
        <w:t xml:space="preserve">. </w:t>
      </w:r>
      <w:r w:rsidR="00AE32A4">
        <w:t xml:space="preserve">another interesting fact that we see clearly here is </w:t>
      </w:r>
      <w:r w:rsidR="00AE32A4" w:rsidRPr="00AE32A4">
        <w:rPr>
          <w:color w:val="FF0000"/>
        </w:rPr>
        <w:t xml:space="preserve">the most failed projects </w:t>
      </w:r>
      <w:r w:rsidR="00AE32A4">
        <w:t xml:space="preserve">were the ones related to </w:t>
      </w:r>
      <w:r w:rsidR="00AE32A4">
        <w:rPr>
          <w:color w:val="FF0000"/>
        </w:rPr>
        <w:t xml:space="preserve">food </w:t>
      </w:r>
      <w:r w:rsidR="00AE32A4" w:rsidRPr="00AE32A4">
        <w:rPr>
          <w:color w:val="000000" w:themeColor="text1"/>
        </w:rPr>
        <w:t>with</w:t>
      </w:r>
      <w:r w:rsidR="00B348B9">
        <w:rPr>
          <w:color w:val="000000" w:themeColor="text1"/>
        </w:rPr>
        <w:t xml:space="preserve"> 70% then </w:t>
      </w:r>
      <w:r w:rsidR="00B348B9" w:rsidRPr="00B348B9">
        <w:rPr>
          <w:color w:val="FF0000"/>
        </w:rPr>
        <w:t xml:space="preserve">games projects </w:t>
      </w:r>
      <w:r w:rsidR="00B348B9">
        <w:rPr>
          <w:color w:val="000000" w:themeColor="text1"/>
        </w:rPr>
        <w:t>with 63.64%.</w:t>
      </w:r>
    </w:p>
    <w:p w14:paraId="26CC539B" w14:textId="07B0202D" w:rsidR="00B348B9" w:rsidRDefault="00B348B9" w:rsidP="0094611C">
      <w:pPr>
        <w:pStyle w:val="ListParagraph"/>
        <w:ind w:left="1080"/>
      </w:pPr>
    </w:p>
    <w:p w14:paraId="0ACF210A" w14:textId="3720E0B5" w:rsidR="00B348B9" w:rsidRDefault="00B348B9" w:rsidP="00D50FC4">
      <w:pPr>
        <w:pStyle w:val="ListParagraph"/>
        <w:numPr>
          <w:ilvl w:val="0"/>
          <w:numId w:val="31"/>
        </w:numPr>
      </w:pPr>
      <w:r w:rsidRPr="00E421A0">
        <w:rPr>
          <w:b/>
          <w:bCs/>
        </w:rPr>
        <w:lastRenderedPageBreak/>
        <w:t>By looking at the Sub-category chart</w:t>
      </w:r>
      <w:r>
        <w:t xml:space="preserve">, we can see </w:t>
      </w:r>
      <w:r w:rsidR="00FA5278">
        <w:t xml:space="preserve">the </w:t>
      </w:r>
      <w:r>
        <w:t>same results as in the category chart</w:t>
      </w:r>
      <w:r w:rsidR="00FA5278">
        <w:t xml:space="preserve"> above.</w:t>
      </w:r>
      <w:r>
        <w:rPr>
          <w:noProof/>
        </w:rPr>
        <w:drawing>
          <wp:inline distT="0" distB="0" distL="0" distR="0" wp14:anchorId="3B5F9EA0" wp14:editId="160990B0">
            <wp:extent cx="5151120" cy="2065020"/>
            <wp:effectExtent l="0" t="0" r="11430" b="11430"/>
            <wp:docPr id="1" name="Chart 1">
              <a:extLst xmlns:a="http://schemas.openxmlformats.org/drawingml/2006/main">
                <a:ext uri="{FF2B5EF4-FFF2-40B4-BE49-F238E27FC236}">
                  <a16:creationId xmlns:a16="http://schemas.microsoft.com/office/drawing/2014/main" id="{3EB51DD1-634C-4D88-BB86-5FAFE02A21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07302F0" w14:textId="77777777" w:rsidR="00E421A0" w:rsidRDefault="00E421A0" w:rsidP="00D50FC4">
      <w:pPr>
        <w:ind w:left="1080"/>
      </w:pPr>
    </w:p>
    <w:p w14:paraId="6BB21710" w14:textId="5FE6AACC" w:rsidR="00B348B9" w:rsidRDefault="00D50FC4" w:rsidP="00D50FC4">
      <w:pPr>
        <w:ind w:left="1080"/>
      </w:pPr>
      <w:r>
        <w:t xml:space="preserve">We notice that </w:t>
      </w:r>
      <w:r w:rsidRPr="00FA5278">
        <w:rPr>
          <w:color w:val="FF0000"/>
        </w:rPr>
        <w:t xml:space="preserve">Plays sub-category </w:t>
      </w:r>
      <w:r w:rsidR="00E421A0">
        <w:t xml:space="preserve">(which comes under </w:t>
      </w:r>
      <w:r w:rsidR="00B5718A">
        <w:t>theater category</w:t>
      </w:r>
      <w:r w:rsidR="00E421A0">
        <w:t xml:space="preserve">) </w:t>
      </w:r>
      <w:r>
        <w:t xml:space="preserve">has </w:t>
      </w:r>
      <w:r w:rsidRPr="00FA5278">
        <w:rPr>
          <w:color w:val="FF0000"/>
        </w:rPr>
        <w:t xml:space="preserve">the most </w:t>
      </w:r>
      <w:r>
        <w:t xml:space="preserve">held projects with 694 successful projects and 353 failed projects, </w:t>
      </w:r>
      <w:r w:rsidR="00E421A0">
        <w:t>but</w:t>
      </w:r>
      <w:r w:rsidR="00FA5278">
        <w:t>,</w:t>
      </w:r>
      <w:r w:rsidR="00E421A0">
        <w:t xml:space="preserve"> for instance </w:t>
      </w:r>
      <w:r w:rsidR="00E421A0" w:rsidRPr="00FA5278">
        <w:rPr>
          <w:color w:val="FF0000"/>
        </w:rPr>
        <w:t xml:space="preserve">rock </w:t>
      </w:r>
      <w:proofErr w:type="gramStart"/>
      <w:r w:rsidR="00E421A0" w:rsidRPr="00FA5278">
        <w:rPr>
          <w:color w:val="FF0000"/>
        </w:rPr>
        <w:t>projects</w:t>
      </w:r>
      <w:r w:rsidR="00E421A0">
        <w:t>(</w:t>
      </w:r>
      <w:proofErr w:type="gramEnd"/>
      <w:r w:rsidR="00B5718A">
        <w:t>which</w:t>
      </w:r>
      <w:r w:rsidR="00E421A0">
        <w:t xml:space="preserve"> comes under music</w:t>
      </w:r>
      <w:r w:rsidR="00B5718A">
        <w:t xml:space="preserve"> category</w:t>
      </w:r>
      <w:r w:rsidR="00E421A0">
        <w:t>) ha</w:t>
      </w:r>
      <w:r w:rsidR="00FA5278">
        <w:t>ve</w:t>
      </w:r>
      <w:r w:rsidR="00E421A0">
        <w:t xml:space="preserve"> a value of success 260 with 0 failed projects ,same thing for </w:t>
      </w:r>
      <w:r w:rsidR="00E421A0" w:rsidRPr="00FA5278">
        <w:rPr>
          <w:color w:val="FF0000"/>
        </w:rPr>
        <w:t xml:space="preserve">indie rock </w:t>
      </w:r>
      <w:r w:rsidR="00E421A0">
        <w:t>has a value of 140 with 0 failed projects.</w:t>
      </w:r>
    </w:p>
    <w:p w14:paraId="792AB268" w14:textId="17ADB890" w:rsidR="00B348B9" w:rsidRDefault="00B348B9" w:rsidP="00B348B9">
      <w:r>
        <w:t xml:space="preserve">                                   </w:t>
      </w:r>
    </w:p>
    <w:p w14:paraId="7E8E28B4" w14:textId="6BCF04BE" w:rsidR="00E421A0" w:rsidRDefault="00E421A0" w:rsidP="00E421A0">
      <w:pPr>
        <w:pStyle w:val="ListParagraph"/>
        <w:numPr>
          <w:ilvl w:val="0"/>
          <w:numId w:val="31"/>
        </w:numPr>
      </w:pPr>
      <w:r w:rsidRPr="00ED0B1C">
        <w:rPr>
          <w:b/>
          <w:bCs/>
        </w:rPr>
        <w:t xml:space="preserve">By looking at The Date Create Conversion </w:t>
      </w:r>
      <w:r w:rsidR="00FA5278" w:rsidRPr="00ED0B1C">
        <w:rPr>
          <w:b/>
          <w:bCs/>
        </w:rPr>
        <w:t>chart</w:t>
      </w:r>
      <w:r w:rsidR="00ED0B1C">
        <w:t>,</w:t>
      </w:r>
      <w:r w:rsidR="00FA5278">
        <w:t xml:space="preserve"> </w:t>
      </w:r>
      <w:r>
        <w:t xml:space="preserve">we notice that there is a </w:t>
      </w:r>
      <w:r w:rsidRPr="00ED0B1C">
        <w:rPr>
          <w:color w:val="FF0000"/>
        </w:rPr>
        <w:t>time</w:t>
      </w:r>
      <w:r w:rsidR="00FA5278" w:rsidRPr="00ED0B1C">
        <w:rPr>
          <w:color w:val="FF0000"/>
        </w:rPr>
        <w:t xml:space="preserve"> effect</w:t>
      </w:r>
      <w:r w:rsidRPr="00ED0B1C">
        <w:rPr>
          <w:color w:val="FF0000"/>
        </w:rPr>
        <w:t xml:space="preserve"> </w:t>
      </w:r>
      <w:r>
        <w:t xml:space="preserve">(or seasonal effect) in between </w:t>
      </w:r>
      <w:r w:rsidR="00FA5278">
        <w:t>the projects that were successful or fail and the time that these projects were held. To make it clear I built the following table that shows the percentage of success, fail or cancel projects within the same time period.</w:t>
      </w:r>
    </w:p>
    <w:p w14:paraId="57C29ABA" w14:textId="5FB6AF74" w:rsidR="00FA5278" w:rsidRDefault="00FA5278" w:rsidP="00FA5278">
      <w:pPr>
        <w:pStyle w:val="ListParagraph"/>
        <w:ind w:left="1080"/>
      </w:pPr>
    </w:p>
    <w:tbl>
      <w:tblPr>
        <w:tblW w:w="4212" w:type="dxa"/>
        <w:tblInd w:w="3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5"/>
        <w:gridCol w:w="1190"/>
        <w:gridCol w:w="906"/>
        <w:gridCol w:w="1291"/>
      </w:tblGrid>
      <w:tr w:rsidR="00FA5278" w:rsidRPr="00FA5278" w14:paraId="09385A88" w14:textId="77777777" w:rsidTr="00FA5278">
        <w:trPr>
          <w:trHeight w:val="288"/>
        </w:trPr>
        <w:tc>
          <w:tcPr>
            <w:tcW w:w="825" w:type="dxa"/>
          </w:tcPr>
          <w:p w14:paraId="3C0517FC" w14:textId="13529803" w:rsidR="00FA5278" w:rsidRPr="00FA5278" w:rsidRDefault="00FA5278" w:rsidP="00FA5278">
            <w:pPr>
              <w:spacing w:after="0" w:line="240" w:lineRule="auto"/>
              <w:rPr>
                <w:rFonts w:ascii="Calibri" w:eastAsia="Times New Roman" w:hAnsi="Calibri" w:cs="Calibri"/>
                <w:color w:val="000000"/>
                <w:lang w:eastAsia="en-US"/>
              </w:rPr>
            </w:pPr>
            <w:r>
              <w:rPr>
                <w:rFonts w:ascii="Calibri" w:eastAsia="Times New Roman" w:hAnsi="Calibri" w:cs="Calibri"/>
                <w:color w:val="000000"/>
                <w:lang w:eastAsia="en-US"/>
              </w:rPr>
              <w:t>Month</w:t>
            </w:r>
          </w:p>
        </w:tc>
        <w:tc>
          <w:tcPr>
            <w:tcW w:w="1190" w:type="dxa"/>
            <w:shd w:val="clear" w:color="auto" w:fill="auto"/>
            <w:noWrap/>
            <w:vAlign w:val="bottom"/>
            <w:hideMark/>
          </w:tcPr>
          <w:p w14:paraId="2C17C397" w14:textId="00F7C31E" w:rsidR="00FA5278" w:rsidRPr="00FA5278" w:rsidRDefault="00FA5278" w:rsidP="00FA5278">
            <w:pPr>
              <w:spacing w:after="0" w:line="240" w:lineRule="auto"/>
              <w:rPr>
                <w:rFonts w:ascii="Calibri" w:eastAsia="Times New Roman" w:hAnsi="Calibri" w:cs="Calibri"/>
                <w:color w:val="000000"/>
                <w:lang w:eastAsia="en-US"/>
              </w:rPr>
            </w:pPr>
            <w:r w:rsidRPr="00FA5278">
              <w:rPr>
                <w:rFonts w:ascii="Calibri" w:eastAsia="Times New Roman" w:hAnsi="Calibri" w:cs="Calibri"/>
                <w:color w:val="000000"/>
                <w:lang w:eastAsia="en-US"/>
              </w:rPr>
              <w:t>Canceled%</w:t>
            </w:r>
          </w:p>
        </w:tc>
        <w:tc>
          <w:tcPr>
            <w:tcW w:w="906" w:type="dxa"/>
            <w:shd w:val="clear" w:color="auto" w:fill="auto"/>
            <w:noWrap/>
            <w:vAlign w:val="bottom"/>
            <w:hideMark/>
          </w:tcPr>
          <w:p w14:paraId="26B73F44" w14:textId="4B94AD72" w:rsidR="00FA5278" w:rsidRPr="00FA5278" w:rsidRDefault="00FA5278" w:rsidP="00FA5278">
            <w:pPr>
              <w:spacing w:after="0" w:line="240" w:lineRule="auto"/>
              <w:rPr>
                <w:rFonts w:ascii="Calibri" w:eastAsia="Times New Roman" w:hAnsi="Calibri" w:cs="Calibri"/>
                <w:color w:val="000000"/>
                <w:lang w:eastAsia="en-US"/>
              </w:rPr>
            </w:pPr>
            <w:r w:rsidRPr="00FA5278">
              <w:rPr>
                <w:rFonts w:ascii="Calibri" w:eastAsia="Times New Roman" w:hAnsi="Calibri" w:cs="Calibri"/>
                <w:color w:val="000000"/>
                <w:lang w:eastAsia="en-US"/>
              </w:rPr>
              <w:t>F</w:t>
            </w:r>
            <w:r>
              <w:rPr>
                <w:rFonts w:ascii="Calibri" w:eastAsia="Times New Roman" w:hAnsi="Calibri" w:cs="Calibri"/>
                <w:color w:val="000000"/>
                <w:lang w:eastAsia="en-US"/>
              </w:rPr>
              <w:t>ailed</w:t>
            </w:r>
            <w:r w:rsidRPr="00FA5278">
              <w:rPr>
                <w:rFonts w:ascii="Calibri" w:eastAsia="Times New Roman" w:hAnsi="Calibri" w:cs="Calibri"/>
                <w:color w:val="000000"/>
                <w:lang w:eastAsia="en-US"/>
              </w:rPr>
              <w:t>%</w:t>
            </w:r>
          </w:p>
        </w:tc>
        <w:tc>
          <w:tcPr>
            <w:tcW w:w="1291" w:type="dxa"/>
            <w:shd w:val="clear" w:color="auto" w:fill="auto"/>
            <w:noWrap/>
            <w:vAlign w:val="bottom"/>
            <w:hideMark/>
          </w:tcPr>
          <w:p w14:paraId="5F02CB26" w14:textId="77777777" w:rsidR="00FA5278" w:rsidRPr="00FA5278" w:rsidRDefault="00FA5278" w:rsidP="00FA5278">
            <w:pPr>
              <w:spacing w:after="0" w:line="240" w:lineRule="auto"/>
              <w:rPr>
                <w:rFonts w:ascii="Calibri" w:eastAsia="Times New Roman" w:hAnsi="Calibri" w:cs="Calibri"/>
                <w:color w:val="000000"/>
                <w:lang w:eastAsia="en-US"/>
              </w:rPr>
            </w:pPr>
            <w:r w:rsidRPr="00FA5278">
              <w:rPr>
                <w:rFonts w:ascii="Calibri" w:eastAsia="Times New Roman" w:hAnsi="Calibri" w:cs="Calibri"/>
                <w:color w:val="000000"/>
                <w:lang w:eastAsia="en-US"/>
              </w:rPr>
              <w:t>Successful%</w:t>
            </w:r>
          </w:p>
        </w:tc>
      </w:tr>
      <w:tr w:rsidR="00FA5278" w:rsidRPr="00FA5278" w14:paraId="69A3FCA1" w14:textId="77777777" w:rsidTr="00FA5278">
        <w:trPr>
          <w:trHeight w:val="288"/>
        </w:trPr>
        <w:tc>
          <w:tcPr>
            <w:tcW w:w="825" w:type="dxa"/>
            <w:vAlign w:val="bottom"/>
          </w:tcPr>
          <w:p w14:paraId="77CFEC4C" w14:textId="3515A46B" w:rsidR="00FA5278" w:rsidRPr="00FA5278" w:rsidRDefault="00FA5278" w:rsidP="00FA5278">
            <w:pPr>
              <w:spacing w:after="0" w:line="240" w:lineRule="auto"/>
              <w:jc w:val="right"/>
              <w:rPr>
                <w:rFonts w:ascii="Calibri" w:eastAsia="Times New Roman" w:hAnsi="Calibri" w:cs="Calibri"/>
                <w:color w:val="000000"/>
                <w:lang w:eastAsia="en-US"/>
              </w:rPr>
            </w:pPr>
            <w:r>
              <w:rPr>
                <w:rFonts w:ascii="Calibri" w:hAnsi="Calibri" w:cs="Calibri"/>
                <w:color w:val="000000"/>
              </w:rPr>
              <w:t>Jan</w:t>
            </w:r>
          </w:p>
        </w:tc>
        <w:tc>
          <w:tcPr>
            <w:tcW w:w="1190" w:type="dxa"/>
            <w:shd w:val="clear" w:color="auto" w:fill="auto"/>
            <w:noWrap/>
            <w:vAlign w:val="bottom"/>
            <w:hideMark/>
          </w:tcPr>
          <w:p w14:paraId="51F5D232" w14:textId="30924E3B" w:rsidR="00FA5278" w:rsidRPr="00FA5278" w:rsidRDefault="00FA5278" w:rsidP="00FA5278">
            <w:pPr>
              <w:spacing w:after="0" w:line="240" w:lineRule="auto"/>
              <w:jc w:val="right"/>
              <w:rPr>
                <w:rFonts w:ascii="Calibri" w:eastAsia="Times New Roman" w:hAnsi="Calibri" w:cs="Calibri"/>
                <w:color w:val="000000"/>
                <w:lang w:eastAsia="en-US"/>
              </w:rPr>
            </w:pPr>
            <w:r w:rsidRPr="00FA5278">
              <w:rPr>
                <w:rFonts w:ascii="Calibri" w:eastAsia="Times New Roman" w:hAnsi="Calibri" w:cs="Calibri"/>
                <w:color w:val="000000"/>
                <w:lang w:eastAsia="en-US"/>
              </w:rPr>
              <w:t>9%</w:t>
            </w:r>
          </w:p>
        </w:tc>
        <w:tc>
          <w:tcPr>
            <w:tcW w:w="906" w:type="dxa"/>
            <w:shd w:val="clear" w:color="auto" w:fill="auto"/>
            <w:noWrap/>
            <w:vAlign w:val="bottom"/>
            <w:hideMark/>
          </w:tcPr>
          <w:p w14:paraId="5E8DAA3E" w14:textId="77777777" w:rsidR="00FA5278" w:rsidRPr="00FA5278" w:rsidRDefault="00FA5278" w:rsidP="00FA5278">
            <w:pPr>
              <w:spacing w:after="0" w:line="240" w:lineRule="auto"/>
              <w:jc w:val="right"/>
              <w:rPr>
                <w:rFonts w:ascii="Calibri" w:eastAsia="Times New Roman" w:hAnsi="Calibri" w:cs="Calibri"/>
                <w:color w:val="000000"/>
                <w:lang w:eastAsia="en-US"/>
              </w:rPr>
            </w:pPr>
            <w:r w:rsidRPr="00FA5278">
              <w:rPr>
                <w:rFonts w:ascii="Calibri" w:eastAsia="Times New Roman" w:hAnsi="Calibri" w:cs="Calibri"/>
                <w:color w:val="000000"/>
                <w:lang w:eastAsia="en-US"/>
              </w:rPr>
              <w:t>41%</w:t>
            </w:r>
          </w:p>
        </w:tc>
        <w:tc>
          <w:tcPr>
            <w:tcW w:w="1291" w:type="dxa"/>
            <w:shd w:val="clear" w:color="auto" w:fill="auto"/>
            <w:noWrap/>
            <w:vAlign w:val="bottom"/>
            <w:hideMark/>
          </w:tcPr>
          <w:p w14:paraId="7BC903CE" w14:textId="77777777" w:rsidR="00FA5278" w:rsidRPr="00FA5278" w:rsidRDefault="00FA5278" w:rsidP="00FA5278">
            <w:pPr>
              <w:spacing w:after="0" w:line="240" w:lineRule="auto"/>
              <w:jc w:val="right"/>
              <w:rPr>
                <w:rFonts w:ascii="Calibri" w:eastAsia="Times New Roman" w:hAnsi="Calibri" w:cs="Calibri"/>
                <w:color w:val="000000"/>
                <w:lang w:eastAsia="en-US"/>
              </w:rPr>
            </w:pPr>
            <w:r w:rsidRPr="00FA5278">
              <w:rPr>
                <w:rFonts w:ascii="Calibri" w:eastAsia="Times New Roman" w:hAnsi="Calibri" w:cs="Calibri"/>
                <w:color w:val="000000"/>
                <w:lang w:eastAsia="en-US"/>
              </w:rPr>
              <w:t>50%</w:t>
            </w:r>
          </w:p>
        </w:tc>
      </w:tr>
      <w:tr w:rsidR="00FA5278" w:rsidRPr="00FA5278" w14:paraId="58048B9C" w14:textId="77777777" w:rsidTr="00FA5278">
        <w:trPr>
          <w:trHeight w:val="288"/>
        </w:trPr>
        <w:tc>
          <w:tcPr>
            <w:tcW w:w="825" w:type="dxa"/>
            <w:vAlign w:val="bottom"/>
          </w:tcPr>
          <w:p w14:paraId="4A383FA9" w14:textId="1A515F56" w:rsidR="00FA5278" w:rsidRPr="00FA5278" w:rsidRDefault="00FA5278" w:rsidP="00FA5278">
            <w:pPr>
              <w:spacing w:after="0" w:line="240" w:lineRule="auto"/>
              <w:jc w:val="right"/>
              <w:rPr>
                <w:rFonts w:ascii="Calibri" w:eastAsia="Times New Roman" w:hAnsi="Calibri" w:cs="Calibri"/>
                <w:color w:val="000000"/>
                <w:lang w:eastAsia="en-US"/>
              </w:rPr>
            </w:pPr>
            <w:r>
              <w:rPr>
                <w:rFonts w:ascii="Calibri" w:hAnsi="Calibri" w:cs="Calibri"/>
                <w:color w:val="000000"/>
              </w:rPr>
              <w:t>Feb</w:t>
            </w:r>
          </w:p>
        </w:tc>
        <w:tc>
          <w:tcPr>
            <w:tcW w:w="1190" w:type="dxa"/>
            <w:shd w:val="clear" w:color="auto" w:fill="auto"/>
            <w:noWrap/>
            <w:vAlign w:val="bottom"/>
            <w:hideMark/>
          </w:tcPr>
          <w:p w14:paraId="531FA400" w14:textId="565306C9" w:rsidR="00FA5278" w:rsidRPr="00FA5278" w:rsidRDefault="00FA5278" w:rsidP="00FA5278">
            <w:pPr>
              <w:spacing w:after="0" w:line="240" w:lineRule="auto"/>
              <w:jc w:val="right"/>
              <w:rPr>
                <w:rFonts w:ascii="Calibri" w:eastAsia="Times New Roman" w:hAnsi="Calibri" w:cs="Calibri"/>
                <w:color w:val="000000"/>
                <w:lang w:eastAsia="en-US"/>
              </w:rPr>
            </w:pPr>
            <w:r w:rsidRPr="00FA5278">
              <w:rPr>
                <w:rFonts w:ascii="Calibri" w:eastAsia="Times New Roman" w:hAnsi="Calibri" w:cs="Calibri"/>
                <w:color w:val="000000"/>
                <w:lang w:eastAsia="en-US"/>
              </w:rPr>
              <w:t>8%</w:t>
            </w:r>
          </w:p>
        </w:tc>
        <w:tc>
          <w:tcPr>
            <w:tcW w:w="906" w:type="dxa"/>
            <w:shd w:val="clear" w:color="auto" w:fill="auto"/>
            <w:noWrap/>
            <w:vAlign w:val="bottom"/>
            <w:hideMark/>
          </w:tcPr>
          <w:p w14:paraId="7FE362F9" w14:textId="77777777" w:rsidR="00FA5278" w:rsidRPr="00FA5278" w:rsidRDefault="00FA5278" w:rsidP="00FA5278">
            <w:pPr>
              <w:spacing w:after="0" w:line="240" w:lineRule="auto"/>
              <w:jc w:val="right"/>
              <w:rPr>
                <w:rFonts w:ascii="Calibri" w:eastAsia="Times New Roman" w:hAnsi="Calibri" w:cs="Calibri"/>
                <w:color w:val="000000"/>
                <w:lang w:eastAsia="en-US"/>
              </w:rPr>
            </w:pPr>
            <w:r w:rsidRPr="00FA5278">
              <w:rPr>
                <w:rFonts w:ascii="Calibri" w:eastAsia="Times New Roman" w:hAnsi="Calibri" w:cs="Calibri"/>
                <w:color w:val="000000"/>
                <w:lang w:eastAsia="en-US"/>
              </w:rPr>
              <w:t>32%</w:t>
            </w:r>
          </w:p>
        </w:tc>
        <w:tc>
          <w:tcPr>
            <w:tcW w:w="1291" w:type="dxa"/>
            <w:shd w:val="clear" w:color="000000" w:fill="92D050"/>
            <w:noWrap/>
            <w:vAlign w:val="bottom"/>
            <w:hideMark/>
          </w:tcPr>
          <w:p w14:paraId="5158D587" w14:textId="77777777" w:rsidR="00FA5278" w:rsidRPr="00FA5278" w:rsidRDefault="00FA5278" w:rsidP="00FA5278">
            <w:pPr>
              <w:spacing w:after="0" w:line="240" w:lineRule="auto"/>
              <w:jc w:val="right"/>
              <w:rPr>
                <w:rFonts w:ascii="Calibri" w:eastAsia="Times New Roman" w:hAnsi="Calibri" w:cs="Calibri"/>
                <w:color w:val="000000"/>
                <w:lang w:eastAsia="en-US"/>
              </w:rPr>
            </w:pPr>
            <w:r w:rsidRPr="00FA5278">
              <w:rPr>
                <w:rFonts w:ascii="Calibri" w:eastAsia="Times New Roman" w:hAnsi="Calibri" w:cs="Calibri"/>
                <w:color w:val="000000"/>
                <w:lang w:eastAsia="en-US"/>
              </w:rPr>
              <w:t>60%</w:t>
            </w:r>
          </w:p>
        </w:tc>
      </w:tr>
      <w:tr w:rsidR="00FA5278" w:rsidRPr="00FA5278" w14:paraId="26DA7337" w14:textId="77777777" w:rsidTr="00FA5278">
        <w:trPr>
          <w:trHeight w:val="288"/>
        </w:trPr>
        <w:tc>
          <w:tcPr>
            <w:tcW w:w="825" w:type="dxa"/>
            <w:vAlign w:val="bottom"/>
          </w:tcPr>
          <w:p w14:paraId="4B450385" w14:textId="3EC31E24" w:rsidR="00FA5278" w:rsidRPr="00FA5278" w:rsidRDefault="00FA5278" w:rsidP="00FA5278">
            <w:pPr>
              <w:spacing w:after="0" w:line="240" w:lineRule="auto"/>
              <w:jc w:val="right"/>
              <w:rPr>
                <w:rFonts w:ascii="Calibri" w:eastAsia="Times New Roman" w:hAnsi="Calibri" w:cs="Calibri"/>
                <w:color w:val="000000"/>
                <w:lang w:eastAsia="en-US"/>
              </w:rPr>
            </w:pPr>
            <w:r>
              <w:rPr>
                <w:rFonts w:ascii="Calibri" w:hAnsi="Calibri" w:cs="Calibri"/>
                <w:color w:val="000000"/>
              </w:rPr>
              <w:t>Mar</w:t>
            </w:r>
          </w:p>
        </w:tc>
        <w:tc>
          <w:tcPr>
            <w:tcW w:w="1190" w:type="dxa"/>
            <w:shd w:val="clear" w:color="auto" w:fill="auto"/>
            <w:noWrap/>
            <w:vAlign w:val="bottom"/>
            <w:hideMark/>
          </w:tcPr>
          <w:p w14:paraId="416CCB45" w14:textId="42A19103" w:rsidR="00FA5278" w:rsidRPr="00FA5278" w:rsidRDefault="00FA5278" w:rsidP="00FA5278">
            <w:pPr>
              <w:spacing w:after="0" w:line="240" w:lineRule="auto"/>
              <w:jc w:val="right"/>
              <w:rPr>
                <w:rFonts w:ascii="Calibri" w:eastAsia="Times New Roman" w:hAnsi="Calibri" w:cs="Calibri"/>
                <w:color w:val="000000"/>
                <w:lang w:eastAsia="en-US"/>
              </w:rPr>
            </w:pPr>
            <w:r w:rsidRPr="00FA5278">
              <w:rPr>
                <w:rFonts w:ascii="Calibri" w:eastAsia="Times New Roman" w:hAnsi="Calibri" w:cs="Calibri"/>
                <w:color w:val="000000"/>
                <w:lang w:eastAsia="en-US"/>
              </w:rPr>
              <w:t>9%</w:t>
            </w:r>
          </w:p>
        </w:tc>
        <w:tc>
          <w:tcPr>
            <w:tcW w:w="906" w:type="dxa"/>
            <w:shd w:val="clear" w:color="auto" w:fill="auto"/>
            <w:noWrap/>
            <w:vAlign w:val="bottom"/>
            <w:hideMark/>
          </w:tcPr>
          <w:p w14:paraId="05BEE99E" w14:textId="77777777" w:rsidR="00FA5278" w:rsidRPr="00FA5278" w:rsidRDefault="00FA5278" w:rsidP="00FA5278">
            <w:pPr>
              <w:spacing w:after="0" w:line="240" w:lineRule="auto"/>
              <w:jc w:val="right"/>
              <w:rPr>
                <w:rFonts w:ascii="Calibri" w:eastAsia="Times New Roman" w:hAnsi="Calibri" w:cs="Calibri"/>
                <w:color w:val="000000"/>
                <w:lang w:eastAsia="en-US"/>
              </w:rPr>
            </w:pPr>
            <w:r w:rsidRPr="00FA5278">
              <w:rPr>
                <w:rFonts w:ascii="Calibri" w:eastAsia="Times New Roman" w:hAnsi="Calibri" w:cs="Calibri"/>
                <w:color w:val="000000"/>
                <w:lang w:eastAsia="en-US"/>
              </w:rPr>
              <w:t>34%</w:t>
            </w:r>
          </w:p>
        </w:tc>
        <w:tc>
          <w:tcPr>
            <w:tcW w:w="1291" w:type="dxa"/>
            <w:shd w:val="clear" w:color="000000" w:fill="FFC000"/>
            <w:noWrap/>
            <w:vAlign w:val="bottom"/>
            <w:hideMark/>
          </w:tcPr>
          <w:p w14:paraId="0814F3D2" w14:textId="77777777" w:rsidR="00FA5278" w:rsidRPr="00FA5278" w:rsidRDefault="00FA5278" w:rsidP="00FA5278">
            <w:pPr>
              <w:spacing w:after="0" w:line="240" w:lineRule="auto"/>
              <w:jc w:val="right"/>
              <w:rPr>
                <w:rFonts w:ascii="Calibri" w:eastAsia="Times New Roman" w:hAnsi="Calibri" w:cs="Calibri"/>
                <w:color w:val="000000"/>
                <w:lang w:eastAsia="en-US"/>
              </w:rPr>
            </w:pPr>
            <w:r w:rsidRPr="00FA5278">
              <w:rPr>
                <w:rFonts w:ascii="Calibri" w:eastAsia="Times New Roman" w:hAnsi="Calibri" w:cs="Calibri"/>
                <w:color w:val="000000"/>
                <w:lang w:eastAsia="en-US"/>
              </w:rPr>
              <w:t>57%</w:t>
            </w:r>
          </w:p>
        </w:tc>
      </w:tr>
      <w:tr w:rsidR="00FA5278" w:rsidRPr="00FA5278" w14:paraId="7F1DE8ED" w14:textId="77777777" w:rsidTr="00FA5278">
        <w:trPr>
          <w:trHeight w:val="288"/>
        </w:trPr>
        <w:tc>
          <w:tcPr>
            <w:tcW w:w="825" w:type="dxa"/>
            <w:vAlign w:val="bottom"/>
          </w:tcPr>
          <w:p w14:paraId="295ECB3C" w14:textId="5E6811E2" w:rsidR="00FA5278" w:rsidRPr="00FA5278" w:rsidRDefault="00FA5278" w:rsidP="00FA5278">
            <w:pPr>
              <w:spacing w:after="0" w:line="240" w:lineRule="auto"/>
              <w:jc w:val="right"/>
              <w:rPr>
                <w:rFonts w:ascii="Calibri" w:eastAsia="Times New Roman" w:hAnsi="Calibri" w:cs="Calibri"/>
                <w:color w:val="000000"/>
                <w:lang w:eastAsia="en-US"/>
              </w:rPr>
            </w:pPr>
            <w:r>
              <w:rPr>
                <w:rFonts w:ascii="Calibri" w:hAnsi="Calibri" w:cs="Calibri"/>
                <w:color w:val="000000"/>
              </w:rPr>
              <w:t>Apr</w:t>
            </w:r>
          </w:p>
        </w:tc>
        <w:tc>
          <w:tcPr>
            <w:tcW w:w="1190" w:type="dxa"/>
            <w:shd w:val="clear" w:color="auto" w:fill="auto"/>
            <w:noWrap/>
            <w:vAlign w:val="bottom"/>
            <w:hideMark/>
          </w:tcPr>
          <w:p w14:paraId="2582DA1A" w14:textId="7F1A2733" w:rsidR="00FA5278" w:rsidRPr="00FA5278" w:rsidRDefault="00FA5278" w:rsidP="00FA5278">
            <w:pPr>
              <w:spacing w:after="0" w:line="240" w:lineRule="auto"/>
              <w:jc w:val="right"/>
              <w:rPr>
                <w:rFonts w:ascii="Calibri" w:eastAsia="Times New Roman" w:hAnsi="Calibri" w:cs="Calibri"/>
                <w:color w:val="000000"/>
                <w:lang w:eastAsia="en-US"/>
              </w:rPr>
            </w:pPr>
            <w:r w:rsidRPr="00FA5278">
              <w:rPr>
                <w:rFonts w:ascii="Calibri" w:eastAsia="Times New Roman" w:hAnsi="Calibri" w:cs="Calibri"/>
                <w:color w:val="000000"/>
                <w:lang w:eastAsia="en-US"/>
              </w:rPr>
              <w:t>8%</w:t>
            </w:r>
          </w:p>
        </w:tc>
        <w:tc>
          <w:tcPr>
            <w:tcW w:w="906" w:type="dxa"/>
            <w:shd w:val="clear" w:color="auto" w:fill="auto"/>
            <w:noWrap/>
            <w:vAlign w:val="bottom"/>
            <w:hideMark/>
          </w:tcPr>
          <w:p w14:paraId="27F5D81C" w14:textId="77777777" w:rsidR="00FA5278" w:rsidRPr="00FA5278" w:rsidRDefault="00FA5278" w:rsidP="00FA5278">
            <w:pPr>
              <w:spacing w:after="0" w:line="240" w:lineRule="auto"/>
              <w:jc w:val="right"/>
              <w:rPr>
                <w:rFonts w:ascii="Calibri" w:eastAsia="Times New Roman" w:hAnsi="Calibri" w:cs="Calibri"/>
                <w:color w:val="000000"/>
                <w:lang w:eastAsia="en-US"/>
              </w:rPr>
            </w:pPr>
            <w:r w:rsidRPr="00FA5278">
              <w:rPr>
                <w:rFonts w:ascii="Calibri" w:eastAsia="Times New Roman" w:hAnsi="Calibri" w:cs="Calibri"/>
                <w:color w:val="000000"/>
                <w:lang w:eastAsia="en-US"/>
              </w:rPr>
              <w:t>32%</w:t>
            </w:r>
          </w:p>
        </w:tc>
        <w:tc>
          <w:tcPr>
            <w:tcW w:w="1291" w:type="dxa"/>
            <w:shd w:val="clear" w:color="000000" w:fill="92D050"/>
            <w:noWrap/>
            <w:vAlign w:val="bottom"/>
            <w:hideMark/>
          </w:tcPr>
          <w:p w14:paraId="1D707AA6" w14:textId="77777777" w:rsidR="00FA5278" w:rsidRPr="00FA5278" w:rsidRDefault="00FA5278" w:rsidP="00FA5278">
            <w:pPr>
              <w:spacing w:after="0" w:line="240" w:lineRule="auto"/>
              <w:jc w:val="right"/>
              <w:rPr>
                <w:rFonts w:ascii="Calibri" w:eastAsia="Times New Roman" w:hAnsi="Calibri" w:cs="Calibri"/>
                <w:color w:val="000000"/>
                <w:lang w:eastAsia="en-US"/>
              </w:rPr>
            </w:pPr>
            <w:r w:rsidRPr="00FA5278">
              <w:rPr>
                <w:rFonts w:ascii="Calibri" w:eastAsia="Times New Roman" w:hAnsi="Calibri" w:cs="Calibri"/>
                <w:color w:val="000000"/>
                <w:lang w:eastAsia="en-US"/>
              </w:rPr>
              <w:t>60%</w:t>
            </w:r>
          </w:p>
        </w:tc>
      </w:tr>
      <w:tr w:rsidR="00FA5278" w:rsidRPr="00FA5278" w14:paraId="6293B47A" w14:textId="77777777" w:rsidTr="00FA5278">
        <w:trPr>
          <w:trHeight w:val="288"/>
        </w:trPr>
        <w:tc>
          <w:tcPr>
            <w:tcW w:w="825" w:type="dxa"/>
            <w:vAlign w:val="bottom"/>
          </w:tcPr>
          <w:p w14:paraId="5EC9F96D" w14:textId="5982FDE4" w:rsidR="00FA5278" w:rsidRPr="00FA5278" w:rsidRDefault="00FA5278" w:rsidP="00FA5278">
            <w:pPr>
              <w:spacing w:after="0" w:line="240" w:lineRule="auto"/>
              <w:jc w:val="right"/>
              <w:rPr>
                <w:rFonts w:ascii="Calibri" w:eastAsia="Times New Roman" w:hAnsi="Calibri" w:cs="Calibri"/>
                <w:color w:val="000000"/>
                <w:lang w:eastAsia="en-US"/>
              </w:rPr>
            </w:pPr>
            <w:r>
              <w:rPr>
                <w:rFonts w:ascii="Calibri" w:hAnsi="Calibri" w:cs="Calibri"/>
                <w:color w:val="000000"/>
              </w:rPr>
              <w:t>May</w:t>
            </w:r>
          </w:p>
        </w:tc>
        <w:tc>
          <w:tcPr>
            <w:tcW w:w="1190" w:type="dxa"/>
            <w:shd w:val="clear" w:color="auto" w:fill="auto"/>
            <w:noWrap/>
            <w:vAlign w:val="bottom"/>
            <w:hideMark/>
          </w:tcPr>
          <w:p w14:paraId="397DB5E6" w14:textId="5AD5FFFA" w:rsidR="00FA5278" w:rsidRPr="00FA5278" w:rsidRDefault="00FA5278" w:rsidP="00FA5278">
            <w:pPr>
              <w:spacing w:after="0" w:line="240" w:lineRule="auto"/>
              <w:jc w:val="right"/>
              <w:rPr>
                <w:rFonts w:ascii="Calibri" w:eastAsia="Times New Roman" w:hAnsi="Calibri" w:cs="Calibri"/>
                <w:color w:val="000000"/>
                <w:lang w:eastAsia="en-US"/>
              </w:rPr>
            </w:pPr>
            <w:r w:rsidRPr="00FA5278">
              <w:rPr>
                <w:rFonts w:ascii="Calibri" w:eastAsia="Times New Roman" w:hAnsi="Calibri" w:cs="Calibri"/>
                <w:color w:val="000000"/>
                <w:lang w:eastAsia="en-US"/>
              </w:rPr>
              <w:t>7%</w:t>
            </w:r>
          </w:p>
        </w:tc>
        <w:tc>
          <w:tcPr>
            <w:tcW w:w="906" w:type="dxa"/>
            <w:shd w:val="clear" w:color="auto" w:fill="auto"/>
            <w:noWrap/>
            <w:vAlign w:val="bottom"/>
            <w:hideMark/>
          </w:tcPr>
          <w:p w14:paraId="26B7FE51" w14:textId="77777777" w:rsidR="00FA5278" w:rsidRPr="00FA5278" w:rsidRDefault="00FA5278" w:rsidP="00FA5278">
            <w:pPr>
              <w:spacing w:after="0" w:line="240" w:lineRule="auto"/>
              <w:jc w:val="right"/>
              <w:rPr>
                <w:rFonts w:ascii="Calibri" w:eastAsia="Times New Roman" w:hAnsi="Calibri" w:cs="Calibri"/>
                <w:color w:val="000000"/>
                <w:lang w:eastAsia="en-US"/>
              </w:rPr>
            </w:pPr>
            <w:r w:rsidRPr="00FA5278">
              <w:rPr>
                <w:rFonts w:ascii="Calibri" w:eastAsia="Times New Roman" w:hAnsi="Calibri" w:cs="Calibri"/>
                <w:color w:val="000000"/>
                <w:lang w:eastAsia="en-US"/>
              </w:rPr>
              <w:t>33%</w:t>
            </w:r>
          </w:p>
        </w:tc>
        <w:tc>
          <w:tcPr>
            <w:tcW w:w="1291" w:type="dxa"/>
            <w:shd w:val="clear" w:color="000000" w:fill="92D050"/>
            <w:noWrap/>
            <w:vAlign w:val="bottom"/>
            <w:hideMark/>
          </w:tcPr>
          <w:p w14:paraId="7BA42105" w14:textId="77777777" w:rsidR="00FA5278" w:rsidRPr="00FA5278" w:rsidRDefault="00FA5278" w:rsidP="00FA5278">
            <w:pPr>
              <w:spacing w:after="0" w:line="240" w:lineRule="auto"/>
              <w:jc w:val="right"/>
              <w:rPr>
                <w:rFonts w:ascii="Calibri" w:eastAsia="Times New Roman" w:hAnsi="Calibri" w:cs="Calibri"/>
                <w:color w:val="000000"/>
                <w:lang w:eastAsia="en-US"/>
              </w:rPr>
            </w:pPr>
            <w:r w:rsidRPr="00FA5278">
              <w:rPr>
                <w:rFonts w:ascii="Calibri" w:eastAsia="Times New Roman" w:hAnsi="Calibri" w:cs="Calibri"/>
                <w:color w:val="000000"/>
                <w:lang w:eastAsia="en-US"/>
              </w:rPr>
              <w:t>61%</w:t>
            </w:r>
          </w:p>
        </w:tc>
      </w:tr>
      <w:tr w:rsidR="00FA5278" w:rsidRPr="00FA5278" w14:paraId="36CB0AEB" w14:textId="77777777" w:rsidTr="00FA5278">
        <w:trPr>
          <w:trHeight w:val="288"/>
        </w:trPr>
        <w:tc>
          <w:tcPr>
            <w:tcW w:w="825" w:type="dxa"/>
            <w:vAlign w:val="bottom"/>
          </w:tcPr>
          <w:p w14:paraId="643E0215" w14:textId="1152F829" w:rsidR="00FA5278" w:rsidRPr="00FA5278" w:rsidRDefault="00FA5278" w:rsidP="00FA5278">
            <w:pPr>
              <w:spacing w:after="0" w:line="240" w:lineRule="auto"/>
              <w:jc w:val="right"/>
              <w:rPr>
                <w:rFonts w:ascii="Calibri" w:eastAsia="Times New Roman" w:hAnsi="Calibri" w:cs="Calibri"/>
                <w:color w:val="000000"/>
                <w:lang w:eastAsia="en-US"/>
              </w:rPr>
            </w:pPr>
            <w:r>
              <w:rPr>
                <w:rFonts w:ascii="Calibri" w:hAnsi="Calibri" w:cs="Calibri"/>
                <w:color w:val="000000"/>
              </w:rPr>
              <w:t>Jun</w:t>
            </w:r>
          </w:p>
        </w:tc>
        <w:tc>
          <w:tcPr>
            <w:tcW w:w="1190" w:type="dxa"/>
            <w:shd w:val="clear" w:color="auto" w:fill="auto"/>
            <w:noWrap/>
            <w:vAlign w:val="bottom"/>
            <w:hideMark/>
          </w:tcPr>
          <w:p w14:paraId="577F894E" w14:textId="34BA2584" w:rsidR="00FA5278" w:rsidRPr="00FA5278" w:rsidRDefault="00FA5278" w:rsidP="00FA5278">
            <w:pPr>
              <w:spacing w:after="0" w:line="240" w:lineRule="auto"/>
              <w:jc w:val="right"/>
              <w:rPr>
                <w:rFonts w:ascii="Calibri" w:eastAsia="Times New Roman" w:hAnsi="Calibri" w:cs="Calibri"/>
                <w:color w:val="000000"/>
                <w:lang w:eastAsia="en-US"/>
              </w:rPr>
            </w:pPr>
            <w:r w:rsidRPr="00FA5278">
              <w:rPr>
                <w:rFonts w:ascii="Calibri" w:eastAsia="Times New Roman" w:hAnsi="Calibri" w:cs="Calibri"/>
                <w:color w:val="000000"/>
                <w:lang w:eastAsia="en-US"/>
              </w:rPr>
              <w:t>7%</w:t>
            </w:r>
          </w:p>
        </w:tc>
        <w:tc>
          <w:tcPr>
            <w:tcW w:w="906" w:type="dxa"/>
            <w:shd w:val="clear" w:color="auto" w:fill="auto"/>
            <w:noWrap/>
            <w:vAlign w:val="bottom"/>
            <w:hideMark/>
          </w:tcPr>
          <w:p w14:paraId="52C35F22" w14:textId="77777777" w:rsidR="00FA5278" w:rsidRPr="00FA5278" w:rsidRDefault="00FA5278" w:rsidP="00FA5278">
            <w:pPr>
              <w:spacing w:after="0" w:line="240" w:lineRule="auto"/>
              <w:jc w:val="right"/>
              <w:rPr>
                <w:rFonts w:ascii="Calibri" w:eastAsia="Times New Roman" w:hAnsi="Calibri" w:cs="Calibri"/>
                <w:color w:val="000000"/>
                <w:lang w:eastAsia="en-US"/>
              </w:rPr>
            </w:pPr>
            <w:r w:rsidRPr="00FA5278">
              <w:rPr>
                <w:rFonts w:ascii="Calibri" w:eastAsia="Times New Roman" w:hAnsi="Calibri" w:cs="Calibri"/>
                <w:color w:val="000000"/>
                <w:lang w:eastAsia="en-US"/>
              </w:rPr>
              <w:t>38%</w:t>
            </w:r>
          </w:p>
        </w:tc>
        <w:tc>
          <w:tcPr>
            <w:tcW w:w="1291" w:type="dxa"/>
            <w:shd w:val="clear" w:color="000000" w:fill="FFC000"/>
            <w:noWrap/>
            <w:vAlign w:val="bottom"/>
            <w:hideMark/>
          </w:tcPr>
          <w:p w14:paraId="2C25877A" w14:textId="77777777" w:rsidR="00FA5278" w:rsidRPr="00FA5278" w:rsidRDefault="00FA5278" w:rsidP="00FA5278">
            <w:pPr>
              <w:spacing w:after="0" w:line="240" w:lineRule="auto"/>
              <w:jc w:val="right"/>
              <w:rPr>
                <w:rFonts w:ascii="Calibri" w:eastAsia="Times New Roman" w:hAnsi="Calibri" w:cs="Calibri"/>
                <w:color w:val="000000"/>
                <w:lang w:eastAsia="en-US"/>
              </w:rPr>
            </w:pPr>
            <w:r w:rsidRPr="00FA5278">
              <w:rPr>
                <w:rFonts w:ascii="Calibri" w:eastAsia="Times New Roman" w:hAnsi="Calibri" w:cs="Calibri"/>
                <w:color w:val="000000"/>
                <w:lang w:eastAsia="en-US"/>
              </w:rPr>
              <w:t>55%</w:t>
            </w:r>
          </w:p>
        </w:tc>
      </w:tr>
      <w:tr w:rsidR="00FA5278" w:rsidRPr="00FA5278" w14:paraId="57DF349D" w14:textId="77777777" w:rsidTr="00FA5278">
        <w:trPr>
          <w:trHeight w:val="288"/>
        </w:trPr>
        <w:tc>
          <w:tcPr>
            <w:tcW w:w="825" w:type="dxa"/>
            <w:vAlign w:val="bottom"/>
          </w:tcPr>
          <w:p w14:paraId="7155B824" w14:textId="3706F8B0" w:rsidR="00FA5278" w:rsidRPr="00FA5278" w:rsidRDefault="00FA5278" w:rsidP="00FA5278">
            <w:pPr>
              <w:spacing w:after="0" w:line="240" w:lineRule="auto"/>
              <w:jc w:val="right"/>
              <w:rPr>
                <w:rFonts w:ascii="Calibri" w:eastAsia="Times New Roman" w:hAnsi="Calibri" w:cs="Calibri"/>
                <w:color w:val="000000"/>
                <w:lang w:eastAsia="en-US"/>
              </w:rPr>
            </w:pPr>
            <w:r>
              <w:rPr>
                <w:rFonts w:ascii="Calibri" w:hAnsi="Calibri" w:cs="Calibri"/>
                <w:color w:val="000000"/>
              </w:rPr>
              <w:t>Jul</w:t>
            </w:r>
          </w:p>
        </w:tc>
        <w:tc>
          <w:tcPr>
            <w:tcW w:w="1190" w:type="dxa"/>
            <w:shd w:val="clear" w:color="auto" w:fill="auto"/>
            <w:noWrap/>
            <w:vAlign w:val="bottom"/>
            <w:hideMark/>
          </w:tcPr>
          <w:p w14:paraId="266EAAAC" w14:textId="6BE95459" w:rsidR="00FA5278" w:rsidRPr="00FA5278" w:rsidRDefault="00FA5278" w:rsidP="00FA5278">
            <w:pPr>
              <w:spacing w:after="0" w:line="240" w:lineRule="auto"/>
              <w:jc w:val="right"/>
              <w:rPr>
                <w:rFonts w:ascii="Calibri" w:eastAsia="Times New Roman" w:hAnsi="Calibri" w:cs="Calibri"/>
                <w:color w:val="000000"/>
                <w:lang w:eastAsia="en-US"/>
              </w:rPr>
            </w:pPr>
            <w:r w:rsidRPr="00FA5278">
              <w:rPr>
                <w:rFonts w:ascii="Calibri" w:eastAsia="Times New Roman" w:hAnsi="Calibri" w:cs="Calibri"/>
                <w:color w:val="000000"/>
                <w:lang w:eastAsia="en-US"/>
              </w:rPr>
              <w:t>11%</w:t>
            </w:r>
          </w:p>
        </w:tc>
        <w:tc>
          <w:tcPr>
            <w:tcW w:w="906" w:type="dxa"/>
            <w:shd w:val="clear" w:color="auto" w:fill="auto"/>
            <w:noWrap/>
            <w:vAlign w:val="bottom"/>
            <w:hideMark/>
          </w:tcPr>
          <w:p w14:paraId="7E963F07" w14:textId="77777777" w:rsidR="00FA5278" w:rsidRPr="00FA5278" w:rsidRDefault="00FA5278" w:rsidP="00FA5278">
            <w:pPr>
              <w:spacing w:after="0" w:line="240" w:lineRule="auto"/>
              <w:jc w:val="right"/>
              <w:rPr>
                <w:rFonts w:ascii="Calibri" w:eastAsia="Times New Roman" w:hAnsi="Calibri" w:cs="Calibri"/>
                <w:color w:val="000000"/>
                <w:lang w:eastAsia="en-US"/>
              </w:rPr>
            </w:pPr>
            <w:r w:rsidRPr="00FA5278">
              <w:rPr>
                <w:rFonts w:ascii="Calibri" w:eastAsia="Times New Roman" w:hAnsi="Calibri" w:cs="Calibri"/>
                <w:color w:val="000000"/>
                <w:lang w:eastAsia="en-US"/>
              </w:rPr>
              <w:t>39%</w:t>
            </w:r>
          </w:p>
        </w:tc>
        <w:tc>
          <w:tcPr>
            <w:tcW w:w="1291" w:type="dxa"/>
            <w:shd w:val="clear" w:color="auto" w:fill="auto"/>
            <w:noWrap/>
            <w:vAlign w:val="bottom"/>
            <w:hideMark/>
          </w:tcPr>
          <w:p w14:paraId="64FCF8BC" w14:textId="77777777" w:rsidR="00FA5278" w:rsidRPr="00FA5278" w:rsidRDefault="00FA5278" w:rsidP="00FA5278">
            <w:pPr>
              <w:spacing w:after="0" w:line="240" w:lineRule="auto"/>
              <w:jc w:val="right"/>
              <w:rPr>
                <w:rFonts w:ascii="Calibri" w:eastAsia="Times New Roman" w:hAnsi="Calibri" w:cs="Calibri"/>
                <w:color w:val="000000"/>
                <w:lang w:eastAsia="en-US"/>
              </w:rPr>
            </w:pPr>
            <w:r w:rsidRPr="00FA5278">
              <w:rPr>
                <w:rFonts w:ascii="Calibri" w:eastAsia="Times New Roman" w:hAnsi="Calibri" w:cs="Calibri"/>
                <w:color w:val="000000"/>
                <w:lang w:eastAsia="en-US"/>
              </w:rPr>
              <w:t>50%</w:t>
            </w:r>
          </w:p>
        </w:tc>
      </w:tr>
      <w:tr w:rsidR="00FA5278" w:rsidRPr="00FA5278" w14:paraId="04F860FA" w14:textId="77777777" w:rsidTr="00FA5278">
        <w:trPr>
          <w:trHeight w:val="288"/>
        </w:trPr>
        <w:tc>
          <w:tcPr>
            <w:tcW w:w="825" w:type="dxa"/>
            <w:vAlign w:val="bottom"/>
          </w:tcPr>
          <w:p w14:paraId="2BDD2688" w14:textId="217F4FD5" w:rsidR="00FA5278" w:rsidRPr="00FA5278" w:rsidRDefault="00FA5278" w:rsidP="00FA5278">
            <w:pPr>
              <w:spacing w:after="0" w:line="240" w:lineRule="auto"/>
              <w:jc w:val="right"/>
              <w:rPr>
                <w:rFonts w:ascii="Calibri" w:eastAsia="Times New Roman" w:hAnsi="Calibri" w:cs="Calibri"/>
                <w:color w:val="000000"/>
                <w:lang w:eastAsia="en-US"/>
              </w:rPr>
            </w:pPr>
            <w:r>
              <w:rPr>
                <w:rFonts w:ascii="Calibri" w:hAnsi="Calibri" w:cs="Calibri"/>
                <w:color w:val="000000"/>
              </w:rPr>
              <w:t>Aug</w:t>
            </w:r>
          </w:p>
        </w:tc>
        <w:tc>
          <w:tcPr>
            <w:tcW w:w="1190" w:type="dxa"/>
            <w:shd w:val="clear" w:color="auto" w:fill="auto"/>
            <w:noWrap/>
            <w:vAlign w:val="bottom"/>
            <w:hideMark/>
          </w:tcPr>
          <w:p w14:paraId="28F24F97" w14:textId="40AF9B14" w:rsidR="00FA5278" w:rsidRPr="00FA5278" w:rsidRDefault="00FA5278" w:rsidP="00FA5278">
            <w:pPr>
              <w:spacing w:after="0" w:line="240" w:lineRule="auto"/>
              <w:jc w:val="right"/>
              <w:rPr>
                <w:rFonts w:ascii="Calibri" w:eastAsia="Times New Roman" w:hAnsi="Calibri" w:cs="Calibri"/>
                <w:color w:val="000000"/>
                <w:lang w:eastAsia="en-US"/>
              </w:rPr>
            </w:pPr>
            <w:r w:rsidRPr="00FA5278">
              <w:rPr>
                <w:rFonts w:ascii="Calibri" w:eastAsia="Times New Roman" w:hAnsi="Calibri" w:cs="Calibri"/>
                <w:color w:val="000000"/>
                <w:lang w:eastAsia="en-US"/>
              </w:rPr>
              <w:t>10%</w:t>
            </w:r>
          </w:p>
        </w:tc>
        <w:tc>
          <w:tcPr>
            <w:tcW w:w="906" w:type="dxa"/>
            <w:shd w:val="clear" w:color="auto" w:fill="auto"/>
            <w:noWrap/>
            <w:vAlign w:val="bottom"/>
            <w:hideMark/>
          </w:tcPr>
          <w:p w14:paraId="72E4248D" w14:textId="77777777" w:rsidR="00FA5278" w:rsidRPr="00FA5278" w:rsidRDefault="00FA5278" w:rsidP="00FA5278">
            <w:pPr>
              <w:spacing w:after="0" w:line="240" w:lineRule="auto"/>
              <w:jc w:val="right"/>
              <w:rPr>
                <w:rFonts w:ascii="Calibri" w:eastAsia="Times New Roman" w:hAnsi="Calibri" w:cs="Calibri"/>
                <w:color w:val="000000"/>
                <w:lang w:eastAsia="en-US"/>
              </w:rPr>
            </w:pPr>
            <w:r w:rsidRPr="00FA5278">
              <w:rPr>
                <w:rFonts w:ascii="Calibri" w:eastAsia="Times New Roman" w:hAnsi="Calibri" w:cs="Calibri"/>
                <w:color w:val="000000"/>
                <w:lang w:eastAsia="en-US"/>
              </w:rPr>
              <w:t>40%</w:t>
            </w:r>
          </w:p>
        </w:tc>
        <w:tc>
          <w:tcPr>
            <w:tcW w:w="1291" w:type="dxa"/>
            <w:shd w:val="clear" w:color="auto" w:fill="auto"/>
            <w:noWrap/>
            <w:vAlign w:val="bottom"/>
            <w:hideMark/>
          </w:tcPr>
          <w:p w14:paraId="355B271D" w14:textId="77777777" w:rsidR="00FA5278" w:rsidRPr="00FA5278" w:rsidRDefault="00FA5278" w:rsidP="00FA5278">
            <w:pPr>
              <w:spacing w:after="0" w:line="240" w:lineRule="auto"/>
              <w:jc w:val="right"/>
              <w:rPr>
                <w:rFonts w:ascii="Calibri" w:eastAsia="Times New Roman" w:hAnsi="Calibri" w:cs="Calibri"/>
                <w:color w:val="000000"/>
                <w:lang w:eastAsia="en-US"/>
              </w:rPr>
            </w:pPr>
            <w:r w:rsidRPr="00FA5278">
              <w:rPr>
                <w:rFonts w:ascii="Calibri" w:eastAsia="Times New Roman" w:hAnsi="Calibri" w:cs="Calibri"/>
                <w:color w:val="000000"/>
                <w:lang w:eastAsia="en-US"/>
              </w:rPr>
              <w:t>50%</w:t>
            </w:r>
          </w:p>
        </w:tc>
      </w:tr>
      <w:tr w:rsidR="00FA5278" w:rsidRPr="00FA5278" w14:paraId="36D28BC9" w14:textId="77777777" w:rsidTr="00FA5278">
        <w:trPr>
          <w:trHeight w:val="288"/>
        </w:trPr>
        <w:tc>
          <w:tcPr>
            <w:tcW w:w="825" w:type="dxa"/>
            <w:vAlign w:val="bottom"/>
          </w:tcPr>
          <w:p w14:paraId="78B33F10" w14:textId="2C265454" w:rsidR="00FA5278" w:rsidRPr="00FA5278" w:rsidRDefault="00FA5278" w:rsidP="00FA5278">
            <w:pPr>
              <w:spacing w:after="0" w:line="240" w:lineRule="auto"/>
              <w:jc w:val="right"/>
              <w:rPr>
                <w:rFonts w:ascii="Calibri" w:eastAsia="Times New Roman" w:hAnsi="Calibri" w:cs="Calibri"/>
                <w:color w:val="000000"/>
                <w:lang w:eastAsia="en-US"/>
              </w:rPr>
            </w:pPr>
            <w:r>
              <w:rPr>
                <w:rFonts w:ascii="Calibri" w:hAnsi="Calibri" w:cs="Calibri"/>
                <w:color w:val="000000"/>
              </w:rPr>
              <w:t>Sep</w:t>
            </w:r>
          </w:p>
        </w:tc>
        <w:tc>
          <w:tcPr>
            <w:tcW w:w="1190" w:type="dxa"/>
            <w:shd w:val="clear" w:color="auto" w:fill="auto"/>
            <w:noWrap/>
            <w:vAlign w:val="bottom"/>
            <w:hideMark/>
          </w:tcPr>
          <w:p w14:paraId="47ACF757" w14:textId="05D287E0" w:rsidR="00FA5278" w:rsidRPr="00FA5278" w:rsidRDefault="00FA5278" w:rsidP="00FA5278">
            <w:pPr>
              <w:spacing w:after="0" w:line="240" w:lineRule="auto"/>
              <w:jc w:val="right"/>
              <w:rPr>
                <w:rFonts w:ascii="Calibri" w:eastAsia="Times New Roman" w:hAnsi="Calibri" w:cs="Calibri"/>
                <w:color w:val="000000"/>
                <w:lang w:eastAsia="en-US"/>
              </w:rPr>
            </w:pPr>
            <w:r w:rsidRPr="00FA5278">
              <w:rPr>
                <w:rFonts w:ascii="Calibri" w:eastAsia="Times New Roman" w:hAnsi="Calibri" w:cs="Calibri"/>
                <w:color w:val="000000"/>
                <w:lang w:eastAsia="en-US"/>
              </w:rPr>
              <w:t>8%</w:t>
            </w:r>
          </w:p>
        </w:tc>
        <w:tc>
          <w:tcPr>
            <w:tcW w:w="906" w:type="dxa"/>
            <w:shd w:val="clear" w:color="auto" w:fill="auto"/>
            <w:noWrap/>
            <w:vAlign w:val="bottom"/>
            <w:hideMark/>
          </w:tcPr>
          <w:p w14:paraId="51999800" w14:textId="77777777" w:rsidR="00FA5278" w:rsidRPr="00FA5278" w:rsidRDefault="00FA5278" w:rsidP="00FA5278">
            <w:pPr>
              <w:spacing w:after="0" w:line="240" w:lineRule="auto"/>
              <w:jc w:val="right"/>
              <w:rPr>
                <w:rFonts w:ascii="Calibri" w:eastAsia="Times New Roman" w:hAnsi="Calibri" w:cs="Calibri"/>
                <w:color w:val="000000"/>
                <w:lang w:eastAsia="en-US"/>
              </w:rPr>
            </w:pPr>
            <w:r w:rsidRPr="00FA5278">
              <w:rPr>
                <w:rFonts w:ascii="Calibri" w:eastAsia="Times New Roman" w:hAnsi="Calibri" w:cs="Calibri"/>
                <w:color w:val="000000"/>
                <w:lang w:eastAsia="en-US"/>
              </w:rPr>
              <w:t>43%</w:t>
            </w:r>
          </w:p>
        </w:tc>
        <w:tc>
          <w:tcPr>
            <w:tcW w:w="1291" w:type="dxa"/>
            <w:shd w:val="clear" w:color="auto" w:fill="auto"/>
            <w:noWrap/>
            <w:vAlign w:val="bottom"/>
            <w:hideMark/>
          </w:tcPr>
          <w:p w14:paraId="0C691836" w14:textId="77777777" w:rsidR="00FA5278" w:rsidRPr="00FA5278" w:rsidRDefault="00FA5278" w:rsidP="00FA5278">
            <w:pPr>
              <w:spacing w:after="0" w:line="240" w:lineRule="auto"/>
              <w:jc w:val="right"/>
              <w:rPr>
                <w:rFonts w:ascii="Calibri" w:eastAsia="Times New Roman" w:hAnsi="Calibri" w:cs="Calibri"/>
                <w:color w:val="FF0000"/>
                <w:lang w:eastAsia="en-US"/>
              </w:rPr>
            </w:pPr>
            <w:r w:rsidRPr="00FA5278">
              <w:rPr>
                <w:rFonts w:ascii="Calibri" w:eastAsia="Times New Roman" w:hAnsi="Calibri" w:cs="Calibri"/>
                <w:color w:val="FF0000"/>
                <w:lang w:eastAsia="en-US"/>
              </w:rPr>
              <w:t>49%</w:t>
            </w:r>
          </w:p>
        </w:tc>
      </w:tr>
      <w:tr w:rsidR="00FA5278" w:rsidRPr="00FA5278" w14:paraId="44D19418" w14:textId="77777777" w:rsidTr="00FA5278">
        <w:trPr>
          <w:trHeight w:val="288"/>
        </w:trPr>
        <w:tc>
          <w:tcPr>
            <w:tcW w:w="825" w:type="dxa"/>
            <w:vAlign w:val="bottom"/>
          </w:tcPr>
          <w:p w14:paraId="37E996CD" w14:textId="557DEBF6" w:rsidR="00FA5278" w:rsidRPr="00FA5278" w:rsidRDefault="00FA5278" w:rsidP="00FA5278">
            <w:pPr>
              <w:spacing w:after="0" w:line="240" w:lineRule="auto"/>
              <w:jc w:val="right"/>
              <w:rPr>
                <w:rFonts w:ascii="Calibri" w:eastAsia="Times New Roman" w:hAnsi="Calibri" w:cs="Calibri"/>
                <w:color w:val="000000"/>
                <w:lang w:eastAsia="en-US"/>
              </w:rPr>
            </w:pPr>
            <w:r>
              <w:rPr>
                <w:rFonts w:ascii="Calibri" w:hAnsi="Calibri" w:cs="Calibri"/>
                <w:color w:val="000000"/>
              </w:rPr>
              <w:t>Oct</w:t>
            </w:r>
          </w:p>
        </w:tc>
        <w:tc>
          <w:tcPr>
            <w:tcW w:w="1190" w:type="dxa"/>
            <w:shd w:val="clear" w:color="auto" w:fill="auto"/>
            <w:noWrap/>
            <w:vAlign w:val="bottom"/>
            <w:hideMark/>
          </w:tcPr>
          <w:p w14:paraId="46497264" w14:textId="6DFDAD2D" w:rsidR="00FA5278" w:rsidRPr="00FA5278" w:rsidRDefault="00FA5278" w:rsidP="00FA5278">
            <w:pPr>
              <w:spacing w:after="0" w:line="240" w:lineRule="auto"/>
              <w:jc w:val="right"/>
              <w:rPr>
                <w:rFonts w:ascii="Calibri" w:eastAsia="Times New Roman" w:hAnsi="Calibri" w:cs="Calibri"/>
                <w:color w:val="000000"/>
                <w:lang w:eastAsia="en-US"/>
              </w:rPr>
            </w:pPr>
            <w:r w:rsidRPr="00FA5278">
              <w:rPr>
                <w:rFonts w:ascii="Calibri" w:eastAsia="Times New Roman" w:hAnsi="Calibri" w:cs="Calibri"/>
                <w:color w:val="000000"/>
                <w:lang w:eastAsia="en-US"/>
              </w:rPr>
              <w:t>6%</w:t>
            </w:r>
          </w:p>
        </w:tc>
        <w:tc>
          <w:tcPr>
            <w:tcW w:w="906" w:type="dxa"/>
            <w:shd w:val="clear" w:color="auto" w:fill="auto"/>
            <w:noWrap/>
            <w:vAlign w:val="bottom"/>
            <w:hideMark/>
          </w:tcPr>
          <w:p w14:paraId="0AB62E0A" w14:textId="77777777" w:rsidR="00FA5278" w:rsidRPr="00FA5278" w:rsidRDefault="00FA5278" w:rsidP="00FA5278">
            <w:pPr>
              <w:spacing w:after="0" w:line="240" w:lineRule="auto"/>
              <w:jc w:val="right"/>
              <w:rPr>
                <w:rFonts w:ascii="Calibri" w:eastAsia="Times New Roman" w:hAnsi="Calibri" w:cs="Calibri"/>
                <w:color w:val="000000"/>
                <w:lang w:eastAsia="en-US"/>
              </w:rPr>
            </w:pPr>
            <w:r w:rsidRPr="00FA5278">
              <w:rPr>
                <w:rFonts w:ascii="Calibri" w:eastAsia="Times New Roman" w:hAnsi="Calibri" w:cs="Calibri"/>
                <w:color w:val="000000"/>
                <w:lang w:eastAsia="en-US"/>
              </w:rPr>
              <w:t>42%</w:t>
            </w:r>
          </w:p>
        </w:tc>
        <w:tc>
          <w:tcPr>
            <w:tcW w:w="1291" w:type="dxa"/>
            <w:shd w:val="clear" w:color="auto" w:fill="FFC000"/>
            <w:noWrap/>
            <w:vAlign w:val="bottom"/>
            <w:hideMark/>
          </w:tcPr>
          <w:p w14:paraId="0A10E298" w14:textId="77777777" w:rsidR="00FA5278" w:rsidRPr="00FA5278" w:rsidRDefault="00FA5278" w:rsidP="00FA5278">
            <w:pPr>
              <w:spacing w:after="0" w:line="240" w:lineRule="auto"/>
              <w:jc w:val="right"/>
              <w:rPr>
                <w:rFonts w:ascii="Calibri" w:eastAsia="Times New Roman" w:hAnsi="Calibri" w:cs="Calibri"/>
                <w:color w:val="FF0000"/>
                <w:lang w:eastAsia="en-US"/>
              </w:rPr>
            </w:pPr>
            <w:r w:rsidRPr="00FA5278">
              <w:rPr>
                <w:rFonts w:ascii="Calibri" w:eastAsia="Times New Roman" w:hAnsi="Calibri" w:cs="Calibri"/>
                <w:shd w:val="clear" w:color="auto" w:fill="FFC000"/>
                <w:lang w:eastAsia="en-US"/>
              </w:rPr>
              <w:t>52</w:t>
            </w:r>
            <w:r w:rsidRPr="00FA5278">
              <w:rPr>
                <w:rFonts w:ascii="Calibri" w:eastAsia="Times New Roman" w:hAnsi="Calibri" w:cs="Calibri"/>
                <w:lang w:eastAsia="en-US"/>
              </w:rPr>
              <w:t>%</w:t>
            </w:r>
          </w:p>
        </w:tc>
      </w:tr>
      <w:tr w:rsidR="00FA5278" w:rsidRPr="00FA5278" w14:paraId="0C7B9712" w14:textId="77777777" w:rsidTr="00FA5278">
        <w:trPr>
          <w:trHeight w:val="288"/>
        </w:trPr>
        <w:tc>
          <w:tcPr>
            <w:tcW w:w="825" w:type="dxa"/>
            <w:vAlign w:val="bottom"/>
          </w:tcPr>
          <w:p w14:paraId="7326AA52" w14:textId="5AD22737" w:rsidR="00FA5278" w:rsidRPr="00FA5278" w:rsidRDefault="00FA5278" w:rsidP="00FA5278">
            <w:pPr>
              <w:spacing w:after="0" w:line="240" w:lineRule="auto"/>
              <w:jc w:val="right"/>
              <w:rPr>
                <w:rFonts w:ascii="Calibri" w:eastAsia="Times New Roman" w:hAnsi="Calibri" w:cs="Calibri"/>
                <w:color w:val="000000"/>
                <w:lang w:eastAsia="en-US"/>
              </w:rPr>
            </w:pPr>
            <w:r>
              <w:rPr>
                <w:rFonts w:ascii="Calibri" w:hAnsi="Calibri" w:cs="Calibri"/>
                <w:color w:val="000000"/>
              </w:rPr>
              <w:t>Nov</w:t>
            </w:r>
          </w:p>
        </w:tc>
        <w:tc>
          <w:tcPr>
            <w:tcW w:w="1190" w:type="dxa"/>
            <w:shd w:val="clear" w:color="auto" w:fill="auto"/>
            <w:noWrap/>
            <w:vAlign w:val="bottom"/>
            <w:hideMark/>
          </w:tcPr>
          <w:p w14:paraId="372B435F" w14:textId="3EA5A138" w:rsidR="00FA5278" w:rsidRPr="00FA5278" w:rsidRDefault="00FA5278" w:rsidP="00FA5278">
            <w:pPr>
              <w:spacing w:after="0" w:line="240" w:lineRule="auto"/>
              <w:jc w:val="right"/>
              <w:rPr>
                <w:rFonts w:ascii="Calibri" w:eastAsia="Times New Roman" w:hAnsi="Calibri" w:cs="Calibri"/>
                <w:color w:val="000000"/>
                <w:lang w:eastAsia="en-US"/>
              </w:rPr>
            </w:pPr>
            <w:r w:rsidRPr="00FA5278">
              <w:rPr>
                <w:rFonts w:ascii="Calibri" w:eastAsia="Times New Roman" w:hAnsi="Calibri" w:cs="Calibri"/>
                <w:color w:val="000000"/>
                <w:lang w:eastAsia="en-US"/>
              </w:rPr>
              <w:t>11%</w:t>
            </w:r>
          </w:p>
        </w:tc>
        <w:tc>
          <w:tcPr>
            <w:tcW w:w="906" w:type="dxa"/>
            <w:shd w:val="clear" w:color="auto" w:fill="auto"/>
            <w:noWrap/>
            <w:vAlign w:val="bottom"/>
            <w:hideMark/>
          </w:tcPr>
          <w:p w14:paraId="11C46782" w14:textId="77777777" w:rsidR="00FA5278" w:rsidRPr="00FA5278" w:rsidRDefault="00FA5278" w:rsidP="00FA5278">
            <w:pPr>
              <w:spacing w:after="0" w:line="240" w:lineRule="auto"/>
              <w:jc w:val="right"/>
              <w:rPr>
                <w:rFonts w:ascii="Calibri" w:eastAsia="Times New Roman" w:hAnsi="Calibri" w:cs="Calibri"/>
                <w:color w:val="000000"/>
                <w:lang w:eastAsia="en-US"/>
              </w:rPr>
            </w:pPr>
            <w:r w:rsidRPr="00FA5278">
              <w:rPr>
                <w:rFonts w:ascii="Calibri" w:eastAsia="Times New Roman" w:hAnsi="Calibri" w:cs="Calibri"/>
                <w:color w:val="000000"/>
                <w:lang w:eastAsia="en-US"/>
              </w:rPr>
              <w:t>34%</w:t>
            </w:r>
          </w:p>
        </w:tc>
        <w:tc>
          <w:tcPr>
            <w:tcW w:w="1291" w:type="dxa"/>
            <w:shd w:val="clear" w:color="auto" w:fill="FFC000"/>
            <w:noWrap/>
            <w:vAlign w:val="bottom"/>
            <w:hideMark/>
          </w:tcPr>
          <w:p w14:paraId="36C3B175" w14:textId="77777777" w:rsidR="00FA5278" w:rsidRPr="00FA5278" w:rsidRDefault="00FA5278" w:rsidP="00FA5278">
            <w:pPr>
              <w:spacing w:after="0" w:line="240" w:lineRule="auto"/>
              <w:jc w:val="right"/>
              <w:rPr>
                <w:rFonts w:ascii="Calibri" w:eastAsia="Times New Roman" w:hAnsi="Calibri" w:cs="Calibri"/>
                <w:color w:val="000000"/>
                <w:lang w:eastAsia="en-US"/>
              </w:rPr>
            </w:pPr>
            <w:r w:rsidRPr="00FA5278">
              <w:rPr>
                <w:rFonts w:ascii="Calibri" w:eastAsia="Times New Roman" w:hAnsi="Calibri" w:cs="Calibri"/>
                <w:color w:val="000000"/>
                <w:lang w:eastAsia="en-US"/>
              </w:rPr>
              <w:t>55%</w:t>
            </w:r>
          </w:p>
        </w:tc>
      </w:tr>
      <w:tr w:rsidR="00FA5278" w:rsidRPr="00FA5278" w14:paraId="084D29F0" w14:textId="77777777" w:rsidTr="00FA5278">
        <w:trPr>
          <w:trHeight w:val="288"/>
        </w:trPr>
        <w:tc>
          <w:tcPr>
            <w:tcW w:w="825" w:type="dxa"/>
            <w:vAlign w:val="bottom"/>
          </w:tcPr>
          <w:p w14:paraId="388C28F0" w14:textId="4B374392" w:rsidR="00FA5278" w:rsidRPr="00FA5278" w:rsidRDefault="00FA5278" w:rsidP="00FA5278">
            <w:pPr>
              <w:spacing w:after="0" w:line="240" w:lineRule="auto"/>
              <w:jc w:val="right"/>
              <w:rPr>
                <w:rFonts w:ascii="Calibri" w:eastAsia="Times New Roman" w:hAnsi="Calibri" w:cs="Calibri"/>
                <w:color w:val="000000"/>
                <w:lang w:eastAsia="en-US"/>
              </w:rPr>
            </w:pPr>
            <w:r>
              <w:rPr>
                <w:rFonts w:ascii="Calibri" w:hAnsi="Calibri" w:cs="Calibri"/>
                <w:color w:val="000000"/>
              </w:rPr>
              <w:t>Dec</w:t>
            </w:r>
          </w:p>
        </w:tc>
        <w:tc>
          <w:tcPr>
            <w:tcW w:w="1190" w:type="dxa"/>
            <w:shd w:val="clear" w:color="auto" w:fill="auto"/>
            <w:noWrap/>
            <w:vAlign w:val="bottom"/>
            <w:hideMark/>
          </w:tcPr>
          <w:p w14:paraId="7C5F3E8A" w14:textId="6DD8FDC4" w:rsidR="00FA5278" w:rsidRPr="00FA5278" w:rsidRDefault="00FA5278" w:rsidP="00FA5278">
            <w:pPr>
              <w:spacing w:after="0" w:line="240" w:lineRule="auto"/>
              <w:jc w:val="right"/>
              <w:rPr>
                <w:rFonts w:ascii="Calibri" w:eastAsia="Times New Roman" w:hAnsi="Calibri" w:cs="Calibri"/>
                <w:color w:val="000000"/>
                <w:lang w:eastAsia="en-US"/>
              </w:rPr>
            </w:pPr>
            <w:r w:rsidRPr="00FA5278">
              <w:rPr>
                <w:rFonts w:ascii="Calibri" w:eastAsia="Times New Roman" w:hAnsi="Calibri" w:cs="Calibri"/>
                <w:color w:val="000000"/>
                <w:lang w:eastAsia="en-US"/>
              </w:rPr>
              <w:t>9%</w:t>
            </w:r>
          </w:p>
        </w:tc>
        <w:tc>
          <w:tcPr>
            <w:tcW w:w="906" w:type="dxa"/>
            <w:shd w:val="clear" w:color="auto" w:fill="auto"/>
            <w:noWrap/>
            <w:vAlign w:val="bottom"/>
            <w:hideMark/>
          </w:tcPr>
          <w:p w14:paraId="6CEF2C64" w14:textId="77777777" w:rsidR="00FA5278" w:rsidRPr="00FA5278" w:rsidRDefault="00FA5278" w:rsidP="00FA5278">
            <w:pPr>
              <w:spacing w:after="0" w:line="240" w:lineRule="auto"/>
              <w:jc w:val="right"/>
              <w:rPr>
                <w:rFonts w:ascii="Calibri" w:eastAsia="Times New Roman" w:hAnsi="Calibri" w:cs="Calibri"/>
                <w:color w:val="000000"/>
                <w:lang w:eastAsia="en-US"/>
              </w:rPr>
            </w:pPr>
            <w:r w:rsidRPr="00FA5278">
              <w:rPr>
                <w:rFonts w:ascii="Calibri" w:eastAsia="Times New Roman" w:hAnsi="Calibri" w:cs="Calibri"/>
                <w:color w:val="000000"/>
                <w:highlight w:val="red"/>
                <w:lang w:eastAsia="en-US"/>
              </w:rPr>
              <w:t>47%</w:t>
            </w:r>
          </w:p>
        </w:tc>
        <w:tc>
          <w:tcPr>
            <w:tcW w:w="1291" w:type="dxa"/>
            <w:shd w:val="clear" w:color="auto" w:fill="auto"/>
            <w:noWrap/>
            <w:vAlign w:val="bottom"/>
            <w:hideMark/>
          </w:tcPr>
          <w:p w14:paraId="2E86E6B3" w14:textId="77777777" w:rsidR="00FA5278" w:rsidRPr="00FA5278" w:rsidRDefault="00FA5278" w:rsidP="00FA5278">
            <w:pPr>
              <w:spacing w:after="0" w:line="240" w:lineRule="auto"/>
              <w:jc w:val="right"/>
              <w:rPr>
                <w:rFonts w:ascii="Calibri" w:eastAsia="Times New Roman" w:hAnsi="Calibri" w:cs="Calibri"/>
                <w:color w:val="FF0000"/>
                <w:lang w:eastAsia="en-US"/>
              </w:rPr>
            </w:pPr>
            <w:r w:rsidRPr="00FA5278">
              <w:rPr>
                <w:rFonts w:ascii="Calibri" w:eastAsia="Times New Roman" w:hAnsi="Calibri" w:cs="Calibri"/>
                <w:color w:val="FF0000"/>
                <w:lang w:eastAsia="en-US"/>
              </w:rPr>
              <w:t>44%</w:t>
            </w:r>
          </w:p>
        </w:tc>
      </w:tr>
    </w:tbl>
    <w:p w14:paraId="7E75E5D4" w14:textId="57EE65EC" w:rsidR="00FA5278" w:rsidRDefault="00C7611F" w:rsidP="00FA5278">
      <w:pPr>
        <w:pStyle w:val="ListParagraph"/>
        <w:ind w:left="1080"/>
        <w:rPr>
          <w:color w:val="FF0000"/>
        </w:rPr>
      </w:pPr>
      <w:r>
        <w:t xml:space="preserve">We notice that </w:t>
      </w:r>
      <w:r w:rsidRPr="00ED0B1C">
        <w:rPr>
          <w:color w:val="FF0000"/>
        </w:rPr>
        <w:t xml:space="preserve">most </w:t>
      </w:r>
      <w:r>
        <w:t>projects that were heled in between</w:t>
      </w:r>
      <w:r w:rsidR="00B5718A">
        <w:t xml:space="preserve"> </w:t>
      </w:r>
      <w:proofErr w:type="gramStart"/>
      <w:r w:rsidRPr="00ED0B1C">
        <w:rPr>
          <w:color w:val="FF0000"/>
        </w:rPr>
        <w:t>{ Feb</w:t>
      </w:r>
      <w:proofErr w:type="gramEnd"/>
      <w:r w:rsidR="00B5718A">
        <w:rPr>
          <w:color w:val="FF0000"/>
        </w:rPr>
        <w:t xml:space="preserve"> </w:t>
      </w:r>
      <w:r w:rsidRPr="00ED0B1C">
        <w:rPr>
          <w:color w:val="FF0000"/>
        </w:rPr>
        <w:t xml:space="preserve">,June} </w:t>
      </w:r>
      <w:r>
        <w:t xml:space="preserve">were </w:t>
      </w:r>
      <w:r w:rsidRPr="00ED0B1C">
        <w:rPr>
          <w:color w:val="FF0000"/>
        </w:rPr>
        <w:t>successful</w:t>
      </w:r>
      <w:r>
        <w:t xml:space="preserve"> with maximum</w:t>
      </w:r>
      <w:r w:rsidR="00B5718A">
        <w:t xml:space="preserve"> </w:t>
      </w:r>
      <w:r>
        <w:t xml:space="preserve"> at May with 61%, while </w:t>
      </w:r>
      <w:r w:rsidRPr="00ED0B1C">
        <w:rPr>
          <w:color w:val="FF0000"/>
        </w:rPr>
        <w:t xml:space="preserve">most failed </w:t>
      </w:r>
      <w:r>
        <w:t xml:space="preserve">held on </w:t>
      </w:r>
      <w:r w:rsidRPr="00ED0B1C">
        <w:rPr>
          <w:color w:val="FF0000"/>
        </w:rPr>
        <w:t>Dec</w:t>
      </w:r>
      <w:r>
        <w:t xml:space="preserve"> with 47% failed percentage. This success or </w:t>
      </w:r>
      <w:r w:rsidR="00B5718A">
        <w:t>fail percentages</w:t>
      </w:r>
      <w:r>
        <w:t xml:space="preserve"> changes </w:t>
      </w:r>
      <w:r w:rsidR="00B5718A" w:rsidRPr="00ED0B1C">
        <w:rPr>
          <w:color w:val="FF0000"/>
        </w:rPr>
        <w:t>may be</w:t>
      </w:r>
      <w:r w:rsidRPr="00ED0B1C">
        <w:rPr>
          <w:color w:val="FF0000"/>
        </w:rPr>
        <w:t xml:space="preserve"> due to a seasonal effect or another timing effects such as vacations times.</w:t>
      </w:r>
    </w:p>
    <w:p w14:paraId="5BA816D2" w14:textId="00896AD8" w:rsidR="004666AD" w:rsidRPr="004666AD" w:rsidRDefault="0036265D" w:rsidP="004666AD">
      <w:pPr>
        <w:pStyle w:val="ListParagraph"/>
        <w:numPr>
          <w:ilvl w:val="0"/>
          <w:numId w:val="30"/>
        </w:numPr>
        <w:rPr>
          <w:rFonts w:cstheme="minorHAnsi"/>
          <w:color w:val="F07F09" w:themeColor="accent1"/>
          <w:sz w:val="28"/>
          <w:szCs w:val="28"/>
          <w14:textFill>
            <w14:solidFill>
              <w14:schemeClr w14:val="accent1">
                <w14:lumMod w14:val="60000"/>
                <w14:lumOff w14:val="40000"/>
                <w14:shade w14:val="30000"/>
                <w14:satMod w14:val="115000"/>
              </w14:schemeClr>
            </w14:solidFill>
          </w14:textFill>
        </w:rPr>
      </w:pPr>
      <w:r w:rsidRPr="004666AD">
        <w:rPr>
          <w:rFonts w:cstheme="minorHAnsi"/>
          <w:color w:val="F07F09" w:themeColor="accent1"/>
          <w:sz w:val="28"/>
          <w:szCs w:val="28"/>
          <w14:textFill>
            <w14:solidFill>
              <w14:schemeClr w14:val="accent1">
                <w14:lumMod w14:val="60000"/>
                <w14:lumOff w14:val="40000"/>
                <w14:shade w14:val="30000"/>
                <w14:satMod w14:val="115000"/>
              </w14:schemeClr>
            </w14:solidFill>
          </w14:textFill>
        </w:rPr>
        <w:lastRenderedPageBreak/>
        <w:t>What are some of the limitations of this dataset?</w:t>
      </w:r>
    </w:p>
    <w:p w14:paraId="5164246C" w14:textId="09D61117" w:rsidR="0036265D" w:rsidRPr="004666AD" w:rsidRDefault="0036265D" w:rsidP="0036265D">
      <w:pPr>
        <w:pStyle w:val="ListParagraph"/>
        <w:rPr>
          <w:rFonts w:cstheme="minorHAnsi"/>
          <w:color w:val="F07F09" w:themeColor="accent1"/>
          <w:sz w:val="28"/>
          <w:szCs w:val="28"/>
          <w14:textFill>
            <w14:solidFill>
              <w14:schemeClr w14:val="accent1">
                <w14:lumMod w14:val="60000"/>
                <w14:lumOff w14:val="40000"/>
                <w14:shade w14:val="30000"/>
                <w14:satMod w14:val="115000"/>
              </w14:schemeClr>
            </w14:solidFill>
          </w14:textFill>
        </w:rPr>
      </w:pPr>
    </w:p>
    <w:p w14:paraId="25DBB033" w14:textId="5F3579A0" w:rsidR="004666AD" w:rsidRPr="00463B0D" w:rsidRDefault="00A7544F" w:rsidP="0036265D">
      <w:pPr>
        <w:pStyle w:val="ListParagraph"/>
        <w:rPr>
          <w:rFonts w:cstheme="minorHAnsi"/>
          <w:color w:val="000000" w:themeColor="text1"/>
        </w:rPr>
      </w:pPr>
      <w:r w:rsidRPr="00463B0D">
        <w:rPr>
          <w:rFonts w:cstheme="minorHAnsi"/>
          <w:color w:val="000000" w:themeColor="text1"/>
        </w:rPr>
        <w:t xml:space="preserve">*One of the limitations that I noticed is the relation between the canceled projects and </w:t>
      </w:r>
      <w:r w:rsidR="00463B0D">
        <w:rPr>
          <w:rFonts w:cstheme="minorHAnsi"/>
          <w:color w:val="000000" w:themeColor="text1"/>
        </w:rPr>
        <w:t xml:space="preserve">the </w:t>
      </w:r>
      <w:r w:rsidRPr="00463B0D">
        <w:rPr>
          <w:rFonts w:cstheme="minorHAnsi"/>
          <w:color w:val="000000" w:themeColor="text1"/>
        </w:rPr>
        <w:t>other parameters, in fact I could not reach to a correlation relation ship to specify the reasons behind cancelation</w:t>
      </w:r>
      <w:r w:rsidR="00BF6701" w:rsidRPr="00463B0D">
        <w:rPr>
          <w:rFonts w:cstheme="minorHAnsi"/>
          <w:color w:val="000000" w:themeColor="text1"/>
        </w:rPr>
        <w:t xml:space="preserve"> projects.</w:t>
      </w:r>
    </w:p>
    <w:p w14:paraId="7C9A855F" w14:textId="4EFB87A5" w:rsidR="00A7544F" w:rsidRPr="00463B0D" w:rsidRDefault="00A7544F" w:rsidP="0036265D">
      <w:pPr>
        <w:pStyle w:val="ListParagraph"/>
        <w:rPr>
          <w:rFonts w:cstheme="minorHAnsi"/>
          <w:color w:val="000000" w:themeColor="text1"/>
        </w:rPr>
      </w:pPr>
    </w:p>
    <w:p w14:paraId="207DA3C8" w14:textId="70B1DA82" w:rsidR="004666AD" w:rsidRPr="00463B0D" w:rsidRDefault="00A7544F" w:rsidP="00463B0D">
      <w:pPr>
        <w:pStyle w:val="ListParagraph"/>
        <w:rPr>
          <w:rFonts w:cstheme="minorHAnsi"/>
          <w:color w:val="000000" w:themeColor="text1"/>
        </w:rPr>
      </w:pPr>
      <w:r w:rsidRPr="00463B0D">
        <w:rPr>
          <w:rFonts w:cstheme="minorHAnsi"/>
          <w:color w:val="000000" w:themeColor="text1"/>
        </w:rPr>
        <w:t xml:space="preserve">*another </w:t>
      </w:r>
      <w:r w:rsidR="00BF6701" w:rsidRPr="00463B0D">
        <w:rPr>
          <w:rFonts w:cstheme="minorHAnsi"/>
          <w:color w:val="000000" w:themeColor="text1"/>
        </w:rPr>
        <w:t xml:space="preserve">thing that I noticed is about </w:t>
      </w:r>
      <w:r w:rsidR="00BF6701" w:rsidRPr="00463B0D">
        <w:rPr>
          <w:rFonts w:cstheme="minorHAnsi"/>
          <w:color w:val="FF0000"/>
        </w:rPr>
        <w:t xml:space="preserve">Technology </w:t>
      </w:r>
      <w:r w:rsidR="00463B0D" w:rsidRPr="00463B0D">
        <w:rPr>
          <w:rFonts w:cstheme="minorHAnsi"/>
          <w:color w:val="FF0000"/>
        </w:rPr>
        <w:t xml:space="preserve">projects </w:t>
      </w:r>
      <w:r w:rsidR="00463B0D" w:rsidRPr="00463B0D">
        <w:rPr>
          <w:rFonts w:cstheme="minorHAnsi"/>
          <w:color w:val="000000" w:themeColor="text1"/>
        </w:rPr>
        <w:t>that has</w:t>
      </w:r>
      <w:r w:rsidR="00BF6701" w:rsidRPr="00463B0D">
        <w:rPr>
          <w:rFonts w:cstheme="minorHAnsi"/>
          <w:color w:val="000000" w:themeColor="text1"/>
        </w:rPr>
        <w:t xml:space="preserve"> almost equal percentage </w:t>
      </w:r>
      <w:r w:rsidR="00B5718A" w:rsidRPr="00463B0D">
        <w:rPr>
          <w:rFonts w:cstheme="minorHAnsi"/>
          <w:color w:val="000000" w:themeColor="text1"/>
        </w:rPr>
        <w:t>of (successful</w:t>
      </w:r>
      <w:r w:rsidR="00BF6701" w:rsidRPr="00463B0D">
        <w:rPr>
          <w:rFonts w:cstheme="minorHAnsi"/>
          <w:color w:val="000000" w:themeColor="text1"/>
        </w:rPr>
        <w:t>, failed or canceled) State, which makes it interesting thing to dig deep and find more data to understand exactly what is the cause of this trend.</w:t>
      </w:r>
    </w:p>
    <w:p w14:paraId="30BA39A7" w14:textId="32D491D9" w:rsidR="004666AD" w:rsidRDefault="004666AD" w:rsidP="0036265D">
      <w:pPr>
        <w:pStyle w:val="ListParagraph"/>
        <w:rPr>
          <w:rFonts w:ascii="Segoe UI" w:hAnsi="Segoe UI" w:cs="Segoe UI"/>
          <w:color w:val="000000" w:themeColor="text1"/>
        </w:rPr>
      </w:pPr>
    </w:p>
    <w:p w14:paraId="1FEC0036" w14:textId="77777777" w:rsidR="004666AD" w:rsidRDefault="004666AD" w:rsidP="0036265D">
      <w:pPr>
        <w:pStyle w:val="ListParagraph"/>
        <w:rPr>
          <w:rFonts w:ascii="Segoe UI" w:hAnsi="Segoe UI" w:cs="Segoe UI"/>
          <w:color w:val="000000" w:themeColor="text1"/>
        </w:rPr>
      </w:pPr>
    </w:p>
    <w:p w14:paraId="745A4843" w14:textId="6E0EE3A5" w:rsidR="0036265D" w:rsidRDefault="004666AD" w:rsidP="004666AD">
      <w:pPr>
        <w:pStyle w:val="ListParagraph"/>
        <w:numPr>
          <w:ilvl w:val="0"/>
          <w:numId w:val="30"/>
        </w:numPr>
        <w:rPr>
          <w:rFonts w:cstheme="minorHAnsi"/>
          <w:color w:val="FFC000"/>
          <w:sz w:val="28"/>
          <w:szCs w:val="28"/>
          <w14:textFill>
            <w14:solidFill>
              <w14:srgbClr w14:val="FFC000">
                <w14:shade w14:val="30000"/>
                <w14:satMod w14:val="115000"/>
              </w14:srgbClr>
            </w14:solidFill>
          </w14:textFill>
        </w:rPr>
      </w:pPr>
      <w:r w:rsidRPr="004666AD">
        <w:rPr>
          <w:rFonts w:cstheme="minorHAnsi"/>
          <w:color w:val="FFC000"/>
          <w:sz w:val="28"/>
          <w:szCs w:val="28"/>
          <w14:textFill>
            <w14:solidFill>
              <w14:srgbClr w14:val="FFC000">
                <w14:shade w14:val="30000"/>
                <w14:satMod w14:val="115000"/>
              </w14:srgbClr>
            </w14:solidFill>
          </w14:textFill>
        </w:rPr>
        <w:t>What are some other possible tables/graphs that we could create?</w:t>
      </w:r>
    </w:p>
    <w:p w14:paraId="4C401665" w14:textId="49DC60E6" w:rsidR="004666AD" w:rsidRPr="00463B0D" w:rsidRDefault="00892BE6" w:rsidP="004666AD">
      <w:pPr>
        <w:rPr>
          <w:rFonts w:cstheme="minorHAnsi"/>
          <w:color w:val="000000" w:themeColor="text1"/>
        </w:rPr>
      </w:pPr>
      <w:r w:rsidRPr="00463B0D">
        <w:rPr>
          <w:rFonts w:cstheme="minorHAnsi"/>
          <w:color w:val="000000" w:themeColor="text1"/>
        </w:rPr>
        <w:t>*</w:t>
      </w:r>
      <w:r w:rsidR="003D516E" w:rsidRPr="00463B0D">
        <w:rPr>
          <w:rFonts w:cstheme="minorHAnsi"/>
          <w:color w:val="000000" w:themeColor="text1"/>
        </w:rPr>
        <w:t xml:space="preserve">We could have built a table that shows </w:t>
      </w:r>
      <w:r w:rsidR="003D516E" w:rsidRPr="00463B0D">
        <w:rPr>
          <w:rFonts w:cstheme="minorHAnsi"/>
          <w:color w:val="FF0000"/>
        </w:rPr>
        <w:t xml:space="preserve">category state </w:t>
      </w:r>
      <w:r w:rsidR="003D516E" w:rsidRPr="00463B0D">
        <w:rPr>
          <w:rFonts w:cstheme="minorHAnsi"/>
          <w:color w:val="000000" w:themeColor="text1"/>
        </w:rPr>
        <w:t xml:space="preserve">vs </w:t>
      </w:r>
      <w:r w:rsidR="003D516E" w:rsidRPr="00463B0D">
        <w:rPr>
          <w:rFonts w:cstheme="minorHAnsi"/>
          <w:color w:val="FF0000"/>
        </w:rPr>
        <w:t>country</w:t>
      </w:r>
      <w:r w:rsidR="003D516E" w:rsidRPr="00463B0D">
        <w:rPr>
          <w:rFonts w:cstheme="minorHAnsi"/>
          <w:color w:val="000000" w:themeColor="text1"/>
        </w:rPr>
        <w:t>, and learn in deep which country has the most successful projects and what kind of projects were successful in each country.</w:t>
      </w:r>
    </w:p>
    <w:p w14:paraId="5AE15941" w14:textId="54BAC486" w:rsidR="003D516E" w:rsidRPr="00463B0D" w:rsidRDefault="00892BE6" w:rsidP="004666AD">
      <w:pPr>
        <w:rPr>
          <w:rFonts w:ascii="Segoe UI" w:hAnsi="Segoe UI" w:cs="Segoe UI"/>
        </w:rPr>
      </w:pPr>
      <w:r w:rsidRPr="00463B0D">
        <w:rPr>
          <w:rFonts w:cstheme="minorHAnsi"/>
        </w:rPr>
        <w:t>*</w:t>
      </w:r>
      <w:r w:rsidR="003D516E" w:rsidRPr="00463B0D">
        <w:rPr>
          <w:rFonts w:cstheme="minorHAnsi"/>
        </w:rPr>
        <w:t xml:space="preserve">Another table that we could </w:t>
      </w:r>
      <w:proofErr w:type="gramStart"/>
      <w:r w:rsidR="003D516E" w:rsidRPr="00463B0D">
        <w:rPr>
          <w:rFonts w:cstheme="minorHAnsi"/>
        </w:rPr>
        <w:t>of</w:t>
      </w:r>
      <w:proofErr w:type="gramEnd"/>
      <w:r w:rsidR="003D516E" w:rsidRPr="00463B0D">
        <w:rPr>
          <w:rFonts w:cstheme="minorHAnsi"/>
        </w:rPr>
        <w:t xml:space="preserve"> built is a table that show Date Ended Conversion vs category so to learn deeply which projects were success to maintain more in comparing to the table that we already have about Date Lunched Conversion vs category</w:t>
      </w:r>
      <w:r w:rsidR="003D516E" w:rsidRPr="00463B0D">
        <w:rPr>
          <w:rFonts w:ascii="Segoe UI" w:hAnsi="Segoe UI" w:cs="Segoe UI"/>
        </w:rPr>
        <w:t>.</w:t>
      </w:r>
    </w:p>
    <w:p w14:paraId="1C1223CC" w14:textId="77777777" w:rsidR="00892BE6" w:rsidRPr="00892BE6" w:rsidRDefault="00892BE6" w:rsidP="004666AD">
      <w:pPr>
        <w:rPr>
          <w:rFonts w:cstheme="minorHAnsi"/>
        </w:rPr>
      </w:pPr>
    </w:p>
    <w:sectPr w:rsidR="00892BE6" w:rsidRPr="00892BE6" w:rsidSect="00855982">
      <w:footerReference w:type="default" r:id="rId11"/>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D89753" w14:textId="77777777" w:rsidR="00ED164C" w:rsidRDefault="00ED164C" w:rsidP="00855982">
      <w:pPr>
        <w:spacing w:after="0" w:line="240" w:lineRule="auto"/>
      </w:pPr>
      <w:r>
        <w:separator/>
      </w:r>
    </w:p>
  </w:endnote>
  <w:endnote w:type="continuationSeparator" w:id="0">
    <w:p w14:paraId="3D23DD0F" w14:textId="77777777" w:rsidR="00ED164C" w:rsidRDefault="00ED164C"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14:paraId="18690A4C" w14:textId="77777777" w:rsidR="00855982" w:rsidRDefault="0085598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6E5E3E" w14:textId="77777777" w:rsidR="00ED164C" w:rsidRDefault="00ED164C" w:rsidP="00855982">
      <w:pPr>
        <w:spacing w:after="0" w:line="240" w:lineRule="auto"/>
      </w:pPr>
      <w:r>
        <w:separator/>
      </w:r>
    </w:p>
  </w:footnote>
  <w:footnote w:type="continuationSeparator" w:id="0">
    <w:p w14:paraId="291C368B" w14:textId="77777777" w:rsidR="00ED164C" w:rsidRDefault="00ED164C"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32D77AB"/>
    <w:multiLevelType w:val="hybridMultilevel"/>
    <w:tmpl w:val="73C00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17E5D1B"/>
    <w:multiLevelType w:val="hybridMultilevel"/>
    <w:tmpl w:val="C700C0D0"/>
    <w:lvl w:ilvl="0" w:tplc="69820D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8"/>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7"/>
  </w:num>
  <w:num w:numId="30">
    <w:abstractNumId w:val="16"/>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1D5"/>
    <w:rsid w:val="00050640"/>
    <w:rsid w:val="001D4362"/>
    <w:rsid w:val="0036265D"/>
    <w:rsid w:val="00385E1A"/>
    <w:rsid w:val="003D516E"/>
    <w:rsid w:val="00463B0D"/>
    <w:rsid w:val="004666AD"/>
    <w:rsid w:val="007833A7"/>
    <w:rsid w:val="00855982"/>
    <w:rsid w:val="00892BE6"/>
    <w:rsid w:val="009370F0"/>
    <w:rsid w:val="0094611C"/>
    <w:rsid w:val="00A10484"/>
    <w:rsid w:val="00A7544F"/>
    <w:rsid w:val="00A877AB"/>
    <w:rsid w:val="00AE32A4"/>
    <w:rsid w:val="00B05AAD"/>
    <w:rsid w:val="00B348B9"/>
    <w:rsid w:val="00B5718A"/>
    <w:rsid w:val="00BB4018"/>
    <w:rsid w:val="00BF6701"/>
    <w:rsid w:val="00C271D5"/>
    <w:rsid w:val="00C7611F"/>
    <w:rsid w:val="00D50FC4"/>
    <w:rsid w:val="00E421A0"/>
    <w:rsid w:val="00ED0B1C"/>
    <w:rsid w:val="00ED164C"/>
    <w:rsid w:val="00F1722B"/>
    <w:rsid w:val="00FA5278"/>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C85D4"/>
  <w15:chartTrackingRefBased/>
  <w15:docId w15:val="{4E7A2AF1-6818-4CF0-96C6-D43ABC7E8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71D5"/>
  </w:style>
  <w:style w:type="paragraph" w:styleId="Heading1">
    <w:name w:val="heading 1"/>
    <w:basedOn w:val="Normal"/>
    <w:next w:val="Normal"/>
    <w:link w:val="Heading1Char"/>
    <w:uiPriority w:val="9"/>
    <w:qFormat/>
    <w:rsid w:val="00C271D5"/>
    <w:pPr>
      <w:keepNext/>
      <w:keepLines/>
      <w:spacing w:before="320" w:after="0" w:line="240" w:lineRule="auto"/>
      <w:outlineLvl w:val="0"/>
    </w:pPr>
    <w:rPr>
      <w:rFonts w:asciiTheme="majorHAnsi" w:eastAsiaTheme="majorEastAsia" w:hAnsiTheme="majorHAnsi" w:cstheme="majorBidi"/>
      <w:color w:val="B35E06" w:themeColor="accent1" w:themeShade="BF"/>
      <w:sz w:val="30"/>
      <w:szCs w:val="30"/>
    </w:rPr>
  </w:style>
  <w:style w:type="paragraph" w:styleId="Heading2">
    <w:name w:val="heading 2"/>
    <w:basedOn w:val="Normal"/>
    <w:next w:val="Normal"/>
    <w:link w:val="Heading2Char"/>
    <w:uiPriority w:val="9"/>
    <w:semiHidden/>
    <w:unhideWhenUsed/>
    <w:qFormat/>
    <w:rsid w:val="00C271D5"/>
    <w:pPr>
      <w:keepNext/>
      <w:keepLines/>
      <w:spacing w:before="40" w:after="0" w:line="240" w:lineRule="auto"/>
      <w:outlineLvl w:val="1"/>
    </w:pPr>
    <w:rPr>
      <w:rFonts w:asciiTheme="majorHAnsi" w:eastAsiaTheme="majorEastAsia" w:hAnsiTheme="majorHAnsi" w:cstheme="majorBidi"/>
      <w:color w:val="761E28" w:themeColor="accent2" w:themeShade="BF"/>
      <w:sz w:val="28"/>
      <w:szCs w:val="28"/>
    </w:rPr>
  </w:style>
  <w:style w:type="paragraph" w:styleId="Heading3">
    <w:name w:val="heading 3"/>
    <w:basedOn w:val="Normal"/>
    <w:next w:val="Normal"/>
    <w:link w:val="Heading3Char"/>
    <w:uiPriority w:val="9"/>
    <w:semiHidden/>
    <w:unhideWhenUsed/>
    <w:qFormat/>
    <w:rsid w:val="00C271D5"/>
    <w:pPr>
      <w:keepNext/>
      <w:keepLines/>
      <w:spacing w:before="40" w:after="0" w:line="240" w:lineRule="auto"/>
      <w:outlineLvl w:val="2"/>
    </w:pPr>
    <w:rPr>
      <w:rFonts w:asciiTheme="majorHAnsi" w:eastAsiaTheme="majorEastAsia" w:hAnsiTheme="majorHAnsi" w:cstheme="majorBidi"/>
      <w:color w:val="997339" w:themeColor="accent6" w:themeShade="BF"/>
      <w:sz w:val="26"/>
      <w:szCs w:val="26"/>
    </w:rPr>
  </w:style>
  <w:style w:type="paragraph" w:styleId="Heading4">
    <w:name w:val="heading 4"/>
    <w:basedOn w:val="Normal"/>
    <w:next w:val="Normal"/>
    <w:link w:val="Heading4Char"/>
    <w:uiPriority w:val="9"/>
    <w:semiHidden/>
    <w:unhideWhenUsed/>
    <w:qFormat/>
    <w:rsid w:val="00C271D5"/>
    <w:pPr>
      <w:keepNext/>
      <w:keepLines/>
      <w:spacing w:before="40" w:after="0"/>
      <w:outlineLvl w:val="3"/>
    </w:pPr>
    <w:rPr>
      <w:rFonts w:asciiTheme="majorHAnsi" w:eastAsiaTheme="majorEastAsia" w:hAnsiTheme="majorHAnsi" w:cstheme="majorBidi"/>
      <w:i/>
      <w:iCs/>
      <w:color w:val="473659" w:themeColor="accent5" w:themeShade="BF"/>
      <w:sz w:val="25"/>
      <w:szCs w:val="25"/>
    </w:rPr>
  </w:style>
  <w:style w:type="paragraph" w:styleId="Heading5">
    <w:name w:val="heading 5"/>
    <w:basedOn w:val="Normal"/>
    <w:next w:val="Normal"/>
    <w:link w:val="Heading5Char"/>
    <w:uiPriority w:val="9"/>
    <w:semiHidden/>
    <w:unhideWhenUsed/>
    <w:qFormat/>
    <w:rsid w:val="00C271D5"/>
    <w:pPr>
      <w:keepNext/>
      <w:keepLines/>
      <w:spacing w:before="40" w:after="0"/>
      <w:outlineLvl w:val="4"/>
    </w:pPr>
    <w:rPr>
      <w:rFonts w:asciiTheme="majorHAnsi" w:eastAsiaTheme="majorEastAsia" w:hAnsiTheme="majorHAnsi" w:cstheme="majorBidi"/>
      <w:i/>
      <w:iCs/>
      <w:color w:val="4F141B" w:themeColor="accent2" w:themeShade="80"/>
      <w:sz w:val="24"/>
      <w:szCs w:val="24"/>
    </w:rPr>
  </w:style>
  <w:style w:type="paragraph" w:styleId="Heading6">
    <w:name w:val="heading 6"/>
    <w:basedOn w:val="Normal"/>
    <w:next w:val="Normal"/>
    <w:link w:val="Heading6Char"/>
    <w:uiPriority w:val="9"/>
    <w:semiHidden/>
    <w:unhideWhenUsed/>
    <w:qFormat/>
    <w:rsid w:val="00C271D5"/>
    <w:pPr>
      <w:keepNext/>
      <w:keepLines/>
      <w:spacing w:before="40" w:after="0"/>
      <w:outlineLvl w:val="5"/>
    </w:pPr>
    <w:rPr>
      <w:rFonts w:asciiTheme="majorHAnsi" w:eastAsiaTheme="majorEastAsia" w:hAnsiTheme="majorHAnsi" w:cstheme="majorBidi"/>
      <w:i/>
      <w:iCs/>
      <w:color w:val="664D26" w:themeColor="accent6" w:themeShade="80"/>
      <w:sz w:val="23"/>
      <w:szCs w:val="23"/>
    </w:rPr>
  </w:style>
  <w:style w:type="paragraph" w:styleId="Heading7">
    <w:name w:val="heading 7"/>
    <w:basedOn w:val="Normal"/>
    <w:next w:val="Normal"/>
    <w:link w:val="Heading7Char"/>
    <w:uiPriority w:val="9"/>
    <w:semiHidden/>
    <w:unhideWhenUsed/>
    <w:qFormat/>
    <w:rsid w:val="00C271D5"/>
    <w:pPr>
      <w:keepNext/>
      <w:keepLines/>
      <w:spacing w:before="40" w:after="0"/>
      <w:outlineLvl w:val="6"/>
    </w:pPr>
    <w:rPr>
      <w:rFonts w:asciiTheme="majorHAnsi" w:eastAsiaTheme="majorEastAsia" w:hAnsiTheme="majorHAnsi" w:cstheme="majorBidi"/>
      <w:color w:val="783F04" w:themeColor="accent1" w:themeShade="80"/>
    </w:rPr>
  </w:style>
  <w:style w:type="paragraph" w:styleId="Heading8">
    <w:name w:val="heading 8"/>
    <w:basedOn w:val="Normal"/>
    <w:next w:val="Normal"/>
    <w:link w:val="Heading8Char"/>
    <w:uiPriority w:val="9"/>
    <w:semiHidden/>
    <w:unhideWhenUsed/>
    <w:qFormat/>
    <w:rsid w:val="00C271D5"/>
    <w:pPr>
      <w:keepNext/>
      <w:keepLines/>
      <w:spacing w:before="40" w:after="0"/>
      <w:outlineLvl w:val="7"/>
    </w:pPr>
    <w:rPr>
      <w:rFonts w:asciiTheme="majorHAnsi" w:eastAsiaTheme="majorEastAsia" w:hAnsiTheme="majorHAnsi" w:cstheme="majorBidi"/>
      <w:color w:val="4F141B" w:themeColor="accent2" w:themeShade="80"/>
      <w:sz w:val="21"/>
      <w:szCs w:val="21"/>
    </w:rPr>
  </w:style>
  <w:style w:type="paragraph" w:styleId="Heading9">
    <w:name w:val="heading 9"/>
    <w:basedOn w:val="Normal"/>
    <w:next w:val="Normal"/>
    <w:link w:val="Heading9Char"/>
    <w:uiPriority w:val="9"/>
    <w:semiHidden/>
    <w:unhideWhenUsed/>
    <w:qFormat/>
    <w:rsid w:val="00C271D5"/>
    <w:pPr>
      <w:keepNext/>
      <w:keepLines/>
      <w:spacing w:before="40" w:after="0"/>
      <w:outlineLvl w:val="8"/>
    </w:pPr>
    <w:rPr>
      <w:rFonts w:asciiTheme="majorHAnsi" w:eastAsiaTheme="majorEastAsia" w:hAnsiTheme="majorHAnsi" w:cstheme="majorBidi"/>
      <w:color w:val="664D2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71D5"/>
    <w:pPr>
      <w:spacing w:after="0" w:line="240" w:lineRule="auto"/>
      <w:contextualSpacing/>
    </w:pPr>
    <w:rPr>
      <w:rFonts w:asciiTheme="majorHAnsi" w:eastAsiaTheme="majorEastAsia" w:hAnsiTheme="majorHAnsi" w:cstheme="majorBidi"/>
      <w:color w:val="B35E06" w:themeColor="accent1" w:themeShade="BF"/>
      <w:spacing w:val="-10"/>
      <w:sz w:val="52"/>
      <w:szCs w:val="52"/>
    </w:rPr>
  </w:style>
  <w:style w:type="character" w:customStyle="1" w:styleId="TitleChar">
    <w:name w:val="Title Char"/>
    <w:basedOn w:val="DefaultParagraphFont"/>
    <w:link w:val="Title"/>
    <w:uiPriority w:val="10"/>
    <w:rsid w:val="00C271D5"/>
    <w:rPr>
      <w:rFonts w:asciiTheme="majorHAnsi" w:eastAsiaTheme="majorEastAsia" w:hAnsiTheme="majorHAnsi" w:cstheme="majorBidi"/>
      <w:color w:val="B35E06" w:themeColor="accent1" w:themeShade="BF"/>
      <w:spacing w:val="-10"/>
      <w:sz w:val="52"/>
      <w:szCs w:val="52"/>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C271D5"/>
    <w:rPr>
      <w:rFonts w:asciiTheme="majorHAnsi" w:eastAsiaTheme="majorEastAsia" w:hAnsiTheme="majorHAnsi" w:cstheme="majorBidi"/>
      <w:color w:val="B35E06" w:themeColor="accent1" w:themeShade="BF"/>
      <w:sz w:val="30"/>
      <w:szCs w:val="30"/>
    </w:rPr>
  </w:style>
  <w:style w:type="character" w:customStyle="1" w:styleId="Heading2Char">
    <w:name w:val="Heading 2 Char"/>
    <w:basedOn w:val="DefaultParagraphFont"/>
    <w:link w:val="Heading2"/>
    <w:uiPriority w:val="9"/>
    <w:semiHidden/>
    <w:rsid w:val="00C271D5"/>
    <w:rPr>
      <w:rFonts w:asciiTheme="majorHAnsi" w:eastAsiaTheme="majorEastAsia" w:hAnsiTheme="majorHAnsi" w:cstheme="majorBidi"/>
      <w:color w:val="761E28" w:themeColor="accent2" w:themeShade="BF"/>
      <w:sz w:val="28"/>
      <w:szCs w:val="28"/>
    </w:rPr>
  </w:style>
  <w:style w:type="character" w:customStyle="1" w:styleId="Heading3Char">
    <w:name w:val="Heading 3 Char"/>
    <w:basedOn w:val="DefaultParagraphFont"/>
    <w:link w:val="Heading3"/>
    <w:uiPriority w:val="9"/>
    <w:semiHidden/>
    <w:rsid w:val="00C271D5"/>
    <w:rPr>
      <w:rFonts w:asciiTheme="majorHAnsi" w:eastAsiaTheme="majorEastAsia" w:hAnsiTheme="majorHAnsi" w:cstheme="majorBidi"/>
      <w:color w:val="997339" w:themeColor="accent6" w:themeShade="BF"/>
      <w:sz w:val="26"/>
      <w:szCs w:val="26"/>
    </w:rPr>
  </w:style>
  <w:style w:type="character" w:customStyle="1" w:styleId="Heading4Char">
    <w:name w:val="Heading 4 Char"/>
    <w:basedOn w:val="DefaultParagraphFont"/>
    <w:link w:val="Heading4"/>
    <w:uiPriority w:val="9"/>
    <w:semiHidden/>
    <w:rsid w:val="00C271D5"/>
    <w:rPr>
      <w:rFonts w:asciiTheme="majorHAnsi" w:eastAsiaTheme="majorEastAsia" w:hAnsiTheme="majorHAnsi" w:cstheme="majorBidi"/>
      <w:i/>
      <w:iCs/>
      <w:color w:val="473659" w:themeColor="accent5" w:themeShade="BF"/>
      <w:sz w:val="25"/>
      <w:szCs w:val="25"/>
    </w:rPr>
  </w:style>
  <w:style w:type="character" w:customStyle="1" w:styleId="Heading5Char">
    <w:name w:val="Heading 5 Char"/>
    <w:basedOn w:val="DefaultParagraphFont"/>
    <w:link w:val="Heading5"/>
    <w:uiPriority w:val="9"/>
    <w:semiHidden/>
    <w:rsid w:val="00C271D5"/>
    <w:rPr>
      <w:rFonts w:asciiTheme="majorHAnsi" w:eastAsiaTheme="majorEastAsia" w:hAnsiTheme="majorHAnsi" w:cstheme="majorBidi"/>
      <w:i/>
      <w:iCs/>
      <w:color w:val="4F141B" w:themeColor="accent2" w:themeShade="80"/>
      <w:sz w:val="24"/>
      <w:szCs w:val="24"/>
    </w:rPr>
  </w:style>
  <w:style w:type="character" w:customStyle="1" w:styleId="Heading6Char">
    <w:name w:val="Heading 6 Char"/>
    <w:basedOn w:val="DefaultParagraphFont"/>
    <w:link w:val="Heading6"/>
    <w:uiPriority w:val="9"/>
    <w:semiHidden/>
    <w:rsid w:val="00C271D5"/>
    <w:rPr>
      <w:rFonts w:asciiTheme="majorHAnsi" w:eastAsiaTheme="majorEastAsia" w:hAnsiTheme="majorHAnsi" w:cstheme="majorBidi"/>
      <w:i/>
      <w:iCs/>
      <w:color w:val="664D26" w:themeColor="accent6" w:themeShade="80"/>
      <w:sz w:val="23"/>
      <w:szCs w:val="23"/>
    </w:rPr>
  </w:style>
  <w:style w:type="character" w:customStyle="1" w:styleId="Heading7Char">
    <w:name w:val="Heading 7 Char"/>
    <w:basedOn w:val="DefaultParagraphFont"/>
    <w:link w:val="Heading7"/>
    <w:uiPriority w:val="9"/>
    <w:semiHidden/>
    <w:rsid w:val="00C271D5"/>
    <w:rPr>
      <w:rFonts w:asciiTheme="majorHAnsi" w:eastAsiaTheme="majorEastAsia" w:hAnsiTheme="majorHAnsi" w:cstheme="majorBidi"/>
      <w:color w:val="783F04" w:themeColor="accent1" w:themeShade="80"/>
    </w:rPr>
  </w:style>
  <w:style w:type="character" w:customStyle="1" w:styleId="Heading8Char">
    <w:name w:val="Heading 8 Char"/>
    <w:basedOn w:val="DefaultParagraphFont"/>
    <w:link w:val="Heading8"/>
    <w:uiPriority w:val="9"/>
    <w:semiHidden/>
    <w:rsid w:val="00C271D5"/>
    <w:rPr>
      <w:rFonts w:asciiTheme="majorHAnsi" w:eastAsiaTheme="majorEastAsia" w:hAnsiTheme="majorHAnsi" w:cstheme="majorBidi"/>
      <w:color w:val="4F141B" w:themeColor="accent2" w:themeShade="80"/>
      <w:sz w:val="21"/>
      <w:szCs w:val="21"/>
    </w:rPr>
  </w:style>
  <w:style w:type="character" w:customStyle="1" w:styleId="Heading9Char">
    <w:name w:val="Heading 9 Char"/>
    <w:basedOn w:val="DefaultParagraphFont"/>
    <w:link w:val="Heading9"/>
    <w:uiPriority w:val="9"/>
    <w:semiHidden/>
    <w:rsid w:val="00C271D5"/>
    <w:rPr>
      <w:rFonts w:asciiTheme="majorHAnsi" w:eastAsiaTheme="majorEastAsia" w:hAnsiTheme="majorHAnsi" w:cstheme="majorBidi"/>
      <w:color w:val="664D26" w:themeColor="accent6" w:themeShade="8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C271D5"/>
    <w:pPr>
      <w:spacing w:line="240" w:lineRule="auto"/>
    </w:pPr>
    <w:rPr>
      <w:b/>
      <w:bCs/>
      <w:smallCaps/>
      <w:color w:val="F07F09" w:themeColor="accent1"/>
      <w:spacing w:val="6"/>
    </w:rPr>
  </w:style>
  <w:style w:type="paragraph" w:styleId="TOCHeading">
    <w:name w:val="TOC Heading"/>
    <w:basedOn w:val="Heading1"/>
    <w:next w:val="Normal"/>
    <w:uiPriority w:val="39"/>
    <w:semiHidden/>
    <w:unhideWhenUsed/>
    <w:qFormat/>
    <w:rsid w:val="00C271D5"/>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qFormat/>
    <w:rsid w:val="00C271D5"/>
    <w:rPr>
      <w:b w:val="0"/>
      <w:bCs w:val="0"/>
      <w:i/>
      <w:iCs/>
      <w:color w:val="F07F09" w:themeColor="accent1"/>
    </w:rPr>
  </w:style>
  <w:style w:type="paragraph" w:styleId="IntenseQuote">
    <w:name w:val="Intense Quote"/>
    <w:basedOn w:val="Normal"/>
    <w:next w:val="Normal"/>
    <w:link w:val="IntenseQuoteChar"/>
    <w:uiPriority w:val="30"/>
    <w:qFormat/>
    <w:rsid w:val="00C271D5"/>
    <w:pPr>
      <w:spacing w:before="120" w:line="300" w:lineRule="auto"/>
      <w:ind w:left="576" w:right="576"/>
      <w:jc w:val="center"/>
    </w:pPr>
    <w:rPr>
      <w:rFonts w:asciiTheme="majorHAnsi" w:eastAsiaTheme="majorEastAsia" w:hAnsiTheme="majorHAnsi" w:cstheme="majorBidi"/>
      <w:color w:val="F07F09" w:themeColor="accent1"/>
      <w:sz w:val="24"/>
      <w:szCs w:val="24"/>
    </w:rPr>
  </w:style>
  <w:style w:type="character" w:customStyle="1" w:styleId="IntenseQuoteChar">
    <w:name w:val="Intense Quote Char"/>
    <w:basedOn w:val="DefaultParagraphFont"/>
    <w:link w:val="IntenseQuote"/>
    <w:uiPriority w:val="30"/>
    <w:rsid w:val="00C271D5"/>
    <w:rPr>
      <w:rFonts w:asciiTheme="majorHAnsi" w:eastAsiaTheme="majorEastAsia" w:hAnsiTheme="majorHAnsi" w:cstheme="majorBidi"/>
      <w:color w:val="F07F09" w:themeColor="accent1"/>
      <w:sz w:val="24"/>
      <w:szCs w:val="24"/>
    </w:rPr>
  </w:style>
  <w:style w:type="character" w:styleId="IntenseReference">
    <w:name w:val="Intense Reference"/>
    <w:basedOn w:val="DefaultParagraphFont"/>
    <w:uiPriority w:val="32"/>
    <w:qFormat/>
    <w:rsid w:val="00C271D5"/>
    <w:rPr>
      <w:b/>
      <w:bCs/>
      <w:smallCaps/>
      <w:color w:val="F07F09" w:themeColor="accent1"/>
      <w:spacing w:val="5"/>
      <w:u w:val="single"/>
    </w:rPr>
  </w:style>
  <w:style w:type="paragraph" w:styleId="Subtitle">
    <w:name w:val="Subtitle"/>
    <w:basedOn w:val="Normal"/>
    <w:next w:val="Normal"/>
    <w:link w:val="SubtitleChar"/>
    <w:uiPriority w:val="11"/>
    <w:qFormat/>
    <w:rsid w:val="00C271D5"/>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C271D5"/>
    <w:rPr>
      <w:rFonts w:asciiTheme="majorHAnsi" w:eastAsiaTheme="majorEastAsia" w:hAnsiTheme="majorHAnsi" w:cstheme="majorBidi"/>
    </w:rPr>
  </w:style>
  <w:style w:type="character" w:styleId="Strong">
    <w:name w:val="Strong"/>
    <w:basedOn w:val="DefaultParagraphFont"/>
    <w:uiPriority w:val="22"/>
    <w:qFormat/>
    <w:rsid w:val="00C271D5"/>
    <w:rPr>
      <w:b/>
      <w:bCs/>
    </w:rPr>
  </w:style>
  <w:style w:type="character" w:styleId="Emphasis">
    <w:name w:val="Emphasis"/>
    <w:basedOn w:val="DefaultParagraphFont"/>
    <w:uiPriority w:val="20"/>
    <w:qFormat/>
    <w:rsid w:val="00C271D5"/>
    <w:rPr>
      <w:i/>
      <w:iCs/>
    </w:rPr>
  </w:style>
  <w:style w:type="paragraph" w:styleId="NoSpacing">
    <w:name w:val="No Spacing"/>
    <w:uiPriority w:val="1"/>
    <w:qFormat/>
    <w:rsid w:val="00C271D5"/>
    <w:pPr>
      <w:spacing w:after="0" w:line="240" w:lineRule="auto"/>
    </w:pPr>
  </w:style>
  <w:style w:type="paragraph" w:styleId="Quote">
    <w:name w:val="Quote"/>
    <w:basedOn w:val="Normal"/>
    <w:next w:val="Normal"/>
    <w:link w:val="QuoteChar"/>
    <w:uiPriority w:val="29"/>
    <w:qFormat/>
    <w:rsid w:val="00C271D5"/>
    <w:pPr>
      <w:spacing w:before="120"/>
      <w:ind w:left="720" w:right="720"/>
      <w:jc w:val="center"/>
    </w:pPr>
    <w:rPr>
      <w:i/>
      <w:iCs/>
    </w:rPr>
  </w:style>
  <w:style w:type="character" w:customStyle="1" w:styleId="QuoteChar">
    <w:name w:val="Quote Char"/>
    <w:basedOn w:val="DefaultParagraphFont"/>
    <w:link w:val="Quote"/>
    <w:uiPriority w:val="29"/>
    <w:rsid w:val="00C271D5"/>
    <w:rPr>
      <w:i/>
      <w:iCs/>
    </w:rPr>
  </w:style>
  <w:style w:type="character" w:styleId="SubtleEmphasis">
    <w:name w:val="Subtle Emphasis"/>
    <w:basedOn w:val="DefaultParagraphFont"/>
    <w:uiPriority w:val="19"/>
    <w:qFormat/>
    <w:rsid w:val="00C271D5"/>
    <w:rPr>
      <w:i/>
      <w:iCs/>
      <w:color w:val="404040" w:themeColor="text1" w:themeTint="BF"/>
    </w:rPr>
  </w:style>
  <w:style w:type="character" w:styleId="SubtleReference">
    <w:name w:val="Subtle Reference"/>
    <w:basedOn w:val="DefaultParagraphFont"/>
    <w:uiPriority w:val="31"/>
    <w:qFormat/>
    <w:rsid w:val="00C271D5"/>
    <w:rPr>
      <w:smallCaps/>
      <w:color w:val="404040" w:themeColor="text1" w:themeTint="BF"/>
      <w:u w:val="single" w:color="7F7F7F" w:themeColor="text1" w:themeTint="80"/>
    </w:rPr>
  </w:style>
  <w:style w:type="character" w:styleId="BookTitle">
    <w:name w:val="Book Title"/>
    <w:basedOn w:val="DefaultParagraphFont"/>
    <w:uiPriority w:val="33"/>
    <w:qFormat/>
    <w:rsid w:val="00C271D5"/>
    <w:rPr>
      <w:b/>
      <w:bCs/>
      <w:smallCaps/>
    </w:rPr>
  </w:style>
  <w:style w:type="paragraph" w:styleId="ListParagraph">
    <w:name w:val="List Paragraph"/>
    <w:basedOn w:val="Normal"/>
    <w:uiPriority w:val="34"/>
    <w:qFormat/>
    <w:rsid w:val="000506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97523">
      <w:bodyDiv w:val="1"/>
      <w:marLeft w:val="0"/>
      <w:marRight w:val="0"/>
      <w:marTop w:val="0"/>
      <w:marBottom w:val="0"/>
      <w:divBdr>
        <w:top w:val="none" w:sz="0" w:space="0" w:color="auto"/>
        <w:left w:val="none" w:sz="0" w:space="0" w:color="auto"/>
        <w:bottom w:val="none" w:sz="0" w:space="0" w:color="auto"/>
        <w:right w:val="none" w:sz="0" w:space="0" w:color="auto"/>
      </w:divBdr>
    </w:div>
    <w:div w:id="223375247">
      <w:bodyDiv w:val="1"/>
      <w:marLeft w:val="0"/>
      <w:marRight w:val="0"/>
      <w:marTop w:val="0"/>
      <w:marBottom w:val="0"/>
      <w:divBdr>
        <w:top w:val="none" w:sz="0" w:space="0" w:color="auto"/>
        <w:left w:val="none" w:sz="0" w:space="0" w:color="auto"/>
        <w:bottom w:val="none" w:sz="0" w:space="0" w:color="auto"/>
        <w:right w:val="none" w:sz="0" w:space="0" w:color="auto"/>
      </w:divBdr>
    </w:div>
    <w:div w:id="1281641571">
      <w:bodyDiv w:val="1"/>
      <w:marLeft w:val="0"/>
      <w:marRight w:val="0"/>
      <w:marTop w:val="0"/>
      <w:marBottom w:val="0"/>
      <w:divBdr>
        <w:top w:val="none" w:sz="0" w:space="0" w:color="auto"/>
        <w:left w:val="none" w:sz="0" w:space="0" w:color="auto"/>
        <w:bottom w:val="none" w:sz="0" w:space="0" w:color="auto"/>
        <w:right w:val="none" w:sz="0" w:space="0" w:color="auto"/>
      </w:divBdr>
    </w:div>
    <w:div w:id="1742748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chart" Target="charts/chart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eej\AppData\Roaming\Microsoft\Templates\Report%20design%20(blank).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c7fc3c7c0d22fa6b/Documents/StarterBook%20(4).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 (4).xlsx]sub-category!PivotTable3</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6"/>
          </a:solidFill>
          <a:ln>
            <a:solidFill>
              <a:schemeClr val="accent6"/>
            </a:solidFill>
          </a:ln>
          <a:effectLst/>
        </c:spPr>
        <c:marker>
          <c:symbol val="none"/>
        </c:marker>
      </c:pivotFmt>
      <c:pivotFmt>
        <c:idx val="5"/>
        <c:spPr>
          <a:solidFill>
            <a:schemeClr val="accent5"/>
          </a:solidFill>
          <a:ln>
            <a:noFill/>
          </a:ln>
          <a:effectLst/>
        </c:spPr>
        <c:marker>
          <c:symbol val="none"/>
        </c:marker>
      </c:pivotFmt>
      <c:pivotFmt>
        <c:idx val="6"/>
        <c:spPr>
          <a:solidFill>
            <a:schemeClr val="accent4">
              <a:lumMod val="60000"/>
              <a:lumOff val="40000"/>
            </a:schemeClr>
          </a:solidFill>
          <a:ln>
            <a:noFill/>
          </a:ln>
          <a:effectLst/>
        </c:spPr>
        <c:marker>
          <c:symbol val="none"/>
        </c:marker>
      </c:pivotFmt>
      <c:pivotFmt>
        <c:idx val="7"/>
        <c:spPr>
          <a:solidFill>
            <a:schemeClr val="accent2">
              <a:lumMod val="75000"/>
            </a:schemeClr>
          </a:solidFill>
          <a:ln>
            <a:noFill/>
          </a:ln>
          <a:effectLst/>
        </c:spPr>
        <c:marker>
          <c:symbol val="none"/>
        </c:marker>
      </c:pivotFmt>
      <c:pivotFmt>
        <c:idx val="8"/>
        <c:spPr>
          <a:solidFill>
            <a:schemeClr val="accent4">
              <a:lumMod val="60000"/>
              <a:lumOff val="40000"/>
            </a:schemeClr>
          </a:solidFill>
          <a:ln>
            <a:noFill/>
          </a:ln>
          <a:effectLst/>
        </c:spPr>
        <c:marker>
          <c:symbol val="none"/>
        </c:marker>
      </c:pivotFmt>
      <c:pivotFmt>
        <c:idx val="9"/>
        <c:spPr>
          <a:solidFill>
            <a:schemeClr val="accent2">
              <a:lumMod val="75000"/>
            </a:schemeClr>
          </a:solidFill>
          <a:ln>
            <a:noFill/>
          </a:ln>
          <a:effectLst/>
        </c:spPr>
        <c:marker>
          <c:symbol val="none"/>
        </c:marker>
      </c:pivotFmt>
      <c:pivotFmt>
        <c:idx val="10"/>
        <c:spPr>
          <a:solidFill>
            <a:schemeClr val="accent5"/>
          </a:solidFill>
          <a:ln>
            <a:noFill/>
          </a:ln>
          <a:effectLst/>
        </c:spPr>
        <c:marker>
          <c:symbol val="none"/>
        </c:marker>
      </c:pivotFmt>
      <c:pivotFmt>
        <c:idx val="11"/>
        <c:spPr>
          <a:solidFill>
            <a:schemeClr val="accent6"/>
          </a:solidFill>
          <a:ln>
            <a:solidFill>
              <a:schemeClr val="accent6"/>
            </a:solidFill>
          </a:ln>
          <a:effectLst/>
        </c:spPr>
        <c:marker>
          <c:symbol val="none"/>
        </c:marker>
      </c:pivotFmt>
      <c:pivotFmt>
        <c:idx val="12"/>
        <c:spPr>
          <a:solidFill>
            <a:schemeClr val="accent4">
              <a:lumMod val="60000"/>
              <a:lumOff val="40000"/>
            </a:schemeClr>
          </a:solidFill>
          <a:ln>
            <a:noFill/>
          </a:ln>
          <a:effectLst/>
        </c:spPr>
        <c:marker>
          <c:symbol val="none"/>
        </c:marker>
      </c:pivotFmt>
      <c:pivotFmt>
        <c:idx val="13"/>
        <c:spPr>
          <a:solidFill>
            <a:schemeClr val="accent2">
              <a:lumMod val="75000"/>
            </a:schemeClr>
          </a:solidFill>
          <a:ln>
            <a:noFill/>
          </a:ln>
          <a:effectLst/>
        </c:spPr>
        <c:marker>
          <c:symbol val="none"/>
        </c:marker>
      </c:pivotFmt>
      <c:pivotFmt>
        <c:idx val="14"/>
        <c:spPr>
          <a:solidFill>
            <a:schemeClr val="accent5"/>
          </a:solidFill>
          <a:ln>
            <a:noFill/>
          </a:ln>
          <a:effectLst/>
        </c:spPr>
        <c:marker>
          <c:symbol val="none"/>
        </c:marker>
      </c:pivotFmt>
      <c:pivotFmt>
        <c:idx val="15"/>
        <c:spPr>
          <a:solidFill>
            <a:schemeClr val="accent6"/>
          </a:solidFill>
          <a:ln>
            <a:solidFill>
              <a:schemeClr val="accent6"/>
            </a:solidFill>
          </a:ln>
          <a:effectLst/>
        </c:spPr>
        <c:marker>
          <c:symbol val="none"/>
        </c:marker>
      </c:pivotFmt>
    </c:pivotFmts>
    <c:plotArea>
      <c:layout>
        <c:manualLayout>
          <c:layoutTarget val="inner"/>
          <c:xMode val="edge"/>
          <c:yMode val="edge"/>
          <c:x val="0.20689749807889984"/>
          <c:y val="1.6398392678791261E-2"/>
          <c:w val="0.77345239164496071"/>
          <c:h val="0.59839639514087284"/>
        </c:manualLayout>
      </c:layout>
      <c:barChart>
        <c:barDir val="col"/>
        <c:grouping val="stacked"/>
        <c:varyColors val="0"/>
        <c:ser>
          <c:idx val="0"/>
          <c:order val="0"/>
          <c:tx>
            <c:strRef>
              <c:f>'sub-category'!$B$4:$B$5</c:f>
              <c:strCache>
                <c:ptCount val="1"/>
                <c:pt idx="0">
                  <c:v>canceled</c:v>
                </c:pt>
              </c:strCache>
            </c:strRef>
          </c:tx>
          <c:spPr>
            <a:solidFill>
              <a:schemeClr val="accent4">
                <a:lumMod val="60000"/>
                <a:lumOff val="40000"/>
              </a:schemeClr>
            </a:solidFill>
            <a:ln>
              <a:noFill/>
            </a:ln>
            <a:effectLst/>
          </c:spPr>
          <c:invertIfNegative val="0"/>
          <c:cat>
            <c:strRef>
              <c:f>'sub-category'!$A$6:$A$47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'sub-category'!$B$6:$B$47</c:f>
              <c:numCache>
                <c:formatCode>General</c:formatCode>
                <c:ptCount val="41"/>
                <c:pt idx="1">
                  <c:v>20</c:v>
                </c:pt>
                <c:pt idx="2">
                  <c:v>24</c:v>
                </c:pt>
                <c:pt idx="10">
                  <c:v>20</c:v>
                </c:pt>
                <c:pt idx="18">
                  <c:v>20</c:v>
                </c:pt>
                <c:pt idx="29">
                  <c:v>40</c:v>
                </c:pt>
                <c:pt idx="32">
                  <c:v>18</c:v>
                </c:pt>
                <c:pt idx="33">
                  <c:v>17</c:v>
                </c:pt>
                <c:pt idx="36">
                  <c:v>10</c:v>
                </c:pt>
                <c:pt idx="38">
                  <c:v>60</c:v>
                </c:pt>
                <c:pt idx="39">
                  <c:v>100</c:v>
                </c:pt>
                <c:pt idx="40">
                  <c:v>20</c:v>
                </c:pt>
              </c:numCache>
            </c:numRef>
          </c:val>
          <c:extLst>
            <c:ext xmlns:c16="http://schemas.microsoft.com/office/drawing/2014/chart" uri="{C3380CC4-5D6E-409C-BE32-E72D297353CC}">
              <c16:uniqueId val="{00000000-9F76-4B71-9D78-2FBCC29C1D72}"/>
            </c:ext>
          </c:extLst>
        </c:ser>
        <c:ser>
          <c:idx val="1"/>
          <c:order val="1"/>
          <c:tx>
            <c:strRef>
              <c:f>'sub-category'!$C$4:$C$5</c:f>
              <c:strCache>
                <c:ptCount val="1"/>
                <c:pt idx="0">
                  <c:v>failed</c:v>
                </c:pt>
              </c:strCache>
            </c:strRef>
          </c:tx>
          <c:spPr>
            <a:solidFill>
              <a:schemeClr val="accent2">
                <a:lumMod val="75000"/>
              </a:schemeClr>
            </a:solidFill>
            <a:ln>
              <a:noFill/>
            </a:ln>
            <a:effectLst/>
          </c:spPr>
          <c:invertIfNegative val="0"/>
          <c:cat>
            <c:strRef>
              <c:f>'sub-category'!$A$6:$A$47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'sub-category'!$C$6:$C$47</c:f>
              <c:numCache>
                <c:formatCode>General</c:formatCode>
                <c:ptCount val="41"/>
                <c:pt idx="0">
                  <c:v>100</c:v>
                </c:pt>
                <c:pt idx="3">
                  <c:v>40</c:v>
                </c:pt>
                <c:pt idx="6">
                  <c:v>80</c:v>
                </c:pt>
                <c:pt idx="8">
                  <c:v>40</c:v>
                </c:pt>
                <c:pt idx="9">
                  <c:v>40</c:v>
                </c:pt>
                <c:pt idx="10">
                  <c:v>120</c:v>
                </c:pt>
                <c:pt idx="11">
                  <c:v>20</c:v>
                </c:pt>
                <c:pt idx="13">
                  <c:v>20</c:v>
                </c:pt>
                <c:pt idx="14">
                  <c:v>60</c:v>
                </c:pt>
                <c:pt idx="15">
                  <c:v>11</c:v>
                </c:pt>
                <c:pt idx="17">
                  <c:v>40</c:v>
                </c:pt>
                <c:pt idx="18">
                  <c:v>60</c:v>
                </c:pt>
                <c:pt idx="19">
                  <c:v>20</c:v>
                </c:pt>
                <c:pt idx="21">
                  <c:v>20</c:v>
                </c:pt>
                <c:pt idx="22">
                  <c:v>57</c:v>
                </c:pt>
                <c:pt idx="23">
                  <c:v>20</c:v>
                </c:pt>
                <c:pt idx="24">
                  <c:v>353</c:v>
                </c:pt>
                <c:pt idx="27">
                  <c:v>20</c:v>
                </c:pt>
                <c:pt idx="32">
                  <c:v>2</c:v>
                </c:pt>
                <c:pt idx="33">
                  <c:v>80</c:v>
                </c:pt>
                <c:pt idx="36">
                  <c:v>47</c:v>
                </c:pt>
                <c:pt idx="37">
                  <c:v>100</c:v>
                </c:pt>
                <c:pt idx="38">
                  <c:v>120</c:v>
                </c:pt>
                <c:pt idx="39">
                  <c:v>60</c:v>
                </c:pt>
              </c:numCache>
            </c:numRef>
          </c:val>
          <c:extLst>
            <c:ext xmlns:c16="http://schemas.microsoft.com/office/drawing/2014/chart" uri="{C3380CC4-5D6E-409C-BE32-E72D297353CC}">
              <c16:uniqueId val="{00000001-9F76-4B71-9D78-2FBCC29C1D72}"/>
            </c:ext>
          </c:extLst>
        </c:ser>
        <c:ser>
          <c:idx val="2"/>
          <c:order val="2"/>
          <c:tx>
            <c:strRef>
              <c:f>'sub-category'!$D$4:$D$5</c:f>
              <c:strCache>
                <c:ptCount val="1"/>
                <c:pt idx="0">
                  <c:v>live</c:v>
                </c:pt>
              </c:strCache>
            </c:strRef>
          </c:tx>
          <c:spPr>
            <a:solidFill>
              <a:schemeClr val="accent5"/>
            </a:solidFill>
            <a:ln>
              <a:noFill/>
            </a:ln>
            <a:effectLst/>
          </c:spPr>
          <c:invertIfNegative val="0"/>
          <c:cat>
            <c:strRef>
              <c:f>'sub-category'!$A$6:$A$47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'sub-category'!$D$6:$D$47</c:f>
              <c:numCache>
                <c:formatCode>General</c:formatCode>
                <c:ptCount val="41"/>
                <c:pt idx="8">
                  <c:v>20</c:v>
                </c:pt>
                <c:pt idx="24">
                  <c:v>19</c:v>
                </c:pt>
                <c:pt idx="31">
                  <c:v>6</c:v>
                </c:pt>
                <c:pt idx="33">
                  <c:v>5</c:v>
                </c:pt>
              </c:numCache>
            </c:numRef>
          </c:val>
          <c:extLst>
            <c:ext xmlns:c16="http://schemas.microsoft.com/office/drawing/2014/chart" uri="{C3380CC4-5D6E-409C-BE32-E72D297353CC}">
              <c16:uniqueId val="{00000002-9F76-4B71-9D78-2FBCC29C1D72}"/>
            </c:ext>
          </c:extLst>
        </c:ser>
        <c:ser>
          <c:idx val="3"/>
          <c:order val="3"/>
          <c:tx>
            <c:strRef>
              <c:f>'sub-category'!$E$4:$E$5</c:f>
              <c:strCache>
                <c:ptCount val="1"/>
                <c:pt idx="0">
                  <c:v>successful</c:v>
                </c:pt>
              </c:strCache>
            </c:strRef>
          </c:tx>
          <c:spPr>
            <a:solidFill>
              <a:schemeClr val="accent6"/>
            </a:solidFill>
            <a:ln>
              <a:solidFill>
                <a:schemeClr val="accent6"/>
              </a:solidFill>
            </a:ln>
            <a:effectLst/>
          </c:spPr>
          <c:invertIfNegative val="0"/>
          <c:cat>
            <c:strRef>
              <c:f>'sub-category'!$A$6:$A$47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'sub-category'!$E$6:$E$47</c:f>
              <c:numCache>
                <c:formatCode>General</c:formatCode>
                <c:ptCount val="41"/>
                <c:pt idx="4">
                  <c:v>40</c:v>
                </c:pt>
                <c:pt idx="5">
                  <c:v>180</c:v>
                </c:pt>
                <c:pt idx="7">
                  <c:v>40</c:v>
                </c:pt>
                <c:pt idx="12">
                  <c:v>140</c:v>
                </c:pt>
                <c:pt idx="13">
                  <c:v>140</c:v>
                </c:pt>
                <c:pt idx="15">
                  <c:v>9</c:v>
                </c:pt>
                <c:pt idx="16">
                  <c:v>20</c:v>
                </c:pt>
                <c:pt idx="18">
                  <c:v>60</c:v>
                </c:pt>
                <c:pt idx="20">
                  <c:v>60</c:v>
                </c:pt>
                <c:pt idx="22">
                  <c:v>103</c:v>
                </c:pt>
                <c:pt idx="24">
                  <c:v>694</c:v>
                </c:pt>
                <c:pt idx="25">
                  <c:v>40</c:v>
                </c:pt>
                <c:pt idx="26">
                  <c:v>20</c:v>
                </c:pt>
                <c:pt idx="28">
                  <c:v>260</c:v>
                </c:pt>
                <c:pt idx="30">
                  <c:v>60</c:v>
                </c:pt>
                <c:pt idx="31">
                  <c:v>34</c:v>
                </c:pt>
                <c:pt idx="32">
                  <c:v>40</c:v>
                </c:pt>
                <c:pt idx="33">
                  <c:v>85</c:v>
                </c:pt>
                <c:pt idx="34">
                  <c:v>80</c:v>
                </c:pt>
                <c:pt idx="35">
                  <c:v>60</c:v>
                </c:pt>
                <c:pt idx="38">
                  <c:v>20</c:v>
                </c:pt>
              </c:numCache>
            </c:numRef>
          </c:val>
          <c:extLst>
            <c:ext xmlns:c16="http://schemas.microsoft.com/office/drawing/2014/chart" uri="{C3380CC4-5D6E-409C-BE32-E72D297353CC}">
              <c16:uniqueId val="{00000003-9F76-4B71-9D78-2FBCC29C1D72}"/>
            </c:ext>
          </c:extLst>
        </c:ser>
        <c:dLbls>
          <c:showLegendKey val="0"/>
          <c:showVal val="0"/>
          <c:showCatName val="0"/>
          <c:showSerName val="0"/>
          <c:showPercent val="0"/>
          <c:showBubbleSize val="0"/>
        </c:dLbls>
        <c:gapWidth val="219"/>
        <c:overlap val="100"/>
        <c:axId val="492003352"/>
        <c:axId val="492005320"/>
      </c:barChart>
      <c:catAx>
        <c:axId val="492003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2005320"/>
        <c:crosses val="autoZero"/>
        <c:auto val="1"/>
        <c:lblAlgn val="ctr"/>
        <c:lblOffset val="100"/>
        <c:noMultiLvlLbl val="0"/>
      </c:catAx>
      <c:valAx>
        <c:axId val="492005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2003352"/>
        <c:crosses val="autoZero"/>
        <c:crossBetween val="between"/>
      </c:valAx>
      <c:spPr>
        <a:noFill/>
        <a:ln>
          <a:noFill/>
        </a:ln>
        <a:effectLst/>
      </c:spPr>
    </c:plotArea>
    <c:legend>
      <c:legendPos val="r"/>
      <c:layout>
        <c:manualLayout>
          <c:xMode val="edge"/>
          <c:yMode val="edge"/>
          <c:x val="0.78503357088547243"/>
          <c:y val="3.413138855798007E-2"/>
          <c:w val="0.19587204831801916"/>
          <c:h val="0.34133131882499923"/>
        </c:manualLayout>
      </c:layout>
      <c:overlay val="0"/>
      <c:spPr>
        <a:noFill/>
        <a:ln>
          <a:noFill/>
        </a:ln>
        <a:effectLst/>
      </c:spPr>
      <c:txPr>
        <a:bodyPr rot="0" spcFirstLastPara="1" vertOverflow="ellipsis" vert="horz" wrap="square" anchor="t" anchorCtr="0"/>
        <a:lstStyle/>
        <a:p>
          <a:pPr>
            <a:defRPr sz="900" b="0" i="0" u="none" strike="noStrike" kern="1200" baseline="0">
              <a:ln>
                <a:noFill/>
              </a:ln>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Report design (blank)</Template>
  <TotalTime>222</TotalTime>
  <Pages>3</Pages>
  <Words>564</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areej</dc:creator>
  <cp:lastModifiedBy>Areej Edaibat</cp:lastModifiedBy>
  <cp:revision>6</cp:revision>
  <dcterms:created xsi:type="dcterms:W3CDTF">2018-09-22T23:37:00Z</dcterms:created>
  <dcterms:modified xsi:type="dcterms:W3CDTF">2018-09-24T18:40:00Z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