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B014" w14:textId="5AD4BB71" w:rsidR="00AE6AFF" w:rsidRDefault="005927C2" w:rsidP="00554673">
      <w:pPr>
        <w:spacing w:line="360" w:lineRule="auto"/>
        <w:rPr>
          <w:lang w:val="pl-PL"/>
        </w:rPr>
      </w:pPr>
      <w:r>
        <w:rPr>
          <w:lang w:val="pl-PL"/>
        </w:rPr>
        <w:t>Instrukcja instalacji i obsługi systemu WMS.</w:t>
      </w:r>
    </w:p>
    <w:p w14:paraId="498660CB" w14:textId="77777777" w:rsidR="005927C2" w:rsidRDefault="005927C2" w:rsidP="00554673">
      <w:pPr>
        <w:spacing w:line="360" w:lineRule="auto"/>
        <w:rPr>
          <w:lang w:val="pl-PL"/>
        </w:rPr>
      </w:pPr>
    </w:p>
    <w:p w14:paraId="083957E8" w14:textId="21BA6851" w:rsidR="005927C2" w:rsidRPr="00554673" w:rsidRDefault="005927C2" w:rsidP="00554673">
      <w:pPr>
        <w:spacing w:line="360" w:lineRule="auto"/>
        <w:rPr>
          <w:sz w:val="28"/>
          <w:szCs w:val="28"/>
          <w:lang w:val="pl-PL"/>
        </w:rPr>
      </w:pPr>
      <w:r w:rsidRPr="00554673">
        <w:rPr>
          <w:sz w:val="28"/>
          <w:szCs w:val="28"/>
          <w:lang w:val="pl-PL"/>
        </w:rPr>
        <w:t>Instalacja:</w:t>
      </w:r>
    </w:p>
    <w:p w14:paraId="3B079181" w14:textId="2F3A63D4" w:rsidR="005927C2" w:rsidRDefault="005927C2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Zainstalować interpreter języka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– plik instalacyjny ściągnąć ze strony: </w:t>
      </w:r>
      <w:hyperlink r:id="rId10" w:history="1">
        <w:r w:rsidRPr="00C00AAA">
          <w:rPr>
            <w:rStyle w:val="Hipercze"/>
            <w:lang w:val="pl-PL"/>
          </w:rPr>
          <w:t>https://www.python.org/downloads/windows/</w:t>
        </w:r>
      </w:hyperlink>
    </w:p>
    <w:p w14:paraId="7D37623D" w14:textId="3A690625" w:rsidR="005927C2" w:rsidRPr="00CF5586" w:rsidRDefault="005927C2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>W trakcie instalacji należy zaznaczyć opcję „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to PATH”</w:t>
      </w:r>
      <w:r w:rsidRPr="005927C2">
        <w:rPr>
          <w:noProof/>
          <w:lang w:val="pl-PL"/>
        </w:rPr>
        <w:t xml:space="preserve"> </w:t>
      </w:r>
      <w:r w:rsidR="00CF5586">
        <w:rPr>
          <w:noProof/>
        </w:rPr>
        <w:drawing>
          <wp:inline distT="0" distB="0" distL="0" distR="0" wp14:anchorId="6A1D9394" wp14:editId="45D6C9E2">
            <wp:extent cx="5227320" cy="3220140"/>
            <wp:effectExtent l="0" t="0" r="0" b="0"/>
            <wp:docPr id="98733201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201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253" cy="32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B44" w14:textId="069BEACE" w:rsidR="00B87196" w:rsidRDefault="00CF5586" w:rsidP="00B87196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 w:rsidRPr="00CF5586">
        <w:rPr>
          <w:noProof/>
          <w:lang w:val="pl-PL"/>
        </w:rPr>
        <w:t>Po zakończeniu instalacji należy wybrać o</w:t>
      </w:r>
      <w:r>
        <w:rPr>
          <w:noProof/>
          <w:lang w:val="pl-PL"/>
        </w:rPr>
        <w:t>pcję „Disable path length limit”:</w:t>
      </w:r>
      <w:r w:rsidRPr="00CF5586">
        <w:rPr>
          <w:noProof/>
          <w:lang w:val="pl-PL"/>
        </w:rPr>
        <w:t xml:space="preserve"> </w:t>
      </w:r>
      <w:r>
        <w:rPr>
          <w:noProof/>
        </w:rPr>
        <w:drawing>
          <wp:inline distT="0" distB="0" distL="0" distR="0" wp14:anchorId="613B9A49" wp14:editId="0844F128">
            <wp:extent cx="5219700" cy="3215446"/>
            <wp:effectExtent l="0" t="0" r="0" b="4445"/>
            <wp:docPr id="283372073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2073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060" cy="32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EACA" w14:textId="77777777" w:rsidR="00B87196" w:rsidRDefault="00B87196" w:rsidP="00B87196">
      <w:pPr>
        <w:pStyle w:val="Akapitzlist"/>
        <w:spacing w:line="360" w:lineRule="auto"/>
        <w:rPr>
          <w:noProof/>
          <w:lang w:val="pl-PL"/>
        </w:rPr>
      </w:pPr>
    </w:p>
    <w:p w14:paraId="3B435B73" w14:textId="77777777" w:rsidR="00B87196" w:rsidRPr="00B87196" w:rsidRDefault="00B87196" w:rsidP="00B87196">
      <w:pPr>
        <w:pStyle w:val="Akapitzlist"/>
        <w:spacing w:line="360" w:lineRule="auto"/>
        <w:rPr>
          <w:lang w:val="pl-PL"/>
        </w:rPr>
      </w:pPr>
    </w:p>
    <w:p w14:paraId="6C4EF2E6" w14:textId="559BCF32" w:rsidR="00CD17C1" w:rsidRDefault="00554673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lastRenderedPageBreak/>
        <w:t>Uruchomić okno linii komend (wcisnąć WIN + R a następnie wpisać w oknie „</w:t>
      </w:r>
      <w:proofErr w:type="spellStart"/>
      <w:r>
        <w:rPr>
          <w:lang w:val="pl-PL"/>
        </w:rPr>
        <w:t>cmd</w:t>
      </w:r>
      <w:proofErr w:type="spellEnd"/>
      <w:r>
        <w:rPr>
          <w:lang w:val="pl-PL"/>
        </w:rPr>
        <w:t>”).</w:t>
      </w:r>
      <w:r w:rsidRPr="00554673">
        <w:rPr>
          <w:noProof/>
          <w:lang w:val="pl-PL"/>
        </w:rPr>
        <w:t xml:space="preserve"> </w:t>
      </w:r>
      <w:r>
        <w:rPr>
          <w:noProof/>
        </w:rPr>
        <w:drawing>
          <wp:inline distT="0" distB="0" distL="0" distR="0" wp14:anchorId="7242F80F" wp14:editId="74C3841A">
            <wp:extent cx="2956560" cy="1733156"/>
            <wp:effectExtent l="0" t="0" r="0" b="635"/>
            <wp:docPr id="24741453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1453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956" cy="17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7C1">
        <w:rPr>
          <w:noProof/>
          <w:lang w:val="pl-PL"/>
        </w:rPr>
        <w:br/>
        <w:t>w linii komend wpisać „python –version”, jeśli zwrócona zostanie wersja zainstalowanego interpretera to znak, że instalacja przebiegła pomyślnie, w innym przypadku koniecznie jest ponowne uruchomienie komputera.</w:t>
      </w:r>
      <w:r w:rsidR="00CD17C1" w:rsidRPr="00CD17C1">
        <w:rPr>
          <w:noProof/>
          <w:lang w:val="pl-PL"/>
        </w:rPr>
        <w:t xml:space="preserve"> </w:t>
      </w:r>
      <w:r w:rsidR="00CD17C1">
        <w:rPr>
          <w:noProof/>
        </w:rPr>
        <w:drawing>
          <wp:inline distT="0" distB="0" distL="0" distR="0" wp14:anchorId="3041F5CE" wp14:editId="28A91874">
            <wp:extent cx="4099560" cy="1940459"/>
            <wp:effectExtent l="0" t="0" r="0" b="3175"/>
            <wp:docPr id="17021474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7410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710" cy="19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C92F" w14:textId="4FF3CACC" w:rsidR="00CD17C1" w:rsidRDefault="00CD17C1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Po ponownym uruchomieniu komputera należy w linii komend zainstalować wirtualne środowisko za pomocą komendy „pip </w:t>
      </w:r>
      <w:proofErr w:type="spellStart"/>
      <w:r>
        <w:rPr>
          <w:lang w:val="pl-PL"/>
        </w:rPr>
        <w:t>install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virtualenv</w:t>
      </w:r>
      <w:proofErr w:type="spellEnd"/>
      <w:r>
        <w:rPr>
          <w:lang w:val="pl-PL"/>
        </w:rPr>
        <w:t>”</w:t>
      </w:r>
      <w:r w:rsidR="005C2EC7">
        <w:rPr>
          <w:lang w:val="pl-PL"/>
        </w:rPr>
        <w:t>.</w:t>
      </w:r>
      <w:r w:rsidR="005C2EC7">
        <w:rPr>
          <w:lang w:val="pl-PL"/>
        </w:rPr>
        <w:br/>
      </w:r>
      <w:r w:rsidR="005C2EC7">
        <w:rPr>
          <w:noProof/>
        </w:rPr>
        <w:drawing>
          <wp:inline distT="0" distB="0" distL="0" distR="0" wp14:anchorId="56B7E10E" wp14:editId="5AC2D375">
            <wp:extent cx="4678680" cy="1624242"/>
            <wp:effectExtent l="0" t="0" r="7620" b="0"/>
            <wp:docPr id="116520311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0311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892" cy="16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E478" w14:textId="25BF96D7" w:rsidR="005C2EC7" w:rsidRDefault="005C2EC7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Wybrać </w:t>
      </w:r>
      <w:r w:rsidR="00735898">
        <w:rPr>
          <w:lang w:val="pl-PL"/>
        </w:rPr>
        <w:t>miejsce,</w:t>
      </w:r>
      <w:r>
        <w:rPr>
          <w:lang w:val="pl-PL"/>
        </w:rPr>
        <w:t xml:space="preserve"> w którym zostaną umieszczone pliki projektu</w:t>
      </w:r>
      <w:r w:rsidR="00735898">
        <w:rPr>
          <w:lang w:val="pl-PL"/>
        </w:rPr>
        <w:t xml:space="preserve"> i umieścić tam pliki.</w:t>
      </w:r>
      <w:r w:rsidR="00030DA1">
        <w:rPr>
          <w:lang w:val="pl-PL"/>
        </w:rPr>
        <w:t xml:space="preserve"> </w:t>
      </w:r>
      <w:proofErr w:type="gramStart"/>
      <w:r w:rsidR="00030DA1">
        <w:rPr>
          <w:lang w:val="pl-PL"/>
        </w:rPr>
        <w:t>Najlepiej</w:t>
      </w:r>
      <w:proofErr w:type="gramEnd"/>
      <w:r w:rsidR="00030DA1">
        <w:rPr>
          <w:lang w:val="pl-PL"/>
        </w:rPr>
        <w:t xml:space="preserve"> jeśli folder z projektem nazwie się WMS.</w:t>
      </w:r>
    </w:p>
    <w:p w14:paraId="09D32182" w14:textId="66DA76AD" w:rsidR="007E50D3" w:rsidRPr="001A30D2" w:rsidRDefault="00735898" w:rsidP="00D4277B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 w:rsidRPr="001A30D2">
        <w:rPr>
          <w:lang w:val="pl-PL"/>
        </w:rPr>
        <w:t>Z okna linii komend przejść do ścieżki umieszczonego projektu, za pomocą komendy:</w:t>
      </w:r>
      <w:r w:rsidRPr="001A30D2">
        <w:rPr>
          <w:lang w:val="pl-PL"/>
        </w:rPr>
        <w:br/>
        <w:t>„cd</w:t>
      </w:r>
      <w:proofErr w:type="gramStart"/>
      <w:r w:rsidR="00413378" w:rsidRPr="001A30D2">
        <w:rPr>
          <w:lang w:val="pl-PL"/>
        </w:rPr>
        <w:t xml:space="preserve"> ..</w:t>
      </w:r>
      <w:proofErr w:type="gramEnd"/>
      <w:r w:rsidR="00413378" w:rsidRPr="001A30D2">
        <w:rPr>
          <w:lang w:val="pl-PL"/>
        </w:rPr>
        <w:t>” – przeniesienie się do folderu wyżej</w:t>
      </w:r>
      <w:r w:rsidR="00413378" w:rsidRPr="001A30D2">
        <w:rPr>
          <w:lang w:val="pl-PL"/>
        </w:rPr>
        <w:br/>
        <w:t>„cd &lt;nazwa folderu&gt;/&lt;nazwa folderu&gt;</w:t>
      </w:r>
      <w:r w:rsidR="00413378" w:rsidRPr="001A30D2">
        <w:rPr>
          <w:lang w:val="pl-PL"/>
        </w:rPr>
        <w:br/>
        <w:t xml:space="preserve">pro </w:t>
      </w:r>
      <w:proofErr w:type="spellStart"/>
      <w:r w:rsidR="00413378" w:rsidRPr="001A30D2">
        <w:rPr>
          <w:lang w:val="pl-PL"/>
        </w:rPr>
        <w:t>tip</w:t>
      </w:r>
      <w:proofErr w:type="spellEnd"/>
      <w:r w:rsidR="00413378" w:rsidRPr="001A30D2">
        <w:rPr>
          <w:lang w:val="pl-PL"/>
        </w:rPr>
        <w:t>: wpisując „cd\&lt;</w:t>
      </w:r>
      <w:proofErr w:type="spellStart"/>
      <w:r w:rsidR="00413378" w:rsidRPr="001A30D2">
        <w:rPr>
          <w:lang w:val="pl-PL"/>
        </w:rPr>
        <w:t>naz</w:t>
      </w:r>
      <w:proofErr w:type="spellEnd"/>
      <w:r w:rsidR="00413378" w:rsidRPr="001A30D2">
        <w:rPr>
          <w:lang w:val="pl-PL"/>
        </w:rPr>
        <w:t>” po wciśnięciu TAB reszta nazwy folderu wpisze się sama</w:t>
      </w:r>
      <w:r w:rsidR="00413378" w:rsidRPr="001A30D2">
        <w:rPr>
          <w:lang w:val="pl-PL"/>
        </w:rPr>
        <w:br/>
        <w:t>Utworzyć lokalnie wirtualne środowisko za pomocą komendy „</w:t>
      </w:r>
      <w:proofErr w:type="spellStart"/>
      <w:r w:rsidR="00413378" w:rsidRPr="001A30D2">
        <w:rPr>
          <w:lang w:val="pl-PL"/>
        </w:rPr>
        <w:t>virtualenv</w:t>
      </w:r>
      <w:proofErr w:type="spellEnd"/>
      <w:r w:rsidR="00413378" w:rsidRPr="001A30D2">
        <w:rPr>
          <w:lang w:val="pl-PL"/>
        </w:rPr>
        <w:t>”</w:t>
      </w:r>
    </w:p>
    <w:p w14:paraId="721926B2" w14:textId="77777777" w:rsidR="007E50D3" w:rsidRDefault="00413378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Po postawieniu wirtualnego środowiska należy je uruchomić uruchamiając w oknie linii komend plik ‘activate.bat’, przechodząc do folderu </w:t>
      </w:r>
      <w:proofErr w:type="spellStart"/>
      <w:r>
        <w:rPr>
          <w:lang w:val="pl-PL"/>
        </w:rPr>
        <w:t>venv</w:t>
      </w:r>
      <w:proofErr w:type="spellEnd"/>
      <w:r>
        <w:rPr>
          <w:lang w:val="pl-PL"/>
        </w:rPr>
        <w:t>\Scripts, czyli wpisać:</w:t>
      </w:r>
      <w:r>
        <w:rPr>
          <w:lang w:val="pl-PL"/>
        </w:rPr>
        <w:br/>
        <w:t xml:space="preserve">„cd </w:t>
      </w:r>
      <w:proofErr w:type="spellStart"/>
      <w:r>
        <w:rPr>
          <w:lang w:val="pl-PL"/>
        </w:rPr>
        <w:t>venv</w:t>
      </w:r>
      <w:proofErr w:type="spellEnd"/>
      <w:r>
        <w:rPr>
          <w:lang w:val="pl-PL"/>
        </w:rPr>
        <w:t>\Scripts”</w:t>
      </w:r>
      <w:r>
        <w:rPr>
          <w:lang w:val="pl-PL"/>
        </w:rPr>
        <w:br/>
        <w:t>następnie uruchomić plik aktywacyjny za pomocą komendy „activate.bat”.</w:t>
      </w:r>
      <w:r>
        <w:rPr>
          <w:lang w:val="pl-PL"/>
        </w:rPr>
        <w:br/>
        <w:t>wrócić do głównego katalogu projektu za pomocą „cd</w:t>
      </w:r>
      <w:proofErr w:type="gramStart"/>
      <w:r>
        <w:rPr>
          <w:lang w:val="pl-PL"/>
        </w:rPr>
        <w:t xml:space="preserve"> ..</w:t>
      </w:r>
      <w:proofErr w:type="gramEnd"/>
      <w:r>
        <w:rPr>
          <w:lang w:val="pl-PL"/>
        </w:rPr>
        <w:t>/../”</w:t>
      </w:r>
    </w:p>
    <w:p w14:paraId="20D5B68B" w14:textId="77777777" w:rsidR="007E50D3" w:rsidRPr="007E50D3" w:rsidRDefault="007E50D3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lastRenderedPageBreak/>
        <w:t>W aktywowanym środowisku zainstalować wymagane biblioteki za pomocą:</w:t>
      </w:r>
      <w:r>
        <w:rPr>
          <w:lang w:val="pl-PL"/>
        </w:rPr>
        <w:br/>
        <w:t xml:space="preserve">„pip </w:t>
      </w:r>
      <w:proofErr w:type="spellStart"/>
      <w:r>
        <w:rPr>
          <w:lang w:val="pl-PL"/>
        </w:rPr>
        <w:t>install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requirements</w:t>
      </w:r>
      <w:proofErr w:type="spellEnd"/>
      <w:r>
        <w:rPr>
          <w:lang w:val="pl-PL"/>
        </w:rPr>
        <w:t>” – to zadziała tylko jeśli w folderze projektu znajduje się plik „requirements.txt”, jeśli takiego pliku nie ma to należy go utworzyć, a jego zawartość skopiować z poniższych linijek:</w:t>
      </w:r>
      <w:r>
        <w:rPr>
          <w:lang w:val="pl-PL"/>
        </w:rPr>
        <w:br/>
      </w:r>
      <w:proofErr w:type="spellStart"/>
      <w:r w:rsidRPr="004A0158">
        <w:rPr>
          <w:i/>
          <w:iCs/>
          <w:highlight w:val="darkGray"/>
          <w:lang w:val="pl-PL"/>
        </w:rPr>
        <w:t>PyMuPDF</w:t>
      </w:r>
      <w:proofErr w:type="spellEnd"/>
      <w:r w:rsidRPr="004A0158">
        <w:rPr>
          <w:i/>
          <w:iCs/>
          <w:highlight w:val="darkGray"/>
          <w:lang w:val="pl-PL"/>
        </w:rPr>
        <w:t>==1.23.4</w:t>
      </w:r>
      <w:r w:rsidRPr="004A0158">
        <w:rPr>
          <w:i/>
          <w:iCs/>
          <w:highlight w:val="darkGray"/>
          <w:lang w:val="pl-PL"/>
        </w:rPr>
        <w:br/>
      </w:r>
      <w:proofErr w:type="spellStart"/>
      <w:r w:rsidRPr="004A0158">
        <w:rPr>
          <w:i/>
          <w:iCs/>
          <w:highlight w:val="darkGray"/>
          <w:lang w:val="pl-PL"/>
        </w:rPr>
        <w:t>PyMuPDFb</w:t>
      </w:r>
      <w:proofErr w:type="spellEnd"/>
      <w:r w:rsidRPr="004A0158">
        <w:rPr>
          <w:i/>
          <w:iCs/>
          <w:highlight w:val="darkGray"/>
          <w:lang w:val="pl-PL"/>
        </w:rPr>
        <w:t>==1.23.3</w:t>
      </w:r>
      <w:r w:rsidRPr="004A0158">
        <w:rPr>
          <w:i/>
          <w:iCs/>
          <w:highlight w:val="darkGray"/>
          <w:lang w:val="pl-PL"/>
        </w:rPr>
        <w:br/>
      </w:r>
      <w:proofErr w:type="spellStart"/>
      <w:r w:rsidRPr="004A0158">
        <w:rPr>
          <w:i/>
          <w:iCs/>
          <w:highlight w:val="darkGray"/>
          <w:lang w:val="pl-PL"/>
        </w:rPr>
        <w:t>pyodbc</w:t>
      </w:r>
      <w:proofErr w:type="spellEnd"/>
      <w:r w:rsidRPr="004A0158">
        <w:rPr>
          <w:i/>
          <w:iCs/>
          <w:highlight w:val="darkGray"/>
          <w:lang w:val="pl-PL"/>
        </w:rPr>
        <w:t>==4.0.34</w:t>
      </w:r>
    </w:p>
    <w:p w14:paraId="1099F76C" w14:textId="2711B5F1" w:rsidR="007E50D3" w:rsidRPr="007E50D3" w:rsidRDefault="007E50D3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>Zamknąć okno linii komend</w:t>
      </w:r>
      <w:r w:rsidR="00E1167E">
        <w:rPr>
          <w:lang w:val="pl-PL"/>
        </w:rPr>
        <w:t>.</w:t>
      </w:r>
    </w:p>
    <w:p w14:paraId="12492D03" w14:textId="7C014CC3" w:rsidR="007E50D3" w:rsidRDefault="007E50D3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>Jeśli w folderze z projektem nie ma pliku confidential.py, należy go utworzyć, a w jego zawartość wkleić:</w:t>
      </w:r>
      <w:r>
        <w:rPr>
          <w:lang w:val="pl-PL"/>
        </w:rPr>
        <w:br/>
      </w:r>
      <w:proofErr w:type="spellStart"/>
      <w:r w:rsidRPr="00B87196">
        <w:rPr>
          <w:lang w:val="pl-PL"/>
        </w:rPr>
        <w:t>SERVER_conf</w:t>
      </w:r>
      <w:proofErr w:type="spellEnd"/>
      <w:r w:rsidRPr="00B87196">
        <w:rPr>
          <w:lang w:val="pl-PL"/>
        </w:rPr>
        <w:t xml:space="preserve"> = 'SELUSQL16'</w:t>
      </w:r>
      <w:r>
        <w:rPr>
          <w:lang w:val="pl-PL"/>
        </w:rPr>
        <w:br/>
      </w:r>
      <w:proofErr w:type="spellStart"/>
      <w:r w:rsidRPr="00B87196">
        <w:rPr>
          <w:lang w:val="pl-PL"/>
        </w:rPr>
        <w:t>DATABASE_conf</w:t>
      </w:r>
      <w:proofErr w:type="spellEnd"/>
      <w:r w:rsidRPr="00B87196">
        <w:rPr>
          <w:lang w:val="pl-PL"/>
        </w:rPr>
        <w:t xml:space="preserve"> = 'PRODUKCJAWORKFLOW'</w:t>
      </w:r>
      <w:r w:rsidR="0069441B">
        <w:rPr>
          <w:lang w:val="pl-PL"/>
        </w:rPr>
        <w:br/>
        <w:t>W przypadku zmiany serwera i / lub zmiany nazwy bazy danych, w tym miejscu należy wpisać nowe nazwy.</w:t>
      </w:r>
      <w:r w:rsidR="005F5495">
        <w:rPr>
          <w:lang w:val="pl-PL"/>
        </w:rPr>
        <w:t xml:space="preserve"> Nazwy te zostały wpisane </w:t>
      </w:r>
      <w:r w:rsidR="00E1167E">
        <w:rPr>
          <w:lang w:val="pl-PL"/>
        </w:rPr>
        <w:t xml:space="preserve">do osobnego pliku, </w:t>
      </w:r>
      <w:r w:rsidR="00E53BAB">
        <w:rPr>
          <w:lang w:val="pl-PL"/>
        </w:rPr>
        <w:t>by w przypadku udostępniania projektu do zdalnego publicznego repozytorium nie upubliczniać</w:t>
      </w:r>
      <w:r w:rsidR="004D0CD6">
        <w:rPr>
          <w:lang w:val="pl-PL"/>
        </w:rPr>
        <w:t xml:space="preserve"> poufnych nazw serwerów i bazy danych Tetra Pak.</w:t>
      </w:r>
    </w:p>
    <w:p w14:paraId="6169F8BC" w14:textId="10182B40" w:rsidR="0069441B" w:rsidRPr="0069441B" w:rsidRDefault="001A30D2" w:rsidP="008D2072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 w:rsidRPr="0069441B">
        <w:rPr>
          <w:lang w:val="pl-PL"/>
        </w:rPr>
        <w:t>Żeby skrypt</w:t>
      </w:r>
      <w:r w:rsidR="00262C55" w:rsidRPr="0069441B">
        <w:rPr>
          <w:lang w:val="pl-PL"/>
        </w:rPr>
        <w:t xml:space="preserve"> mógł pracować </w:t>
      </w:r>
      <w:r w:rsidR="0069441B" w:rsidRPr="0069441B">
        <w:rPr>
          <w:lang w:val="pl-PL"/>
        </w:rPr>
        <w:t>z</w:t>
      </w:r>
      <w:r w:rsidR="00262C55" w:rsidRPr="0069441B">
        <w:rPr>
          <w:lang w:val="pl-PL"/>
        </w:rPr>
        <w:t xml:space="preserve"> baz</w:t>
      </w:r>
      <w:r w:rsidR="0069441B" w:rsidRPr="0069441B">
        <w:rPr>
          <w:lang w:val="pl-PL"/>
        </w:rPr>
        <w:t>ą</w:t>
      </w:r>
      <w:r w:rsidR="00262C55" w:rsidRPr="0069441B">
        <w:rPr>
          <w:lang w:val="pl-PL"/>
        </w:rPr>
        <w:t xml:space="preserve"> danych, stanowisko powinno zostać dodane </w:t>
      </w:r>
      <w:r w:rsidR="00414008">
        <w:rPr>
          <w:lang w:val="pl-PL"/>
        </w:rPr>
        <w:t xml:space="preserve">przez administratora </w:t>
      </w:r>
      <w:r w:rsidR="00262C55" w:rsidRPr="0069441B">
        <w:rPr>
          <w:lang w:val="pl-PL"/>
        </w:rPr>
        <w:t>jako użytkownik</w:t>
      </w:r>
      <w:r w:rsidR="009649B6">
        <w:rPr>
          <w:lang w:val="pl-PL"/>
        </w:rPr>
        <w:t>.</w:t>
      </w:r>
    </w:p>
    <w:p w14:paraId="3C16E88E" w14:textId="77777777" w:rsidR="009A2307" w:rsidRDefault="007E50D3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Otworzyć plik const.py – jest to </w:t>
      </w:r>
      <w:proofErr w:type="gramStart"/>
      <w:r>
        <w:rPr>
          <w:lang w:val="pl-PL"/>
        </w:rPr>
        <w:t>plik</w:t>
      </w:r>
      <w:proofErr w:type="gramEnd"/>
      <w:r>
        <w:rPr>
          <w:lang w:val="pl-PL"/>
        </w:rPr>
        <w:t xml:space="preserve"> w którym nadaje się różne wartości poleceń sterujących skryptem. Aby zacząć należy upewnić się, że w</w:t>
      </w:r>
      <w:r w:rsidR="00030DA1">
        <w:rPr>
          <w:lang w:val="pl-PL"/>
        </w:rPr>
        <w:t>szystkie ścieżki w</w:t>
      </w:r>
      <w:r>
        <w:rPr>
          <w:lang w:val="pl-PL"/>
        </w:rPr>
        <w:t xml:space="preserve"> lini</w:t>
      </w:r>
      <w:r w:rsidR="00030DA1">
        <w:rPr>
          <w:lang w:val="pl-PL"/>
        </w:rPr>
        <w:t>ach od 37 do 48 znajdują się aktualne ścieżki (nie biorąc pod uwagę linii rozpoczynających się od znaku „#”). W liniach 64 i 66 wpisać aktualne ścieżki projektu</w:t>
      </w:r>
      <w:r w:rsidR="00030DA1">
        <w:rPr>
          <w:lang w:val="pl-PL"/>
        </w:rPr>
        <w:br/>
      </w:r>
      <w:r w:rsidR="00030DA1" w:rsidRPr="007E50D3">
        <w:rPr>
          <w:b/>
          <w:bCs/>
          <w:lang w:val="pl-PL"/>
        </w:rPr>
        <w:t>WAŻNE ! pomiędzy nazwami folderów ma być znak ‘/’ – nie ‘\’</w:t>
      </w:r>
      <w:r w:rsidR="00030DA1">
        <w:rPr>
          <w:b/>
          <w:bCs/>
          <w:lang w:val="pl-PL"/>
        </w:rPr>
        <w:br/>
      </w:r>
      <w:r w:rsidR="00030DA1">
        <w:rPr>
          <w:b/>
          <w:bCs/>
          <w:lang w:val="pl-PL"/>
        </w:rPr>
        <w:br/>
      </w:r>
      <w:r w:rsidR="00030DA1">
        <w:rPr>
          <w:lang w:val="pl-PL"/>
        </w:rPr>
        <w:t>Poniżej opisane wybrane zmienne odpowiadające za podstawowe funkcje sterujące:</w:t>
      </w:r>
      <w:r w:rsidR="00030DA1">
        <w:rPr>
          <w:lang w:val="pl-PL"/>
        </w:rPr>
        <w:br/>
      </w:r>
      <w:r w:rsidR="00030DA1" w:rsidRPr="00A36759">
        <w:rPr>
          <w:rFonts w:ascii="Consolas" w:hAnsi="Consolas"/>
          <w:color w:val="3E5FC2" w:themeColor="text2"/>
          <w:lang w:val="pl-PL"/>
        </w:rPr>
        <w:t>TIME_OF_BREAK</w:t>
      </w:r>
      <w:r w:rsidR="003B2F51">
        <w:rPr>
          <w:lang w:val="pl-PL"/>
        </w:rPr>
        <w:tab/>
        <w:t>- ilość sekund przerwy między włączaniem się skryptu</w:t>
      </w:r>
      <w:r w:rsidR="00030DA1">
        <w:rPr>
          <w:lang w:val="pl-PL"/>
        </w:rPr>
        <w:br/>
      </w:r>
      <w:r w:rsidR="00030DA1" w:rsidRPr="00A36759">
        <w:rPr>
          <w:rFonts w:ascii="Consolas" w:hAnsi="Consolas"/>
          <w:color w:val="3E5FC2" w:themeColor="text2"/>
          <w:lang w:val="pl-PL"/>
        </w:rPr>
        <w:t>TIMEOUT_FOR_PLANERS</w:t>
      </w:r>
      <w:r w:rsidR="003B2F51">
        <w:rPr>
          <w:lang w:val="pl-PL"/>
        </w:rPr>
        <w:tab/>
        <w:t>- czas w sekundach, po którym folder z rysunkami wrzucony przez planistę zostanie przeniesiony do katalogu docelowego.</w:t>
      </w:r>
      <w:r w:rsidR="00030DA1">
        <w:rPr>
          <w:lang w:val="pl-PL"/>
        </w:rPr>
        <w:br/>
      </w:r>
      <w:r w:rsidR="00030DA1" w:rsidRPr="00A36759">
        <w:rPr>
          <w:rFonts w:ascii="Consolas" w:hAnsi="Consolas"/>
          <w:color w:val="3E5FC2" w:themeColor="text2"/>
          <w:lang w:val="pl-PL"/>
        </w:rPr>
        <w:t>FROM_OCLOCK</w:t>
      </w:r>
      <w:r w:rsidR="003B2F51" w:rsidRPr="003B2F51">
        <w:rPr>
          <w:lang w:val="pl-PL"/>
        </w:rPr>
        <w:tab/>
        <w:t>-godzina kiedy skrypt kończy pracę</w:t>
      </w:r>
      <w:r w:rsidR="00030DA1" w:rsidRPr="003B2F51">
        <w:rPr>
          <w:lang w:val="pl-PL"/>
        </w:rPr>
        <w:br/>
      </w:r>
      <w:r w:rsidR="00030DA1" w:rsidRPr="00A36759">
        <w:rPr>
          <w:rFonts w:ascii="Consolas" w:hAnsi="Consolas"/>
          <w:color w:val="3E5FC2" w:themeColor="text2"/>
          <w:lang w:val="pl-PL"/>
        </w:rPr>
        <w:t>TO_OCLOCK</w:t>
      </w:r>
      <w:r w:rsidR="003B2F51" w:rsidRPr="003B2F51">
        <w:rPr>
          <w:rFonts w:ascii="Consolas" w:hAnsi="Consolas"/>
          <w:lang w:val="pl-PL"/>
        </w:rPr>
        <w:tab/>
      </w:r>
      <w:r w:rsidR="003B2F51" w:rsidRPr="003B2F51">
        <w:rPr>
          <w:lang w:val="pl-PL"/>
        </w:rPr>
        <w:tab/>
      </w:r>
      <w:r w:rsidR="003B2F51">
        <w:rPr>
          <w:lang w:val="pl-PL"/>
        </w:rPr>
        <w:t>-</w:t>
      </w:r>
      <w:r w:rsidR="003B2F51" w:rsidRPr="003B2F51">
        <w:rPr>
          <w:lang w:val="pl-PL"/>
        </w:rPr>
        <w:t xml:space="preserve">godzina kiedy skrypt </w:t>
      </w:r>
      <w:r w:rsidR="003B2F51">
        <w:rPr>
          <w:lang w:val="pl-PL"/>
        </w:rPr>
        <w:t>zaczyna</w:t>
      </w:r>
      <w:r w:rsidR="003B2F51" w:rsidRPr="003B2F51">
        <w:rPr>
          <w:lang w:val="pl-PL"/>
        </w:rPr>
        <w:t xml:space="preserve"> pracę</w:t>
      </w:r>
      <w:r w:rsidR="00030DA1" w:rsidRPr="003B2F51">
        <w:rPr>
          <w:lang w:val="pl-PL"/>
        </w:rPr>
        <w:br/>
      </w:r>
      <w:r w:rsidR="00030DA1" w:rsidRPr="00A36759">
        <w:rPr>
          <w:rFonts w:ascii="Consolas" w:hAnsi="Consolas"/>
          <w:color w:val="3E5FC2" w:themeColor="text2"/>
          <w:lang w:val="pl-PL"/>
        </w:rPr>
        <w:t>GENERAL_CHECK_PERMISSION</w:t>
      </w:r>
      <w:r w:rsidR="003B2F51">
        <w:rPr>
          <w:lang w:val="pl-PL"/>
        </w:rPr>
        <w:tab/>
        <w:t>-pozwolenie planistom na dorzucanie rysunków do katalogu docelowego – jeśli zostanie ustawiona na „</w:t>
      </w:r>
      <w:proofErr w:type="spellStart"/>
      <w:r w:rsidR="003B2F51">
        <w:rPr>
          <w:lang w:val="pl-PL"/>
        </w:rPr>
        <w:t>false</w:t>
      </w:r>
      <w:proofErr w:type="spellEnd"/>
      <w:r w:rsidR="003B2F51">
        <w:rPr>
          <w:lang w:val="pl-PL"/>
        </w:rPr>
        <w:t>” (wielkość liter ma znaczenie), rysunki dorzucone bezpośrednio do katalogu docelowego, nie pojawią się w bazie danych.</w:t>
      </w:r>
      <w:r w:rsidR="00030DA1" w:rsidRPr="003B2F51">
        <w:rPr>
          <w:lang w:val="pl-PL"/>
        </w:rPr>
        <w:br/>
      </w:r>
      <w:r w:rsidR="00030DA1" w:rsidRPr="00A36759">
        <w:rPr>
          <w:rFonts w:ascii="Consolas" w:hAnsi="Consolas"/>
          <w:color w:val="3E5FC2" w:themeColor="text2"/>
          <w:lang w:val="pl-PL"/>
        </w:rPr>
        <w:t>GCP_OCLOCK</w:t>
      </w:r>
      <w:r w:rsidR="003B2F51" w:rsidRPr="00A36759">
        <w:rPr>
          <w:color w:val="3E5FC2" w:themeColor="text2"/>
          <w:lang w:val="pl-PL"/>
        </w:rPr>
        <w:t xml:space="preserve"> </w:t>
      </w:r>
      <w:r w:rsidR="003B2F51">
        <w:rPr>
          <w:lang w:val="pl-PL"/>
        </w:rPr>
        <w:t>– godzina po której skrypt raz na dzień sprawdzi czy do katalogu docelowego nie zostały dorzucone rysunki, a jeśli tak doda je do bazy danych</w:t>
      </w:r>
      <w:r w:rsidR="003B2F51" w:rsidRPr="003B2F51">
        <w:rPr>
          <w:rFonts w:ascii="Consolas" w:hAnsi="Consolas"/>
          <w:lang w:val="pl-PL"/>
        </w:rPr>
        <w:t>.</w:t>
      </w:r>
      <w:r w:rsidR="003B2F51" w:rsidRPr="003B2F51">
        <w:rPr>
          <w:rFonts w:ascii="Consolas" w:hAnsi="Consolas"/>
          <w:lang w:val="pl-PL"/>
        </w:rPr>
        <w:br/>
      </w:r>
      <w:r w:rsidR="003B2F51" w:rsidRPr="00A36759">
        <w:rPr>
          <w:rFonts w:ascii="Consolas" w:hAnsi="Consolas"/>
          <w:color w:val="3E5FC2" w:themeColor="text2"/>
          <w:lang w:val="pl-PL"/>
        </w:rPr>
        <w:t>MERGED_MIN</w:t>
      </w:r>
      <w:r w:rsidR="003B2F51" w:rsidRPr="00A36759">
        <w:rPr>
          <w:color w:val="3E5FC2" w:themeColor="text2"/>
          <w:lang w:val="pl-PL"/>
        </w:rPr>
        <w:t xml:space="preserve"> </w:t>
      </w:r>
      <w:r w:rsidR="003B2F51">
        <w:rPr>
          <w:lang w:val="pl-PL"/>
        </w:rPr>
        <w:t>– minimalna ilość rysunków z danego zlecenia, które przerzucone jednorazowo zostaną scalone.</w:t>
      </w:r>
      <w:r w:rsidR="003B2F51">
        <w:rPr>
          <w:lang w:val="pl-PL"/>
        </w:rPr>
        <w:br/>
      </w:r>
      <w:r w:rsidR="003B2F51" w:rsidRPr="00A36759">
        <w:rPr>
          <w:rFonts w:ascii="Consolas" w:hAnsi="Consolas"/>
          <w:color w:val="3E5FC2" w:themeColor="text2"/>
          <w:lang w:val="pl-PL"/>
        </w:rPr>
        <w:t>MERGED_TIME</w:t>
      </w:r>
      <w:r w:rsidR="003B2F51" w:rsidRPr="003B2F51">
        <w:rPr>
          <w:rFonts w:ascii="Consolas" w:hAnsi="Consolas"/>
          <w:lang w:val="pl-PL"/>
        </w:rPr>
        <w:t>_PERIOD</w:t>
      </w:r>
      <w:r w:rsidR="003B2F51">
        <w:rPr>
          <w:lang w:val="pl-PL"/>
        </w:rPr>
        <w:t xml:space="preserve"> – czas po upływie którego ponowne dorzucenie rysunków do zlecenia spowoduje nowe scalenie i zapisanie go w nowym pliku.</w:t>
      </w:r>
    </w:p>
    <w:p w14:paraId="1D7EB28F" w14:textId="77777777" w:rsidR="00921427" w:rsidRDefault="009A2307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lastRenderedPageBreak/>
        <w:t>Wprowadzanie zmian</w:t>
      </w:r>
      <w:r w:rsidR="00A461F3">
        <w:rPr>
          <w:lang w:val="pl-PL"/>
        </w:rPr>
        <w:t>: Aby wprowadzić zdalnie zmiany w projekcie</w:t>
      </w:r>
      <w:r w:rsidR="00F06EEA">
        <w:rPr>
          <w:lang w:val="pl-PL"/>
        </w:rPr>
        <w:t xml:space="preserve"> należy plik, w którym dokonało się zmian skopiować do </w:t>
      </w:r>
      <w:r w:rsidR="00842DEC">
        <w:rPr>
          <w:lang w:val="pl-PL"/>
        </w:rPr>
        <w:t>lokalizacji oznaczonej jako:</w:t>
      </w:r>
      <w:r w:rsidR="00842DEC">
        <w:rPr>
          <w:lang w:val="pl-PL"/>
        </w:rPr>
        <w:br/>
      </w:r>
      <w:r w:rsidR="00842DEC" w:rsidRPr="00842DEC">
        <w:rPr>
          <w:rFonts w:ascii="Consolas" w:hAnsi="Consolas"/>
          <w:lang w:val="pl-PL"/>
        </w:rPr>
        <w:t>UPDATE_CAT</w:t>
      </w:r>
      <w:r w:rsidR="001B3B18">
        <w:rPr>
          <w:lang w:val="pl-PL"/>
        </w:rPr>
        <w:t xml:space="preserve"> – plik zostanie skopiowany i umieszczony w lokalizacji projektu</w:t>
      </w:r>
      <w:r w:rsidR="00921427">
        <w:rPr>
          <w:lang w:val="pl-PL"/>
        </w:rPr>
        <w:t>, a skrypt zostanie ponownie uruchomiony z wprowadzonymi zmianami.</w:t>
      </w:r>
    </w:p>
    <w:p w14:paraId="6F19C63F" w14:textId="33068DE7" w:rsidR="00413378" w:rsidRPr="003B2F51" w:rsidRDefault="003B2F51" w:rsidP="00554673">
      <w:pPr>
        <w:pStyle w:val="Akapitzlist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br/>
      </w:r>
      <w:r w:rsidR="004A0158" w:rsidRPr="003B2F51">
        <w:rPr>
          <w:lang w:val="pl-PL"/>
        </w:rPr>
        <w:br/>
      </w:r>
    </w:p>
    <w:p w14:paraId="56420274" w14:textId="39A90B5A" w:rsidR="004A0158" w:rsidRPr="003B2F51" w:rsidRDefault="007E50D3" w:rsidP="00030DA1">
      <w:pPr>
        <w:pStyle w:val="Akapitzlist"/>
        <w:spacing w:line="360" w:lineRule="auto"/>
        <w:rPr>
          <w:i/>
          <w:iCs/>
          <w:highlight w:val="lightGray"/>
          <w:lang w:val="pl-PL"/>
        </w:rPr>
      </w:pPr>
      <w:r w:rsidRPr="003B2F51">
        <w:rPr>
          <w:lang w:val="pl-PL"/>
        </w:rPr>
        <w:br/>
      </w:r>
      <w:r w:rsidR="00B87196" w:rsidRPr="003B2F51">
        <w:rPr>
          <w:lang w:val="pl-PL"/>
        </w:rPr>
        <w:br/>
      </w:r>
      <w:r w:rsidR="004A0158" w:rsidRPr="003B2F51">
        <w:rPr>
          <w:lang w:val="pl-PL"/>
        </w:rPr>
        <w:br/>
      </w:r>
    </w:p>
    <w:p w14:paraId="61850AFC" w14:textId="77777777" w:rsidR="004A0158" w:rsidRPr="003B2F51" w:rsidRDefault="004A0158" w:rsidP="004A0158">
      <w:pPr>
        <w:pStyle w:val="Akapitzlist"/>
        <w:spacing w:line="360" w:lineRule="auto"/>
        <w:rPr>
          <w:i/>
          <w:iCs/>
          <w:lang w:val="pl-PL"/>
        </w:rPr>
      </w:pPr>
    </w:p>
    <w:p w14:paraId="366A0049" w14:textId="63CA434F" w:rsidR="00735898" w:rsidRPr="003B2F51" w:rsidRDefault="004A0158" w:rsidP="004A0158">
      <w:pPr>
        <w:pStyle w:val="Akapitzlist"/>
        <w:spacing w:line="360" w:lineRule="auto"/>
        <w:rPr>
          <w:lang w:val="pl-PL"/>
        </w:rPr>
      </w:pPr>
      <w:r w:rsidRPr="003B2F51">
        <w:rPr>
          <w:i/>
          <w:iCs/>
          <w:lang w:val="pl-PL"/>
        </w:rPr>
        <w:br/>
      </w:r>
      <w:r w:rsidRPr="003B2F51">
        <w:rPr>
          <w:lang w:val="pl-PL"/>
        </w:rPr>
        <w:br/>
      </w:r>
      <w:r w:rsidRPr="003B2F51">
        <w:rPr>
          <w:lang w:val="pl-PL"/>
        </w:rPr>
        <w:br/>
      </w:r>
      <w:r w:rsidR="00413378" w:rsidRPr="003B2F51">
        <w:rPr>
          <w:lang w:val="pl-PL"/>
        </w:rPr>
        <w:br/>
      </w:r>
    </w:p>
    <w:p w14:paraId="7D926A49" w14:textId="041ED713" w:rsidR="00554673" w:rsidRPr="003B2F51" w:rsidRDefault="00554673" w:rsidP="00CD17C1">
      <w:pPr>
        <w:pStyle w:val="Akapitzlist"/>
        <w:spacing w:line="360" w:lineRule="auto"/>
        <w:rPr>
          <w:lang w:val="pl-PL"/>
        </w:rPr>
      </w:pPr>
    </w:p>
    <w:sectPr w:rsidR="00554673" w:rsidRPr="003B2F51" w:rsidSect="004A0158">
      <w:pgSz w:w="11899" w:h="16838" w:code="9"/>
      <w:pgMar w:top="426" w:right="1418" w:bottom="284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A971" w14:textId="77777777" w:rsidR="005712F5" w:rsidRDefault="005712F5">
      <w:r>
        <w:separator/>
      </w:r>
    </w:p>
  </w:endnote>
  <w:endnote w:type="continuationSeparator" w:id="0">
    <w:p w14:paraId="593BFA49" w14:textId="77777777" w:rsidR="005712F5" w:rsidRDefault="0057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795E" w14:textId="77777777" w:rsidR="005712F5" w:rsidRDefault="005712F5">
      <w:r>
        <w:separator/>
      </w:r>
    </w:p>
  </w:footnote>
  <w:footnote w:type="continuationSeparator" w:id="0">
    <w:p w14:paraId="25B86109" w14:textId="77777777" w:rsidR="005712F5" w:rsidRDefault="00571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E1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99"/>
        <w:sz w:val="22"/>
      </w:rPr>
    </w:lvl>
  </w:abstractNum>
  <w:abstractNum w:abstractNumId="1" w15:restartNumberingAfterBreak="0">
    <w:nsid w:val="2B8D71A5"/>
    <w:multiLevelType w:val="hybridMultilevel"/>
    <w:tmpl w:val="66D8D4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474B"/>
    <w:multiLevelType w:val="hybridMultilevel"/>
    <w:tmpl w:val="34262524"/>
    <w:lvl w:ilvl="0" w:tplc="B56CA3CC">
      <w:start w:val="1"/>
      <w:numFmt w:val="bullet"/>
      <w:pStyle w:val="List-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99" w:themeColor="text1"/>
        <w:sz w:val="22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F84C1A"/>
    <w:multiLevelType w:val="multilevel"/>
    <w:tmpl w:val="AAC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2106586">
    <w:abstractNumId w:val="3"/>
  </w:num>
  <w:num w:numId="2" w16cid:durableId="88888548">
    <w:abstractNumId w:val="0"/>
  </w:num>
  <w:num w:numId="3" w16cid:durableId="1007439258">
    <w:abstractNumId w:val="2"/>
  </w:num>
  <w:num w:numId="4" w16cid:durableId="40903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C2"/>
    <w:rsid w:val="00000428"/>
    <w:rsid w:val="00002CB7"/>
    <w:rsid w:val="00006812"/>
    <w:rsid w:val="000072A3"/>
    <w:rsid w:val="00007D12"/>
    <w:rsid w:val="00014DBE"/>
    <w:rsid w:val="00015F41"/>
    <w:rsid w:val="00021D6F"/>
    <w:rsid w:val="0002711D"/>
    <w:rsid w:val="00030B56"/>
    <w:rsid w:val="00030DA1"/>
    <w:rsid w:val="000410A0"/>
    <w:rsid w:val="00046AE2"/>
    <w:rsid w:val="00046B26"/>
    <w:rsid w:val="000563CD"/>
    <w:rsid w:val="00073102"/>
    <w:rsid w:val="00075650"/>
    <w:rsid w:val="000913B4"/>
    <w:rsid w:val="00093262"/>
    <w:rsid w:val="00095349"/>
    <w:rsid w:val="000A1AD0"/>
    <w:rsid w:val="000A24A1"/>
    <w:rsid w:val="000A59DB"/>
    <w:rsid w:val="000A7B41"/>
    <w:rsid w:val="000B1997"/>
    <w:rsid w:val="000C4011"/>
    <w:rsid w:val="000C647B"/>
    <w:rsid w:val="000C69A4"/>
    <w:rsid w:val="000C6AA4"/>
    <w:rsid w:val="000C7284"/>
    <w:rsid w:val="000C7EDF"/>
    <w:rsid w:val="000D755B"/>
    <w:rsid w:val="000F3288"/>
    <w:rsid w:val="000F75D9"/>
    <w:rsid w:val="001041B9"/>
    <w:rsid w:val="0011741F"/>
    <w:rsid w:val="00122790"/>
    <w:rsid w:val="00130531"/>
    <w:rsid w:val="00136086"/>
    <w:rsid w:val="00140BFC"/>
    <w:rsid w:val="001635E4"/>
    <w:rsid w:val="00163698"/>
    <w:rsid w:val="0017107E"/>
    <w:rsid w:val="0018280E"/>
    <w:rsid w:val="0019465D"/>
    <w:rsid w:val="0019678D"/>
    <w:rsid w:val="001A1E2C"/>
    <w:rsid w:val="001A30D2"/>
    <w:rsid w:val="001B1FCC"/>
    <w:rsid w:val="001B3B18"/>
    <w:rsid w:val="001D1198"/>
    <w:rsid w:val="001D55B2"/>
    <w:rsid w:val="001E78EE"/>
    <w:rsid w:val="00201E79"/>
    <w:rsid w:val="00204936"/>
    <w:rsid w:val="002132E9"/>
    <w:rsid w:val="00214401"/>
    <w:rsid w:val="00214B43"/>
    <w:rsid w:val="00220A14"/>
    <w:rsid w:val="00226BA2"/>
    <w:rsid w:val="002372AD"/>
    <w:rsid w:val="00251956"/>
    <w:rsid w:val="0025424F"/>
    <w:rsid w:val="00254DED"/>
    <w:rsid w:val="00262C55"/>
    <w:rsid w:val="002709A6"/>
    <w:rsid w:val="00271201"/>
    <w:rsid w:val="002758C2"/>
    <w:rsid w:val="002843F8"/>
    <w:rsid w:val="00284737"/>
    <w:rsid w:val="00286089"/>
    <w:rsid w:val="002878BA"/>
    <w:rsid w:val="00293EF9"/>
    <w:rsid w:val="002A12DE"/>
    <w:rsid w:val="002A727D"/>
    <w:rsid w:val="002B5613"/>
    <w:rsid w:val="002C4763"/>
    <w:rsid w:val="002C4C4F"/>
    <w:rsid w:val="002D0F8B"/>
    <w:rsid w:val="002D155F"/>
    <w:rsid w:val="002D6861"/>
    <w:rsid w:val="002D75D0"/>
    <w:rsid w:val="002E3545"/>
    <w:rsid w:val="002E5B3C"/>
    <w:rsid w:val="002F1117"/>
    <w:rsid w:val="002F4F53"/>
    <w:rsid w:val="00303F3C"/>
    <w:rsid w:val="00305C45"/>
    <w:rsid w:val="00312392"/>
    <w:rsid w:val="00320412"/>
    <w:rsid w:val="00320BF8"/>
    <w:rsid w:val="003463BF"/>
    <w:rsid w:val="0034707B"/>
    <w:rsid w:val="0035678C"/>
    <w:rsid w:val="00360A8D"/>
    <w:rsid w:val="00361C49"/>
    <w:rsid w:val="00363F21"/>
    <w:rsid w:val="003664C2"/>
    <w:rsid w:val="0037297C"/>
    <w:rsid w:val="00372A0E"/>
    <w:rsid w:val="00380F15"/>
    <w:rsid w:val="00383CB5"/>
    <w:rsid w:val="003A3D17"/>
    <w:rsid w:val="003A4080"/>
    <w:rsid w:val="003A468E"/>
    <w:rsid w:val="003B26F1"/>
    <w:rsid w:val="003B2F51"/>
    <w:rsid w:val="003B50AF"/>
    <w:rsid w:val="003C49EA"/>
    <w:rsid w:val="003C61A5"/>
    <w:rsid w:val="003D4AA6"/>
    <w:rsid w:val="003F3B48"/>
    <w:rsid w:val="00413378"/>
    <w:rsid w:val="00414008"/>
    <w:rsid w:val="004169DC"/>
    <w:rsid w:val="004428E3"/>
    <w:rsid w:val="004454A0"/>
    <w:rsid w:val="00450A47"/>
    <w:rsid w:val="00452F35"/>
    <w:rsid w:val="00455B61"/>
    <w:rsid w:val="00457D6B"/>
    <w:rsid w:val="0047772F"/>
    <w:rsid w:val="004855CA"/>
    <w:rsid w:val="00487834"/>
    <w:rsid w:val="00491D70"/>
    <w:rsid w:val="0049360F"/>
    <w:rsid w:val="004939B6"/>
    <w:rsid w:val="004949FC"/>
    <w:rsid w:val="004A0158"/>
    <w:rsid w:val="004A0755"/>
    <w:rsid w:val="004A0C32"/>
    <w:rsid w:val="004A1EF9"/>
    <w:rsid w:val="004A5DF5"/>
    <w:rsid w:val="004B0FF8"/>
    <w:rsid w:val="004B1B5D"/>
    <w:rsid w:val="004B29C2"/>
    <w:rsid w:val="004B3B43"/>
    <w:rsid w:val="004B63C7"/>
    <w:rsid w:val="004B7DFD"/>
    <w:rsid w:val="004C75C8"/>
    <w:rsid w:val="004D0CD6"/>
    <w:rsid w:val="004D306A"/>
    <w:rsid w:val="004D40B8"/>
    <w:rsid w:val="004D6886"/>
    <w:rsid w:val="004E0AE8"/>
    <w:rsid w:val="004E1FA0"/>
    <w:rsid w:val="004F5F9C"/>
    <w:rsid w:val="004F71F4"/>
    <w:rsid w:val="00502AFD"/>
    <w:rsid w:val="00506646"/>
    <w:rsid w:val="00525E06"/>
    <w:rsid w:val="0053460D"/>
    <w:rsid w:val="00542B66"/>
    <w:rsid w:val="00550025"/>
    <w:rsid w:val="00553536"/>
    <w:rsid w:val="00554673"/>
    <w:rsid w:val="00556D67"/>
    <w:rsid w:val="00556F7E"/>
    <w:rsid w:val="005610C0"/>
    <w:rsid w:val="0056359C"/>
    <w:rsid w:val="0056543D"/>
    <w:rsid w:val="005712F5"/>
    <w:rsid w:val="00573210"/>
    <w:rsid w:val="00574F43"/>
    <w:rsid w:val="005927C2"/>
    <w:rsid w:val="005933B5"/>
    <w:rsid w:val="005B0018"/>
    <w:rsid w:val="005B07E0"/>
    <w:rsid w:val="005B3FAC"/>
    <w:rsid w:val="005B4D3C"/>
    <w:rsid w:val="005C2EC7"/>
    <w:rsid w:val="005C5EE8"/>
    <w:rsid w:val="005D2974"/>
    <w:rsid w:val="005D3250"/>
    <w:rsid w:val="005D3549"/>
    <w:rsid w:val="005D7955"/>
    <w:rsid w:val="005E0A80"/>
    <w:rsid w:val="005E663A"/>
    <w:rsid w:val="005F0E1A"/>
    <w:rsid w:val="005F29EA"/>
    <w:rsid w:val="005F31F1"/>
    <w:rsid w:val="005F5495"/>
    <w:rsid w:val="00606B8B"/>
    <w:rsid w:val="006335EC"/>
    <w:rsid w:val="00640436"/>
    <w:rsid w:val="00641246"/>
    <w:rsid w:val="00653A7E"/>
    <w:rsid w:val="00661337"/>
    <w:rsid w:val="0066358B"/>
    <w:rsid w:val="00663EAB"/>
    <w:rsid w:val="006706B7"/>
    <w:rsid w:val="00681274"/>
    <w:rsid w:val="00684428"/>
    <w:rsid w:val="006926E0"/>
    <w:rsid w:val="00693687"/>
    <w:rsid w:val="0069441B"/>
    <w:rsid w:val="00696787"/>
    <w:rsid w:val="00696C58"/>
    <w:rsid w:val="006A2620"/>
    <w:rsid w:val="006A61D7"/>
    <w:rsid w:val="006B19D4"/>
    <w:rsid w:val="006B5178"/>
    <w:rsid w:val="006C4D68"/>
    <w:rsid w:val="006C574E"/>
    <w:rsid w:val="006D0EB4"/>
    <w:rsid w:val="006D245B"/>
    <w:rsid w:val="006E2552"/>
    <w:rsid w:val="006E47D9"/>
    <w:rsid w:val="006E74F4"/>
    <w:rsid w:val="006E79E2"/>
    <w:rsid w:val="006F14E9"/>
    <w:rsid w:val="006F53B5"/>
    <w:rsid w:val="00702AAB"/>
    <w:rsid w:val="007150F3"/>
    <w:rsid w:val="00717EB8"/>
    <w:rsid w:val="007206C9"/>
    <w:rsid w:val="0073079C"/>
    <w:rsid w:val="00733550"/>
    <w:rsid w:val="00735898"/>
    <w:rsid w:val="007531DC"/>
    <w:rsid w:val="007605F9"/>
    <w:rsid w:val="00763172"/>
    <w:rsid w:val="0077421F"/>
    <w:rsid w:val="00776727"/>
    <w:rsid w:val="00787DED"/>
    <w:rsid w:val="00790093"/>
    <w:rsid w:val="00793B71"/>
    <w:rsid w:val="00793EF7"/>
    <w:rsid w:val="0079484E"/>
    <w:rsid w:val="0079509C"/>
    <w:rsid w:val="00797CF0"/>
    <w:rsid w:val="007A3EE2"/>
    <w:rsid w:val="007A5B91"/>
    <w:rsid w:val="007A5D6F"/>
    <w:rsid w:val="007B5AE8"/>
    <w:rsid w:val="007C2A24"/>
    <w:rsid w:val="007C4395"/>
    <w:rsid w:val="007E50D3"/>
    <w:rsid w:val="007E6B0C"/>
    <w:rsid w:val="007F0426"/>
    <w:rsid w:val="00814CB0"/>
    <w:rsid w:val="00821A59"/>
    <w:rsid w:val="00825065"/>
    <w:rsid w:val="008411B3"/>
    <w:rsid w:val="00842DEC"/>
    <w:rsid w:val="00860FF4"/>
    <w:rsid w:val="008617BE"/>
    <w:rsid w:val="008758A9"/>
    <w:rsid w:val="00876802"/>
    <w:rsid w:val="00897A06"/>
    <w:rsid w:val="008A3929"/>
    <w:rsid w:val="008A6666"/>
    <w:rsid w:val="008C605F"/>
    <w:rsid w:val="008C6A0F"/>
    <w:rsid w:val="008D46FC"/>
    <w:rsid w:val="008E4FE1"/>
    <w:rsid w:val="008F14E2"/>
    <w:rsid w:val="008F4C27"/>
    <w:rsid w:val="00904EA3"/>
    <w:rsid w:val="00907B42"/>
    <w:rsid w:val="009135F2"/>
    <w:rsid w:val="00917249"/>
    <w:rsid w:val="00917389"/>
    <w:rsid w:val="00921427"/>
    <w:rsid w:val="00924456"/>
    <w:rsid w:val="00931463"/>
    <w:rsid w:val="009458F9"/>
    <w:rsid w:val="0094676E"/>
    <w:rsid w:val="0095400B"/>
    <w:rsid w:val="009649B6"/>
    <w:rsid w:val="00971F8F"/>
    <w:rsid w:val="00991E1B"/>
    <w:rsid w:val="00991E48"/>
    <w:rsid w:val="009965AD"/>
    <w:rsid w:val="009A04F1"/>
    <w:rsid w:val="009A2307"/>
    <w:rsid w:val="009A5133"/>
    <w:rsid w:val="009B143C"/>
    <w:rsid w:val="009B3FE0"/>
    <w:rsid w:val="009B4001"/>
    <w:rsid w:val="009C04F1"/>
    <w:rsid w:val="009C460C"/>
    <w:rsid w:val="009C6638"/>
    <w:rsid w:val="009D0F22"/>
    <w:rsid w:val="009D4A3D"/>
    <w:rsid w:val="009E052B"/>
    <w:rsid w:val="009E434E"/>
    <w:rsid w:val="009E4455"/>
    <w:rsid w:val="009F2DB3"/>
    <w:rsid w:val="00A00FF9"/>
    <w:rsid w:val="00A01353"/>
    <w:rsid w:val="00A0510A"/>
    <w:rsid w:val="00A06FB3"/>
    <w:rsid w:val="00A073CD"/>
    <w:rsid w:val="00A109B5"/>
    <w:rsid w:val="00A16702"/>
    <w:rsid w:val="00A174F1"/>
    <w:rsid w:val="00A3650F"/>
    <w:rsid w:val="00A36759"/>
    <w:rsid w:val="00A41584"/>
    <w:rsid w:val="00A43767"/>
    <w:rsid w:val="00A461F3"/>
    <w:rsid w:val="00A511C4"/>
    <w:rsid w:val="00A52EEE"/>
    <w:rsid w:val="00A67F3D"/>
    <w:rsid w:val="00A776D2"/>
    <w:rsid w:val="00A833AA"/>
    <w:rsid w:val="00A9216F"/>
    <w:rsid w:val="00A922E6"/>
    <w:rsid w:val="00A9652C"/>
    <w:rsid w:val="00AA3DFE"/>
    <w:rsid w:val="00AB460D"/>
    <w:rsid w:val="00AB7B5E"/>
    <w:rsid w:val="00AD1161"/>
    <w:rsid w:val="00AD3836"/>
    <w:rsid w:val="00AE09AA"/>
    <w:rsid w:val="00AE6AFF"/>
    <w:rsid w:val="00AF7889"/>
    <w:rsid w:val="00B00168"/>
    <w:rsid w:val="00B01729"/>
    <w:rsid w:val="00B026C5"/>
    <w:rsid w:val="00B134E7"/>
    <w:rsid w:val="00B21158"/>
    <w:rsid w:val="00B2516B"/>
    <w:rsid w:val="00B34A80"/>
    <w:rsid w:val="00B41E80"/>
    <w:rsid w:val="00B42C4A"/>
    <w:rsid w:val="00B46DC1"/>
    <w:rsid w:val="00B4778B"/>
    <w:rsid w:val="00B55E78"/>
    <w:rsid w:val="00B57668"/>
    <w:rsid w:val="00B6461F"/>
    <w:rsid w:val="00B70BAD"/>
    <w:rsid w:val="00B74EC4"/>
    <w:rsid w:val="00B77878"/>
    <w:rsid w:val="00B81E29"/>
    <w:rsid w:val="00B82551"/>
    <w:rsid w:val="00B87196"/>
    <w:rsid w:val="00B9104E"/>
    <w:rsid w:val="00BB0C4F"/>
    <w:rsid w:val="00BB2CB9"/>
    <w:rsid w:val="00BB728A"/>
    <w:rsid w:val="00BF1A40"/>
    <w:rsid w:val="00BF3198"/>
    <w:rsid w:val="00C13F4F"/>
    <w:rsid w:val="00C15EF2"/>
    <w:rsid w:val="00C17C01"/>
    <w:rsid w:val="00C22320"/>
    <w:rsid w:val="00C27499"/>
    <w:rsid w:val="00C27CF4"/>
    <w:rsid w:val="00C35ABF"/>
    <w:rsid w:val="00C53C75"/>
    <w:rsid w:val="00C54982"/>
    <w:rsid w:val="00C576ED"/>
    <w:rsid w:val="00C60DC5"/>
    <w:rsid w:val="00C65240"/>
    <w:rsid w:val="00C67ACD"/>
    <w:rsid w:val="00C75F3D"/>
    <w:rsid w:val="00C76BA1"/>
    <w:rsid w:val="00C77AED"/>
    <w:rsid w:val="00C862BC"/>
    <w:rsid w:val="00C92325"/>
    <w:rsid w:val="00CA29D3"/>
    <w:rsid w:val="00CA311D"/>
    <w:rsid w:val="00CA7BCF"/>
    <w:rsid w:val="00CB6994"/>
    <w:rsid w:val="00CD17C1"/>
    <w:rsid w:val="00CE4EE6"/>
    <w:rsid w:val="00CF5586"/>
    <w:rsid w:val="00CF5BC3"/>
    <w:rsid w:val="00D036F9"/>
    <w:rsid w:val="00D06CC0"/>
    <w:rsid w:val="00D13222"/>
    <w:rsid w:val="00D179AD"/>
    <w:rsid w:val="00D3128A"/>
    <w:rsid w:val="00D35C91"/>
    <w:rsid w:val="00D444F3"/>
    <w:rsid w:val="00D46EBD"/>
    <w:rsid w:val="00D70461"/>
    <w:rsid w:val="00D806DF"/>
    <w:rsid w:val="00D819E7"/>
    <w:rsid w:val="00D83EB9"/>
    <w:rsid w:val="00D84841"/>
    <w:rsid w:val="00D84CFA"/>
    <w:rsid w:val="00D84E25"/>
    <w:rsid w:val="00D91B32"/>
    <w:rsid w:val="00DA5644"/>
    <w:rsid w:val="00DB587D"/>
    <w:rsid w:val="00DB6B27"/>
    <w:rsid w:val="00DC153A"/>
    <w:rsid w:val="00DC1881"/>
    <w:rsid w:val="00DC66F0"/>
    <w:rsid w:val="00DC7B7E"/>
    <w:rsid w:val="00DC7BCD"/>
    <w:rsid w:val="00DD6764"/>
    <w:rsid w:val="00DE1C03"/>
    <w:rsid w:val="00DE5986"/>
    <w:rsid w:val="00DF2E49"/>
    <w:rsid w:val="00DF763F"/>
    <w:rsid w:val="00E039EF"/>
    <w:rsid w:val="00E047D8"/>
    <w:rsid w:val="00E07B51"/>
    <w:rsid w:val="00E1167E"/>
    <w:rsid w:val="00E15552"/>
    <w:rsid w:val="00E20072"/>
    <w:rsid w:val="00E207A1"/>
    <w:rsid w:val="00E21953"/>
    <w:rsid w:val="00E27788"/>
    <w:rsid w:val="00E363DD"/>
    <w:rsid w:val="00E46ECD"/>
    <w:rsid w:val="00E53BAB"/>
    <w:rsid w:val="00E546AB"/>
    <w:rsid w:val="00E609D4"/>
    <w:rsid w:val="00E81B66"/>
    <w:rsid w:val="00E86A1A"/>
    <w:rsid w:val="00EA3C70"/>
    <w:rsid w:val="00EA49FB"/>
    <w:rsid w:val="00EA6766"/>
    <w:rsid w:val="00EB0BAD"/>
    <w:rsid w:val="00EB1094"/>
    <w:rsid w:val="00EB36ED"/>
    <w:rsid w:val="00EB7E2F"/>
    <w:rsid w:val="00EC07BC"/>
    <w:rsid w:val="00EC1DED"/>
    <w:rsid w:val="00EC479E"/>
    <w:rsid w:val="00ED42F0"/>
    <w:rsid w:val="00ED5888"/>
    <w:rsid w:val="00EE3D07"/>
    <w:rsid w:val="00EF3C6B"/>
    <w:rsid w:val="00F03F60"/>
    <w:rsid w:val="00F064C6"/>
    <w:rsid w:val="00F06EEA"/>
    <w:rsid w:val="00F362EB"/>
    <w:rsid w:val="00F4409E"/>
    <w:rsid w:val="00F57FA7"/>
    <w:rsid w:val="00F631AB"/>
    <w:rsid w:val="00F71C2A"/>
    <w:rsid w:val="00F77E4C"/>
    <w:rsid w:val="00F80344"/>
    <w:rsid w:val="00F909EB"/>
    <w:rsid w:val="00F96056"/>
    <w:rsid w:val="00F97D89"/>
    <w:rsid w:val="00FB2621"/>
    <w:rsid w:val="00FB76F1"/>
    <w:rsid w:val="00FC06A2"/>
    <w:rsid w:val="00FC2EB5"/>
    <w:rsid w:val="00FD07EA"/>
    <w:rsid w:val="00FD5538"/>
    <w:rsid w:val="00FE062E"/>
    <w:rsid w:val="00FE18A0"/>
    <w:rsid w:val="00FF0485"/>
    <w:rsid w:val="00FF0B44"/>
    <w:rsid w:val="00FF365E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A9B0BE"/>
  <w15:chartTrackingRefBased/>
  <w15:docId w15:val="{6F359226-1919-49B0-90AF-5465AB0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FF365E"/>
    <w:pPr>
      <w:spacing w:after="120"/>
    </w:pPr>
    <w:rPr>
      <w:rFonts w:ascii="Arial" w:hAnsi="Arial"/>
      <w:sz w:val="22"/>
      <w:lang w:val="en-GB" w:eastAsia="en-US"/>
    </w:rPr>
  </w:style>
  <w:style w:type="paragraph" w:styleId="Nagwek1">
    <w:name w:val="heading 1"/>
    <w:next w:val="Normalny"/>
    <w:link w:val="Nagwek1Znak"/>
    <w:uiPriority w:val="1"/>
    <w:qFormat/>
    <w:rsid w:val="009B4001"/>
    <w:pPr>
      <w:keepNext/>
      <w:spacing w:before="240" w:after="170"/>
      <w:ind w:left="794" w:hanging="794"/>
      <w:outlineLvl w:val="0"/>
    </w:pPr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paragraph" w:styleId="Nagwek2">
    <w:name w:val="heading 2"/>
    <w:next w:val="Normalny"/>
    <w:link w:val="Nagwek2Znak"/>
    <w:uiPriority w:val="2"/>
    <w:qFormat/>
    <w:rsid w:val="009B4001"/>
    <w:pPr>
      <w:keepNext/>
      <w:spacing w:before="360" w:after="120"/>
      <w:ind w:left="794" w:hanging="794"/>
      <w:outlineLvl w:val="1"/>
    </w:pPr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paragraph" w:styleId="Nagwek3">
    <w:name w:val="heading 3"/>
    <w:next w:val="Normalny"/>
    <w:link w:val="Nagwek3Znak"/>
    <w:uiPriority w:val="3"/>
    <w:qFormat/>
    <w:rsid w:val="009B4001"/>
    <w:pPr>
      <w:keepNext/>
      <w:keepLines/>
      <w:spacing w:before="240" w:after="60"/>
      <w:ind w:left="907" w:hanging="907"/>
      <w:outlineLvl w:val="2"/>
    </w:pPr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Nagwek4">
    <w:name w:val="heading 4"/>
    <w:next w:val="Normalny"/>
    <w:link w:val="Nagwek4Znak"/>
    <w:uiPriority w:val="4"/>
    <w:unhideWhenUsed/>
    <w:rsid w:val="009B4001"/>
    <w:pPr>
      <w:keepNext/>
      <w:keepLines/>
      <w:spacing w:after="60"/>
      <w:ind w:left="1021" w:hanging="1021"/>
      <w:outlineLvl w:val="3"/>
    </w:pPr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556F7E"/>
    <w:pPr>
      <w:tabs>
        <w:tab w:val="center" w:pos="4153"/>
        <w:tab w:val="right" w:pos="8306"/>
      </w:tabs>
    </w:pPr>
  </w:style>
  <w:style w:type="paragraph" w:styleId="Stopka">
    <w:name w:val="footer"/>
    <w:link w:val="StopkaZnak"/>
    <w:rsid w:val="00556F7E"/>
    <w:pPr>
      <w:tabs>
        <w:tab w:val="center" w:pos="4153"/>
        <w:tab w:val="right" w:pos="8306"/>
      </w:tabs>
    </w:pPr>
    <w:rPr>
      <w:rFonts w:ascii="Arial" w:hAnsi="Arial"/>
      <w:color w:val="000099"/>
      <w:sz w:val="16"/>
      <w:lang w:val="en-GB" w:eastAsia="en-US"/>
    </w:rPr>
  </w:style>
  <w:style w:type="table" w:styleId="Tabela-Siatka">
    <w:name w:val="Table Grid"/>
    <w:basedOn w:val="Standardowy"/>
    <w:rsid w:val="00D62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opkaZnak">
    <w:name w:val="Stopka Znak"/>
    <w:basedOn w:val="Domylnaczcionkaakapitu"/>
    <w:link w:val="Stopka"/>
    <w:rsid w:val="00556F7E"/>
    <w:rPr>
      <w:rFonts w:ascii="Arial" w:hAnsi="Arial"/>
      <w:color w:val="000099"/>
      <w:sz w:val="16"/>
      <w:lang w:val="en-GB" w:eastAsia="en-US"/>
    </w:rPr>
  </w:style>
  <w:style w:type="paragraph" w:styleId="Tekstdymka">
    <w:name w:val="Balloon Text"/>
    <w:basedOn w:val="Normalny"/>
    <w:link w:val="TekstdymkaZnak"/>
    <w:rsid w:val="00007D1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007D12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Nagwek1Znak">
    <w:name w:val="Nagłówek 1 Znak"/>
    <w:basedOn w:val="Domylnaczcionkaakapitu"/>
    <w:link w:val="Nagwek1"/>
    <w:uiPriority w:val="1"/>
    <w:rsid w:val="009B4001"/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character" w:customStyle="1" w:styleId="Nagwek2Znak">
    <w:name w:val="Nagłówek 2 Znak"/>
    <w:basedOn w:val="Domylnaczcionkaakapitu"/>
    <w:link w:val="Nagwek2"/>
    <w:uiPriority w:val="2"/>
    <w:rsid w:val="009B4001"/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character" w:customStyle="1" w:styleId="Nagwek3Znak">
    <w:name w:val="Nagłówek 3 Znak"/>
    <w:basedOn w:val="Domylnaczcionkaakapitu"/>
    <w:link w:val="Nagwek3"/>
    <w:uiPriority w:val="3"/>
    <w:rsid w:val="009B4001"/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Tytu">
    <w:name w:val="Title"/>
    <w:next w:val="Normalny"/>
    <w:link w:val="TytuZnak"/>
    <w:uiPriority w:val="10"/>
    <w:qFormat/>
    <w:rsid w:val="00556F7E"/>
    <w:pPr>
      <w:keepNext/>
      <w:spacing w:after="170"/>
      <w:contextualSpacing/>
    </w:pPr>
    <w:rPr>
      <w:rFonts w:ascii="Arial" w:eastAsiaTheme="majorEastAsia" w:hAnsi="Arial" w:cstheme="majorBidi"/>
      <w:b/>
      <w:sz w:val="40"/>
      <w:szCs w:val="52"/>
      <w:lang w:val="en-GB" w:eastAsia="en-US"/>
    </w:rPr>
  </w:style>
  <w:style w:type="character" w:customStyle="1" w:styleId="TytuZnak">
    <w:name w:val="Tytuł Znak"/>
    <w:basedOn w:val="Domylnaczcionkaakapitu"/>
    <w:link w:val="Tytu"/>
    <w:uiPriority w:val="10"/>
    <w:rsid w:val="004B29C2"/>
    <w:rPr>
      <w:rFonts w:ascii="Arial" w:eastAsiaTheme="majorEastAsia" w:hAnsi="Arial" w:cstheme="majorBidi"/>
      <w:b/>
      <w:sz w:val="40"/>
      <w:szCs w:val="52"/>
      <w:lang w:val="en-GB" w:eastAsia="en-US"/>
    </w:rPr>
  </w:style>
  <w:style w:type="paragraph" w:styleId="Podtytu">
    <w:name w:val="Subtitle"/>
    <w:next w:val="Normalny"/>
    <w:link w:val="PodtytuZnak"/>
    <w:uiPriority w:val="11"/>
    <w:qFormat/>
    <w:rsid w:val="00556F7E"/>
    <w:pPr>
      <w:numPr>
        <w:ilvl w:val="1"/>
      </w:numPr>
      <w:spacing w:after="170"/>
    </w:pPr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702AAB"/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styleId="Uwydatnienie">
    <w:name w:val="Emphasis"/>
    <w:uiPriority w:val="9"/>
    <w:qFormat/>
    <w:rsid w:val="00556F7E"/>
    <w:rPr>
      <w:rFonts w:ascii="Arial" w:hAnsi="Arial"/>
      <w:i/>
      <w:iCs/>
      <w:color w:val="auto"/>
      <w:sz w:val="22"/>
      <w:lang w:val="en-GB"/>
    </w:rPr>
  </w:style>
  <w:style w:type="paragraph" w:customStyle="1" w:styleId="List-Bullet">
    <w:name w:val="List - Bullet"/>
    <w:link w:val="List-BulletChar"/>
    <w:rsid w:val="00702AAB"/>
    <w:pPr>
      <w:numPr>
        <w:numId w:val="3"/>
      </w:numPr>
    </w:pPr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Tekstpodstawowy">
    <w:name w:val="Body Text"/>
    <w:link w:val="TekstpodstawowyZnak"/>
    <w:uiPriority w:val="99"/>
    <w:rsid w:val="00556F7E"/>
    <w:pPr>
      <w:spacing w:after="170"/>
    </w:pPr>
    <w:rPr>
      <w:rFonts w:ascii="Arial" w:eastAsia="Cambria" w:hAnsi="Arial"/>
      <w:sz w:val="22"/>
      <w:lang w:val="en-GB"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02AAB"/>
    <w:rPr>
      <w:rFonts w:ascii="Arial" w:eastAsia="Cambria" w:hAnsi="Arial"/>
      <w:sz w:val="22"/>
      <w:lang w:val="en-GB" w:eastAsia="en-US"/>
    </w:rPr>
  </w:style>
  <w:style w:type="character" w:customStyle="1" w:styleId="List-BulletChar">
    <w:name w:val="List - Bullet Char"/>
    <w:basedOn w:val="Domylnaczcionkaakapitu"/>
    <w:link w:val="List-Bullet"/>
    <w:rsid w:val="00702AAB"/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Legenda">
    <w:name w:val="caption"/>
    <w:basedOn w:val="Normalny"/>
    <w:next w:val="Normalny"/>
    <w:uiPriority w:val="5"/>
    <w:unhideWhenUsed/>
    <w:qFormat/>
    <w:rsid w:val="00556F7E"/>
    <w:pPr>
      <w:spacing w:after="200"/>
    </w:pPr>
    <w:rPr>
      <w:bCs/>
      <w:i/>
      <w:sz w:val="18"/>
      <w:szCs w:val="18"/>
    </w:rPr>
  </w:style>
  <w:style w:type="paragraph" w:customStyle="1" w:styleId="DocumentType">
    <w:name w:val="Document Type"/>
    <w:basedOn w:val="Normalny"/>
    <w:uiPriority w:val="12"/>
    <w:rsid w:val="00556F7E"/>
    <w:pPr>
      <w:tabs>
        <w:tab w:val="left" w:pos="11907"/>
      </w:tabs>
      <w:spacing w:after="480"/>
      <w:ind w:right="1418"/>
    </w:pPr>
    <w:rPr>
      <w:b/>
      <w:caps/>
      <w:color w:val="94C6F0"/>
      <w:sz w:val="48"/>
      <w:szCs w:val="48"/>
      <w:lang w:val="sv-SE"/>
    </w:rPr>
  </w:style>
  <w:style w:type="character" w:customStyle="1" w:styleId="Nagwek4Znak">
    <w:name w:val="Nagłówek 4 Znak"/>
    <w:basedOn w:val="Domylnaczcionkaakapitu"/>
    <w:link w:val="Nagwek4"/>
    <w:uiPriority w:val="4"/>
    <w:rsid w:val="009B4001"/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paragraph" w:customStyle="1" w:styleId="Picture">
    <w:name w:val="Picture"/>
    <w:basedOn w:val="Normalny"/>
    <w:next w:val="Normalny"/>
    <w:uiPriority w:val="7"/>
    <w:qFormat/>
    <w:rsid w:val="00556F7E"/>
    <w:pPr>
      <w:keepNext/>
      <w:spacing w:before="240" w:after="60"/>
    </w:pPr>
    <w:rPr>
      <w:noProof/>
      <w:lang w:val="sv-SE" w:eastAsia="zh-CN"/>
    </w:rPr>
  </w:style>
  <w:style w:type="paragraph" w:styleId="Spistreci1">
    <w:name w:val="toc 1"/>
    <w:basedOn w:val="Normalny"/>
    <w:next w:val="Normalny"/>
    <w:autoRedefine/>
    <w:uiPriority w:val="39"/>
    <w:rsid w:val="00556F7E"/>
    <w:pPr>
      <w:spacing w:after="100"/>
    </w:pPr>
    <w:rPr>
      <w:b/>
    </w:rPr>
  </w:style>
  <w:style w:type="paragraph" w:styleId="Spistreci2">
    <w:name w:val="toc 2"/>
    <w:basedOn w:val="Normalny"/>
    <w:next w:val="Normalny"/>
    <w:autoRedefine/>
    <w:uiPriority w:val="39"/>
    <w:rsid w:val="00556F7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rsid w:val="00556F7E"/>
    <w:pPr>
      <w:spacing w:after="100"/>
      <w:ind w:left="440"/>
    </w:pPr>
    <w:rPr>
      <w:i/>
    </w:rPr>
  </w:style>
  <w:style w:type="paragraph" w:styleId="Spistreci4">
    <w:name w:val="toc 4"/>
    <w:basedOn w:val="Normalny"/>
    <w:next w:val="Normalny"/>
    <w:autoRedefine/>
    <w:rsid w:val="00556F7E"/>
    <w:pPr>
      <w:spacing w:after="100"/>
      <w:ind w:left="660"/>
    </w:pPr>
    <w:rPr>
      <w:i/>
    </w:rPr>
  </w:style>
  <w:style w:type="paragraph" w:styleId="Nagwekspisutreci">
    <w:name w:val="TOC Heading"/>
    <w:basedOn w:val="Nagwek1"/>
    <w:next w:val="Normalny"/>
    <w:uiPriority w:val="13"/>
    <w:unhideWhenUsed/>
    <w:rsid w:val="00556F7E"/>
    <w:pPr>
      <w:keepLines/>
      <w:spacing w:before="480" w:after="0" w:line="276" w:lineRule="auto"/>
      <w:outlineLvl w:val="9"/>
    </w:pPr>
    <w:rPr>
      <w:rFonts w:asciiTheme="majorHAnsi" w:hAnsiTheme="majorHAnsi"/>
      <w:sz w:val="28"/>
      <w:lang w:val="en-US"/>
    </w:rPr>
  </w:style>
  <w:style w:type="paragraph" w:customStyle="1" w:styleId="Dividingline">
    <w:name w:val="Dividing line"/>
    <w:basedOn w:val="Normalny"/>
    <w:semiHidden/>
    <w:rsid w:val="00DE1C03"/>
    <w:pPr>
      <w:pBdr>
        <w:bottom w:val="single" w:sz="6" w:space="0" w:color="auto"/>
      </w:pBdr>
      <w:overflowPunct w:val="0"/>
      <w:autoSpaceDE w:val="0"/>
      <w:autoSpaceDN w:val="0"/>
      <w:adjustRightInd w:val="0"/>
      <w:ind w:right="-18"/>
      <w:textAlignment w:val="baseline"/>
    </w:pPr>
    <w:rPr>
      <w:rFonts w:ascii="Times" w:hAnsi="Times"/>
      <w:sz w:val="12"/>
    </w:rPr>
  </w:style>
  <w:style w:type="character" w:styleId="Pogrubienie">
    <w:name w:val="Strong"/>
    <w:basedOn w:val="Domylnaczcionkaakapitu"/>
    <w:rsid w:val="00DE1C03"/>
    <w:rPr>
      <w:rFonts w:ascii="Arial" w:hAnsi="Arial"/>
      <w:b/>
      <w:bCs/>
      <w:sz w:val="20"/>
    </w:rPr>
  </w:style>
  <w:style w:type="character" w:styleId="Hipercze">
    <w:name w:val="Hyperlink"/>
    <w:basedOn w:val="Domylnaczcionkaakapitu"/>
    <w:rsid w:val="004B0FF8"/>
    <w:rPr>
      <w:color w:val="000099" w:themeColor="hyperlink"/>
      <w:u w:val="single"/>
    </w:rPr>
  </w:style>
  <w:style w:type="paragraph" w:styleId="Akapitzlist">
    <w:name w:val="List Paragraph"/>
    <w:basedOn w:val="Normalny"/>
    <w:uiPriority w:val="34"/>
    <w:rsid w:val="005927C2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5927C2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8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87196"/>
    <w:rPr>
      <w:rFonts w:ascii="Courier New" w:hAnsi="Courier New" w:cs="Courier New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python.org/downloads/window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Tetra Pak Color Scheme">
      <a:dk1>
        <a:srgbClr val="000099"/>
      </a:dk1>
      <a:lt1>
        <a:srgbClr val="FFFFFF"/>
      </a:lt1>
      <a:dk2>
        <a:srgbClr val="3E5FC2"/>
      </a:dk2>
      <a:lt2>
        <a:srgbClr val="000099"/>
      </a:lt2>
      <a:accent1>
        <a:srgbClr val="3E5FC2"/>
      </a:accent1>
      <a:accent2>
        <a:srgbClr val="FF7D17"/>
      </a:accent2>
      <a:accent3>
        <a:srgbClr val="4FA74B"/>
      </a:accent3>
      <a:accent4>
        <a:srgbClr val="FF0000"/>
      </a:accent4>
      <a:accent5>
        <a:srgbClr val="8DA7D7"/>
      </a:accent5>
      <a:accent6>
        <a:srgbClr val="A40000"/>
      </a:accent6>
      <a:hlink>
        <a:srgbClr val="000099"/>
      </a:hlink>
      <a:folHlink>
        <a:srgbClr val="3E5F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b6ad51-9fec-4302-9125-cae5988b3d54">
      <Terms xmlns="http://schemas.microsoft.com/office/infopath/2007/PartnerControls"/>
    </lcf76f155ced4ddcb4097134ff3c332f>
    <TaxCatchAll xmlns="a111675b-28e0-4470-ab3f-604953f36e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E80FCCBE32F24F8C95DFF7BAE651E2" ma:contentTypeVersion="15" ma:contentTypeDescription="Skapa ett nytt dokument." ma:contentTypeScope="" ma:versionID="e0b75a39e157a2983d8e86e627b63ea7">
  <xsd:schema xmlns:xsd="http://www.w3.org/2001/XMLSchema" xmlns:xs="http://www.w3.org/2001/XMLSchema" xmlns:p="http://schemas.microsoft.com/office/2006/metadata/properties" xmlns:ns2="e7b6ad51-9fec-4302-9125-cae5988b3d54" xmlns:ns3="a111675b-28e0-4470-ab3f-604953f36ead" targetNamespace="http://schemas.microsoft.com/office/2006/metadata/properties" ma:root="true" ma:fieldsID="3a6de8a93a4b19ba72c518d6085abcc6" ns2:_="" ns3:_="">
    <xsd:import namespace="e7b6ad51-9fec-4302-9125-cae5988b3d54"/>
    <xsd:import namespace="a111675b-28e0-4470-ab3f-604953f36e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6ad51-9fec-4302-9125-cae5988b3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eringar" ma:readOnly="false" ma:fieldId="{5cf76f15-5ced-4ddc-b409-7134ff3c332f}" ma:taxonomyMulti="true" ma:sspId="bc7fde0f-7bf6-4fb7-9d13-85ea7720f9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1675b-28e0-4470-ab3f-604953f36ea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0954f56-7a79-47db-a215-b31aaed790d5}" ma:internalName="TaxCatchAll" ma:showField="CatchAllData" ma:web="a111675b-28e0-4470-ab3f-604953f36e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6C380C-84EB-4A3F-91A9-3940E98362DC}">
  <ds:schemaRefs>
    <ds:schemaRef ds:uri="http://schemas.microsoft.com/office/2006/metadata/properties"/>
    <ds:schemaRef ds:uri="http://schemas.microsoft.com/office/infopath/2007/PartnerControls"/>
    <ds:schemaRef ds:uri="e7b6ad51-9fec-4302-9125-cae5988b3d54"/>
    <ds:schemaRef ds:uri="a111675b-28e0-4470-ab3f-604953f36ead"/>
  </ds:schemaRefs>
</ds:datastoreItem>
</file>

<file path=customXml/itemProps2.xml><?xml version="1.0" encoding="utf-8"?>
<ds:datastoreItem xmlns:ds="http://schemas.openxmlformats.org/officeDocument/2006/customXml" ds:itemID="{0380E909-D11A-4471-93FD-4D8ABC3E8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6ad51-9fec-4302-9125-cae5988b3d54"/>
    <ds:schemaRef ds:uri="a111675b-28e0-4470-ab3f-604953f36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F0E7D5-9CF3-437A-B798-2FE49084E5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600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 Arkadiusz</dc:creator>
  <cp:keywords/>
  <dc:description/>
  <cp:lastModifiedBy>Arkadiusz Frel</cp:lastModifiedBy>
  <cp:revision>18</cp:revision>
  <cp:lastPrinted>2013-11-05T10:13:00Z</cp:lastPrinted>
  <dcterms:created xsi:type="dcterms:W3CDTF">2023-10-19T08:54:00Z</dcterms:created>
  <dcterms:modified xsi:type="dcterms:W3CDTF">2023-10-19T12:43:00Z</dcterms:modified>
</cp:coreProperties>
</file>