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ADE0D" w14:textId="73400F1F" w:rsidR="008D6E52" w:rsidRDefault="008D6E52">
      <w:pPr>
        <w:rPr>
          <w:rFonts w:eastAsiaTheme="minorEastAsia"/>
        </w:rPr>
      </w:pPr>
      <w:r>
        <w:rPr>
          <w:rFonts w:eastAsiaTheme="minorEastAsia"/>
        </w:rPr>
        <w:t>Arek Ohanian</w:t>
      </w:r>
    </w:p>
    <w:p w14:paraId="3F33C541" w14:textId="5AFDF3C8" w:rsidR="000E5C9A" w:rsidRDefault="000E5C9A"/>
    <w:p w14:paraId="21208658" w14:textId="64D85C34" w:rsidR="006C0857" w:rsidRDefault="006C0857">
      <w:pPr>
        <w:rPr>
          <w:rFonts w:eastAsiaTheme="minorEastAsia"/>
        </w:rPr>
      </w:pPr>
      <w:r>
        <w:rPr>
          <w:rFonts w:eastAsiaTheme="minorEastAsia"/>
        </w:rPr>
        <w:t>Standard deviation formula</w:t>
      </w:r>
    </w:p>
    <w:p w14:paraId="0F4D42CB" w14:textId="05156717" w:rsidR="00C0232D" w:rsidRPr="008B7230" w:rsidRDefault="000C57F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-μ)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</m:oMath>
      </m:oMathPara>
    </w:p>
    <w:p w14:paraId="6576FD31" w14:textId="0F15317C" w:rsidR="008B7230" w:rsidRDefault="008B7230">
      <w:pPr>
        <w:rPr>
          <w:rFonts w:eastAsiaTheme="minorEastAsia"/>
        </w:rPr>
      </w:pPr>
      <w:r>
        <w:rPr>
          <w:rFonts w:eastAsiaTheme="minorEastAsia"/>
        </w:rPr>
        <w:t>Mean Formula</w:t>
      </w:r>
    </w:p>
    <w:p w14:paraId="29937E19" w14:textId="5B8B1DB3" w:rsidR="008B7230" w:rsidRPr="00371C4F" w:rsidRDefault="00CA29C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Mean=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+…+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</m:oMath>
      </m:oMathPara>
    </w:p>
    <w:p w14:paraId="1385FA0A" w14:textId="6FCC2E0B" w:rsidR="00371C4F" w:rsidRDefault="00371C4F">
      <w:pPr>
        <w:rPr>
          <w:rFonts w:eastAsiaTheme="minorEastAsia"/>
        </w:rPr>
      </w:pPr>
      <w:r>
        <w:rPr>
          <w:rFonts w:eastAsiaTheme="minorEastAsia"/>
        </w:rPr>
        <w:t>Median Formula</w:t>
      </w:r>
    </w:p>
    <w:p w14:paraId="72B2C94F" w14:textId="4A4E2885" w:rsidR="00371C4F" w:rsidRPr="00C90CA3" w:rsidRDefault="005932C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Med=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if n is odd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2+1</m:t>
                              </m:r>
                            </m:den>
                          </m:f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if n is even</m:t>
                  </m:r>
                </m:e>
              </m:eqArr>
            </m:e>
          </m:d>
        </m:oMath>
      </m:oMathPara>
    </w:p>
    <w:p w14:paraId="342C9BC0" w14:textId="2111D198" w:rsidR="00C90CA3" w:rsidRDefault="00C90CA3">
      <w:pPr>
        <w:rPr>
          <w:rFonts w:eastAsiaTheme="minorEastAsia"/>
        </w:rPr>
      </w:pPr>
      <w:r>
        <w:rPr>
          <w:rFonts w:eastAsiaTheme="minorEastAsia"/>
        </w:rPr>
        <w:t>Mode Formula</w:t>
      </w:r>
    </w:p>
    <w:p w14:paraId="2FAADBEE" w14:textId="1BF55530" w:rsidR="00C90CA3" w:rsidRPr="00F2139E" w:rsidRDefault="00820B9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Mode=l+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x h</m:t>
          </m:r>
        </m:oMath>
      </m:oMathPara>
    </w:p>
    <w:p w14:paraId="33B0007F" w14:textId="248307DA" w:rsidR="006B0384" w:rsidRDefault="00063ACC">
      <w:pPr>
        <w:rPr>
          <w:rFonts w:eastAsiaTheme="minorEastAsia"/>
        </w:rPr>
      </w:pPr>
      <w:r>
        <w:rPr>
          <w:rFonts w:eastAsiaTheme="minorEastAsia"/>
        </w:rPr>
        <w:t>Probability formulas</w:t>
      </w:r>
    </w:p>
    <w:p w14:paraId="33D50EA6" w14:textId="379ABE78" w:rsidR="00EF05DE" w:rsidRPr="00EF05DE" w:rsidRDefault="00EF05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=1-P(A)</m:t>
          </m:r>
        </m:oMath>
      </m:oMathPara>
    </w:p>
    <w:p w14:paraId="56112117" w14:textId="408E4561" w:rsidR="00EF05DE" w:rsidRPr="00A71DC5" w:rsidRDefault="00EF05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+P(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502F4EE5" w14:textId="4B6E6B58" w:rsidR="00A71DC5" w:rsidRPr="0081474D" w:rsidRDefault="00A71DC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2A750794" w14:textId="141B92FE" w:rsidR="0081474D" w:rsidRPr="00E928AF" w:rsidRDefault="008147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∅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A90B5BA" w14:textId="7F5D0671" w:rsidR="00E928AF" w:rsidRPr="00410FE8" w:rsidRDefault="00E928A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030AD98D" w14:textId="1EA33D43" w:rsidR="00410FE8" w:rsidRPr="006A497C" w:rsidRDefault="00410FE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P(A∩B)</m:t>
              </m:r>
            </m:num>
            <m:den>
              <m:r>
                <w:rPr>
                  <w:rFonts w:ascii="Cambria Math" w:eastAsiaTheme="minorEastAsia" w:hAnsi="Cambria Math"/>
                </w:rPr>
                <m:t>P(B)</m:t>
              </m:r>
            </m:den>
          </m:f>
        </m:oMath>
      </m:oMathPara>
    </w:p>
    <w:p w14:paraId="2E8F7E29" w14:textId="2B89051C" w:rsidR="006A497C" w:rsidRPr="00DE3EEB" w:rsidRDefault="006A497C">
      <w:pPr>
        <w:rPr>
          <w:rFonts w:eastAsiaTheme="minorEastAsia"/>
        </w:rPr>
      </w:pPr>
      <w:r>
        <w:rPr>
          <w:rFonts w:eastAsiaTheme="minorEastAsia"/>
        </w:rPr>
        <w:t>Multiplicative law of probability</w:t>
      </w:r>
    </w:p>
    <w:p w14:paraId="4C3DFB15" w14:textId="0346A373" w:rsidR="00DE3EEB" w:rsidRPr="006453EB" w:rsidRDefault="00DE3EE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 xml:space="preserve"> If A &amp; B are dependant</m:t>
          </m:r>
        </m:oMath>
      </m:oMathPara>
    </w:p>
    <w:p w14:paraId="48B03E39" w14:textId="3881C7C8" w:rsidR="006453EB" w:rsidRPr="006A497C" w:rsidRDefault="006453E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id A &amp; B are independant</m:t>
          </m:r>
        </m:oMath>
      </m:oMathPara>
    </w:p>
    <w:p w14:paraId="0A01D121" w14:textId="70457843" w:rsidR="006A497C" w:rsidRPr="004C11D9" w:rsidRDefault="006A497C">
      <w:pPr>
        <w:rPr>
          <w:rFonts w:eastAsiaTheme="minorEastAsia"/>
        </w:rPr>
      </w:pPr>
      <w:r>
        <w:rPr>
          <w:rFonts w:eastAsiaTheme="minorEastAsia"/>
        </w:rPr>
        <w:t xml:space="preserve">General Addition </w:t>
      </w:r>
      <w:r w:rsidR="00B840EB">
        <w:rPr>
          <w:rFonts w:eastAsiaTheme="minorEastAsia"/>
        </w:rPr>
        <w:t>R</w:t>
      </w:r>
      <w:r>
        <w:rPr>
          <w:rFonts w:eastAsiaTheme="minorEastAsia"/>
        </w:rPr>
        <w:t>ule</w:t>
      </w:r>
    </w:p>
    <w:p w14:paraId="07844413" w14:textId="323773B7" w:rsidR="004C11D9" w:rsidRPr="00B840EB" w:rsidRDefault="00B840E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A∪B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w:rPr>
              <w:rFonts w:ascii="Cambria Math" w:eastAsiaTheme="minorEastAsia" w:hAnsi="Cambria Math"/>
            </w:rPr>
            <m:t xml:space="preserve"> If A &amp; B are dependant</m:t>
          </m:r>
        </m:oMath>
      </m:oMathPara>
    </w:p>
    <w:p w14:paraId="0726E6DE" w14:textId="0F5AD0E2" w:rsidR="00B840EB" w:rsidRPr="0040024F" w:rsidRDefault="006E062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A∪B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 xml:space="preserve"> if A &amp; B are independant</m:t>
          </m:r>
        </m:oMath>
      </m:oMathPara>
    </w:p>
    <w:p w14:paraId="2A1DF928" w14:textId="4EC7D1A8" w:rsidR="0040024F" w:rsidRDefault="0040024F">
      <w:pPr>
        <w:rPr>
          <w:rFonts w:eastAsiaTheme="minorEastAsia"/>
        </w:rPr>
      </w:pPr>
      <w:r>
        <w:rPr>
          <w:rFonts w:eastAsiaTheme="minorEastAsia"/>
        </w:rPr>
        <w:t>Combination</w:t>
      </w:r>
    </w:p>
    <w:p w14:paraId="6A2CB98A" w14:textId="39B39FB0" w:rsidR="0040024F" w:rsidRPr="005B41D7" w:rsidRDefault="0000000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</w:rPr>
                <m:t>r!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14:paraId="3FD12386" w14:textId="48BE568D" w:rsidR="005B41D7" w:rsidRDefault="005B41D7">
      <w:pPr>
        <w:rPr>
          <w:rFonts w:eastAsiaTheme="minorEastAsia"/>
        </w:rPr>
      </w:pPr>
      <w:r>
        <w:rPr>
          <w:rFonts w:eastAsiaTheme="minorEastAsia"/>
        </w:rPr>
        <w:t>Permutation</w:t>
      </w:r>
    </w:p>
    <w:p w14:paraId="50705746" w14:textId="0097E81B" w:rsidR="005B41D7" w:rsidRPr="00E97CE5" w:rsidRDefault="0000000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14:paraId="439F94F1" w14:textId="1A1AF172" w:rsidR="00E97CE5" w:rsidRDefault="00E97CE5">
      <w:pPr>
        <w:rPr>
          <w:rFonts w:eastAsiaTheme="minorEastAsia"/>
        </w:rPr>
      </w:pPr>
      <w:r>
        <w:rPr>
          <w:rFonts w:eastAsiaTheme="minorEastAsia"/>
        </w:rPr>
        <w:t>Binomial Distribution</w:t>
      </w:r>
    </w:p>
    <w:p w14:paraId="14A4E7E8" w14:textId="77777777" w:rsidR="00E97CE5" w:rsidRDefault="00E97CE5">
      <w:pPr>
        <w:rPr>
          <w:rFonts w:eastAsiaTheme="minorEastAsia"/>
        </w:rPr>
      </w:pPr>
    </w:p>
    <w:p w14:paraId="545E5AEA" w14:textId="6EC623D5" w:rsidR="00E97CE5" w:rsidRDefault="00E97CE5">
      <w:pPr>
        <w:rPr>
          <w:rFonts w:eastAsiaTheme="minorEastAsia"/>
        </w:rPr>
      </w:pPr>
      <w:r>
        <w:rPr>
          <w:rFonts w:eastAsiaTheme="minorEastAsia"/>
        </w:rPr>
        <w:t>Geometric Distribution</w:t>
      </w:r>
    </w:p>
    <w:p w14:paraId="01521BD0" w14:textId="77777777" w:rsidR="00E97CE5" w:rsidRDefault="00E97CE5">
      <w:pPr>
        <w:rPr>
          <w:rFonts w:eastAsiaTheme="minorEastAsia"/>
        </w:rPr>
      </w:pPr>
    </w:p>
    <w:p w14:paraId="4BA38E9B" w14:textId="44FCD693" w:rsidR="00E97CE5" w:rsidRPr="009475D9" w:rsidRDefault="00E97CE5">
      <w:pPr>
        <w:rPr>
          <w:rFonts w:eastAsiaTheme="minorEastAsia"/>
        </w:rPr>
      </w:pPr>
      <w:r>
        <w:rPr>
          <w:rFonts w:eastAsiaTheme="minorEastAsia"/>
        </w:rPr>
        <w:t>Negative Binomial Distribution</w:t>
      </w:r>
    </w:p>
    <w:p w14:paraId="44739791" w14:textId="77777777" w:rsidR="009475D9" w:rsidRPr="00E928AF" w:rsidRDefault="009475D9">
      <w:pPr>
        <w:rPr>
          <w:rFonts w:eastAsiaTheme="minorEastAsia"/>
        </w:rPr>
      </w:pPr>
    </w:p>
    <w:sectPr w:rsidR="009475D9" w:rsidRPr="00E92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E52"/>
    <w:rsid w:val="000077AB"/>
    <w:rsid w:val="00035C7F"/>
    <w:rsid w:val="00063ACC"/>
    <w:rsid w:val="000C57F7"/>
    <w:rsid w:val="000E5C9A"/>
    <w:rsid w:val="002361B6"/>
    <w:rsid w:val="002730A8"/>
    <w:rsid w:val="00371C4F"/>
    <w:rsid w:val="003A2C53"/>
    <w:rsid w:val="003A6B62"/>
    <w:rsid w:val="0040024F"/>
    <w:rsid w:val="00410FE8"/>
    <w:rsid w:val="00457B97"/>
    <w:rsid w:val="004C11D9"/>
    <w:rsid w:val="0055720D"/>
    <w:rsid w:val="005932CC"/>
    <w:rsid w:val="005B41D7"/>
    <w:rsid w:val="006453EB"/>
    <w:rsid w:val="00684423"/>
    <w:rsid w:val="006A497C"/>
    <w:rsid w:val="006A54F8"/>
    <w:rsid w:val="006B0384"/>
    <w:rsid w:val="006C0857"/>
    <w:rsid w:val="006C36BA"/>
    <w:rsid w:val="006D6EDD"/>
    <w:rsid w:val="006E062E"/>
    <w:rsid w:val="007B3149"/>
    <w:rsid w:val="0081474D"/>
    <w:rsid w:val="00820B99"/>
    <w:rsid w:val="008B7230"/>
    <w:rsid w:val="008D6E52"/>
    <w:rsid w:val="00911D8D"/>
    <w:rsid w:val="00912510"/>
    <w:rsid w:val="009475D9"/>
    <w:rsid w:val="00A71DC5"/>
    <w:rsid w:val="00AB57A3"/>
    <w:rsid w:val="00B705E7"/>
    <w:rsid w:val="00B722FD"/>
    <w:rsid w:val="00B840EB"/>
    <w:rsid w:val="00C0232D"/>
    <w:rsid w:val="00C90CA3"/>
    <w:rsid w:val="00CA29CC"/>
    <w:rsid w:val="00CC667F"/>
    <w:rsid w:val="00D01180"/>
    <w:rsid w:val="00DE3EEB"/>
    <w:rsid w:val="00E33386"/>
    <w:rsid w:val="00E538ED"/>
    <w:rsid w:val="00E928AF"/>
    <w:rsid w:val="00E97CE5"/>
    <w:rsid w:val="00EA282A"/>
    <w:rsid w:val="00EF05DE"/>
    <w:rsid w:val="00F2139E"/>
    <w:rsid w:val="00F4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9F1AA"/>
  <w15:chartTrackingRefBased/>
  <w15:docId w15:val="{8EDACA14-41D2-4521-9EC4-74006CB27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E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E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E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E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E5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D6E5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2245C2527BCE4585A556D368F057EB" ma:contentTypeVersion="11" ma:contentTypeDescription="Create a new document." ma:contentTypeScope="" ma:versionID="13a3889f6734ae96dacaa930f5767b1e">
  <xsd:schema xmlns:xsd="http://www.w3.org/2001/XMLSchema" xmlns:xs="http://www.w3.org/2001/XMLSchema" xmlns:p="http://schemas.microsoft.com/office/2006/metadata/properties" xmlns:ns3="7be18f74-d951-4e13-acac-54c367eb3070" targetNamespace="http://schemas.microsoft.com/office/2006/metadata/properties" ma:root="true" ma:fieldsID="df163ff5df24cebf611d5053ff924229" ns3:_="">
    <xsd:import namespace="7be18f74-d951-4e13-acac-54c367eb30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e18f74-d951-4e13-acac-54c367eb30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e18f74-d951-4e13-acac-54c367eb3070" xsi:nil="true"/>
  </documentManagement>
</p:properties>
</file>

<file path=customXml/itemProps1.xml><?xml version="1.0" encoding="utf-8"?>
<ds:datastoreItem xmlns:ds="http://schemas.openxmlformats.org/officeDocument/2006/customXml" ds:itemID="{BFD67085-12FC-4FBE-81EC-1301D14AE5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e18f74-d951-4e13-acac-54c367eb30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D62C49-B7A8-4710-885A-758CF40191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1FE534-8B45-43E5-AE0E-B1A371043192}">
  <ds:schemaRefs>
    <ds:schemaRef ds:uri="http://schemas.microsoft.com/office/2006/metadata/properties"/>
    <ds:schemaRef ds:uri="http://schemas.microsoft.com/office/infopath/2007/PartnerControls"/>
    <ds:schemaRef ds:uri="7be18f74-d951-4e13-acac-54c367eb307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Arek W Ohanian</dc:creator>
  <cp:keywords/>
  <dc:description/>
  <cp:lastModifiedBy>Arek W Ohanian</cp:lastModifiedBy>
  <cp:revision>49</cp:revision>
  <cp:lastPrinted>2025-02-14T00:24:00Z</cp:lastPrinted>
  <dcterms:created xsi:type="dcterms:W3CDTF">2025-02-14T00:17:00Z</dcterms:created>
  <dcterms:modified xsi:type="dcterms:W3CDTF">2025-03-13T17:41:00Z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0x010100DB2245C2527BCE4585A556D368F057EB</vt:lpwstr>
  </property>
</Properties>
</file>