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3A7" w:rsidRDefault="005E1D8D">
      <w:r>
        <w:t>Start dnia 28.05.26</w:t>
      </w:r>
    </w:p>
    <w:sectPr w:rsidR="002373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373A7"/>
    <w:rsid w:val="002373A7"/>
    <w:rsid w:val="005E1D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Arek W</dc:creator>
  <cp:lastModifiedBy>Arek W</cp:lastModifiedBy>
  <cp:revision>2</cp:revision>
  <dcterms:created xsi:type="dcterms:W3CDTF">2026-05-28T07:20:00Z</dcterms:created>
  <dcterms:modified xsi:type="dcterms:W3CDTF">2026-05-28T07:23:00Z</dcterms:modified>
</cp:coreProperties>
</file>