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AA56" w14:textId="5E19C75C" w:rsidR="00DC7E1A" w:rsidRDefault="00DC7E1A">
      <w:pPr>
        <w:pStyle w:val="Title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E020E68" wp14:editId="2073FF72">
            <wp:extent cx="5162550" cy="1447800"/>
            <wp:effectExtent l="0" t="0" r="0" b="0"/>
            <wp:docPr id="1814325045" name="Picture 1" descr="UNIVERSID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25045" name="Picture 1" descr="UNIVERSIDA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5949" w14:textId="77777777" w:rsidR="00DC7E1A" w:rsidRDefault="00DC7E1A" w:rsidP="00DC7E1A">
      <w:pPr>
        <w:rPr>
          <w:lang w:val="es-MX"/>
        </w:rPr>
      </w:pPr>
    </w:p>
    <w:p w14:paraId="4011FF02" w14:textId="62AC7BB7" w:rsidR="00DC7E1A" w:rsidRPr="00DC7E1A" w:rsidRDefault="00DC7E1A" w:rsidP="00DC7E1A">
      <w:pPr>
        <w:rPr>
          <w:lang w:val="es-MX"/>
        </w:rPr>
      </w:pPr>
      <w:r>
        <w:rPr>
          <w:lang w:val="es-MX"/>
        </w:rPr>
        <w:t>Isaac Andre Arellano Alvarez -229842</w:t>
      </w:r>
    </w:p>
    <w:p w14:paraId="71FF7D96" w14:textId="2A9BB403" w:rsidR="00506F3B" w:rsidRPr="00ED1850" w:rsidRDefault="00000000">
      <w:pPr>
        <w:pStyle w:val="Title"/>
        <w:rPr>
          <w:lang w:val="es-MX"/>
        </w:rPr>
      </w:pPr>
      <w:r w:rsidRPr="00ED1850">
        <w:rPr>
          <w:lang w:val="es-MX"/>
        </w:rPr>
        <w:t>README — Práctica 12: Hola React</w:t>
      </w:r>
    </w:p>
    <w:p w14:paraId="7181E6D7" w14:textId="77777777" w:rsidR="00506F3B" w:rsidRPr="00ED1850" w:rsidRDefault="00000000">
      <w:pPr>
        <w:rPr>
          <w:lang w:val="es-MX"/>
        </w:rPr>
      </w:pPr>
      <w:r w:rsidRPr="00ED1850">
        <w:rPr>
          <w:lang w:val="es-MX"/>
        </w:rPr>
        <w:t>Tópico de Aplicaciones Web · Unidad III · ITSON</w:t>
      </w:r>
    </w:p>
    <w:p w14:paraId="1F81AFFB" w14:textId="77777777" w:rsidR="00506F3B" w:rsidRPr="00ED1850" w:rsidRDefault="00000000">
      <w:pPr>
        <w:pStyle w:val="Heading1"/>
        <w:rPr>
          <w:lang w:val="es-MX"/>
        </w:rPr>
      </w:pPr>
      <w:r w:rsidRPr="00ED1850">
        <w:rPr>
          <w:lang w:val="es-MX"/>
        </w:rPr>
        <w:t>Objetivo</w:t>
      </w:r>
    </w:p>
    <w:p w14:paraId="4D48FCFC" w14:textId="77777777" w:rsidR="00506F3B" w:rsidRPr="00ED1850" w:rsidRDefault="00000000">
      <w:pPr>
        <w:rPr>
          <w:lang w:val="es-MX"/>
        </w:rPr>
      </w:pPr>
      <w:r w:rsidRPr="00ED1850">
        <w:rPr>
          <w:lang w:val="es-MX"/>
        </w:rPr>
        <w:t>Comprender cómo se transforma JSX a JavaScript, crear un proyecto React con TypeScript usando Vite, utilizar createElement sin JSX y construir componentes que reciben props.</w:t>
      </w:r>
    </w:p>
    <w:p w14:paraId="041E305C" w14:textId="79879C27" w:rsidR="00506F3B" w:rsidRPr="00ED1850" w:rsidRDefault="00000000" w:rsidP="00ED1850">
      <w:pPr>
        <w:pStyle w:val="Heading1"/>
        <w:tabs>
          <w:tab w:val="center" w:pos="4320"/>
        </w:tabs>
        <w:rPr>
          <w:lang w:val="es-MX"/>
        </w:rPr>
      </w:pPr>
      <w:r w:rsidRPr="00ED1850">
        <w:rPr>
          <w:lang w:val="es-MX"/>
        </w:rPr>
        <w:t>1. Experimento: JSX y SWC</w:t>
      </w:r>
      <w:r w:rsidR="00ED1850">
        <w:rPr>
          <w:lang w:val="es-MX"/>
        </w:rPr>
        <w:tab/>
      </w:r>
    </w:p>
    <w:p w14:paraId="1531E09D" w14:textId="77777777" w:rsidR="00506F3B" w:rsidRPr="00ED1850" w:rsidRDefault="00000000">
      <w:pPr>
        <w:rPr>
          <w:lang w:val="es-MX"/>
        </w:rPr>
      </w:pPr>
      <w:r w:rsidRPr="00ED1850">
        <w:rPr>
          <w:lang w:val="es-MX"/>
        </w:rPr>
        <w:t>Se creó Saludo.jsx y se intentó compilar sin configuración. Después se configura SWC en modo clásico y automático para comparar la salida.</w:t>
      </w:r>
    </w:p>
    <w:p w14:paraId="35829A70" w14:textId="77777777" w:rsidR="00506F3B" w:rsidRPr="00ED1850" w:rsidRDefault="00000000">
      <w:pPr>
        <w:rPr>
          <w:lang w:val="es-MX"/>
        </w:rPr>
      </w:pPr>
      <w:r w:rsidRPr="00ED1850">
        <w:rPr>
          <w:lang w:val="es-MX"/>
        </w:rPr>
        <w:t>Comando inicial: npx swc Saludo.jsx -o salida.js</w:t>
      </w:r>
    </w:p>
    <w:p w14:paraId="2DE92AD7" w14:textId="77777777" w:rsidR="00506F3B" w:rsidRPr="00ED1850" w:rsidRDefault="00000000">
      <w:pPr>
        <w:rPr>
          <w:lang w:val="es-MX"/>
        </w:rPr>
      </w:pPr>
      <w:r w:rsidRPr="00ED1850">
        <w:rPr>
          <w:lang w:val="es-MX"/>
        </w:rPr>
        <w:t>¿En qué se convirtió cada etiqueta JSX? En llamadas de creación de elementos de React. En modo clásico, generalmente React.createElement(...); en modo automático, funciones del runtime JSX como jsx(...) o jsxs(...), según el contenido y la configuración.</w:t>
      </w:r>
    </w:p>
    <w:p w14:paraId="651D47F4" w14:textId="77777777" w:rsidR="00506F3B" w:rsidRPr="00ED1850" w:rsidRDefault="00000000">
      <w:pPr>
        <w:rPr>
          <w:lang w:val="es-MX"/>
        </w:rPr>
      </w:pPr>
      <w:r w:rsidRPr="00ED1850">
        <w:rPr>
          <w:lang w:val="es-MX"/>
        </w:rPr>
        <w:t>Si React es «sólo una biblioteca», ¿quién traduce JSX? Lo traduce una herramienta de compilación, en este experimento SWC; React no interpreta directamente la sintaxis JSX del archivo fuente.</w:t>
      </w:r>
    </w:p>
    <w:p w14:paraId="5060F160" w14:textId="77777777" w:rsidR="00506F3B" w:rsidRDefault="00000000">
      <w:pPr>
        <w:pStyle w:val="Heading2"/>
        <w:rPr>
          <w:lang w:val="es-MX"/>
        </w:rPr>
      </w:pPr>
      <w:r w:rsidRPr="00ED1850">
        <w:rPr>
          <w:lang w:val="es-MX"/>
        </w:rPr>
        <w:lastRenderedPageBreak/>
        <w:t>Evidencia 1 — SWC en modo clásico</w:t>
      </w:r>
    </w:p>
    <w:p w14:paraId="4717D9CD" w14:textId="4164F029" w:rsidR="00ED1850" w:rsidRDefault="00ED1850" w:rsidP="00ED1850">
      <w:pPr>
        <w:rPr>
          <w:lang w:val="es-MX"/>
        </w:rPr>
      </w:pPr>
      <w:r w:rsidRPr="00ED1850">
        <w:rPr>
          <w:lang w:val="es-MX"/>
        </w:rPr>
        <w:drawing>
          <wp:inline distT="0" distB="0" distL="0" distR="0" wp14:anchorId="585E3075" wp14:editId="627E900F">
            <wp:extent cx="5486400" cy="3429000"/>
            <wp:effectExtent l="0" t="0" r="0" b="0"/>
            <wp:docPr id="1958428188" name="Picture 1" descr="The image shows a snippet of a code file with error messages indicating syntax issues in a React component being converted to JavaScript using SW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28188" name="Picture 1" descr="The image shows a snippet of a code file with error messages indicating syntax issues in a React component being converted to JavaScript using SWC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0547" w14:textId="77777777" w:rsidR="00ED1850" w:rsidRPr="00ED1850" w:rsidRDefault="00ED1850" w:rsidP="00ED1850">
      <w:pPr>
        <w:rPr>
          <w:lang w:val="es-MX"/>
        </w:rPr>
      </w:pPr>
    </w:p>
    <w:p w14:paraId="0F337CDA" w14:textId="77777777" w:rsidR="00506F3B" w:rsidRDefault="00000000">
      <w:pPr>
        <w:pStyle w:val="Heading2"/>
        <w:rPr>
          <w:lang w:val="es-MX"/>
        </w:rPr>
      </w:pPr>
      <w:r w:rsidRPr="00ED1850">
        <w:rPr>
          <w:lang w:val="es-MX"/>
        </w:rPr>
        <w:t>Evidencia 2 — SWC en modo automático</w:t>
      </w:r>
    </w:p>
    <w:p w14:paraId="252B658D" w14:textId="34049C5A" w:rsidR="00ED1850" w:rsidRPr="00ED1850" w:rsidRDefault="00ED1850" w:rsidP="00ED1850">
      <w:pPr>
        <w:rPr>
          <w:lang w:val="es-MX"/>
        </w:rPr>
      </w:pPr>
      <w:r w:rsidRPr="00ED1850">
        <w:rPr>
          <w:lang w:val="es-MX"/>
        </w:rPr>
        <w:drawing>
          <wp:inline distT="0" distB="0" distL="0" distR="0" wp14:anchorId="2FEEF353" wp14:editId="768AD8AC">
            <wp:extent cx="5486400" cy="3429000"/>
            <wp:effectExtent l="0" t="0" r="0" b="0"/>
            <wp:docPr id="1203990653" name="Picture 1" descr="A PowerShell script is compiling a React component called 'Saludo' into a JavaScript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90653" name="Picture 1" descr="A PowerShell script is compiling a React component called 'Saludo' into a JavaScript fil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7C3A" w14:textId="77777777" w:rsidR="00506F3B" w:rsidRPr="00ED1850" w:rsidRDefault="00000000">
      <w:pPr>
        <w:pStyle w:val="Heading1"/>
        <w:rPr>
          <w:lang w:val="es-MX"/>
        </w:rPr>
      </w:pPr>
      <w:r w:rsidRPr="00ED1850">
        <w:rPr>
          <w:lang w:val="es-MX"/>
        </w:rPr>
        <w:lastRenderedPageBreak/>
        <w:t>2. Proyecto React + TypeScript con Vite</w:t>
      </w:r>
    </w:p>
    <w:p w14:paraId="6B126F92" w14:textId="77777777" w:rsidR="00506F3B" w:rsidRPr="00ED1850" w:rsidRDefault="00000000">
      <w:pPr>
        <w:rPr>
          <w:lang w:val="es-MX"/>
        </w:rPr>
      </w:pPr>
      <w:r w:rsidRPr="00ED1850">
        <w:rPr>
          <w:lang w:val="es-MX"/>
        </w:rPr>
        <w:t>Se crea un proyecto con la plantilla React + TypeScript, se instalan dependencias y se inicia el servidor de desarrollo. Se sustituyen los estilos de ejemplo por el archivo de estilos proporcionado por el profesor.</w:t>
      </w:r>
    </w:p>
    <w:p w14:paraId="3D4F1E37" w14:textId="77777777" w:rsidR="00506F3B" w:rsidRPr="00ED1850" w:rsidRDefault="00000000">
      <w:pPr>
        <w:rPr>
          <w:lang w:val="es-MX"/>
        </w:rPr>
      </w:pPr>
      <w:r w:rsidRPr="00ED1850">
        <w:rPr>
          <w:lang w:val="es-MX"/>
        </w:rPr>
        <w:t>¿Dónde está el contenedor vacío y quién lo llena? En index.html se encuentra el elemento con id="root". El código de entrada, normalmente src/main.tsx, obtiene ese elemento y React lo utiliza como punto de montaje de la aplicación.</w:t>
      </w:r>
    </w:p>
    <w:p w14:paraId="1F46E64B" w14:textId="77777777" w:rsidR="00506F3B" w:rsidRPr="00ED1850" w:rsidRDefault="00000000">
      <w:pPr>
        <w:pStyle w:val="Heading1"/>
        <w:rPr>
          <w:lang w:val="es-MX"/>
        </w:rPr>
      </w:pPr>
      <w:r w:rsidRPr="00ED1850">
        <w:rPr>
          <w:lang w:val="es-MX"/>
        </w:rPr>
        <w:t>3. Hola mundo sin JSX</w:t>
      </w:r>
    </w:p>
    <w:p w14:paraId="7DFD9B91" w14:textId="77777777" w:rsidR="00506F3B" w:rsidRPr="00ED1850" w:rsidRDefault="00000000">
      <w:pPr>
        <w:rPr>
          <w:lang w:val="es-MX"/>
        </w:rPr>
      </w:pPr>
      <w:r w:rsidRPr="00ED1850">
        <w:rPr>
          <w:lang w:val="es-MX"/>
        </w:rPr>
        <w:t>Se crea un título usando React.createElement(...) y después una tarjeta con tres elementos anidados, sin escribir JSX.</w:t>
      </w:r>
    </w:p>
    <w:p w14:paraId="0545FF18" w14:textId="77777777" w:rsidR="00506F3B" w:rsidRPr="00ED1850" w:rsidRDefault="00000000">
      <w:pPr>
        <w:rPr>
          <w:lang w:val="es-MX"/>
        </w:rPr>
      </w:pPr>
      <w:r w:rsidRPr="00ED1850">
        <w:rPr>
          <w:lang w:val="es-MX"/>
        </w:rPr>
        <w:t>¿Qué hace createRoot? Prepara una raíz de React asociada a un elemento del DOM. ¿Qué hace render? Indica a React qué árbol de elementos o componentes debe mostrar en esa raíz.</w:t>
      </w:r>
    </w:p>
    <w:p w14:paraId="6957E11B" w14:textId="77777777" w:rsidR="00506F3B" w:rsidRDefault="00000000">
      <w:pPr>
        <w:pStyle w:val="Heading2"/>
        <w:rPr>
          <w:lang w:val="es-MX"/>
        </w:rPr>
      </w:pPr>
      <w:r w:rsidRPr="00DC7E1A">
        <w:rPr>
          <w:lang w:val="es-MX"/>
        </w:rPr>
        <w:t>Evidencia 3 — Hola mundo sin JSX</w:t>
      </w:r>
    </w:p>
    <w:p w14:paraId="51F72229" w14:textId="3DB0E78A" w:rsidR="00DC7E1A" w:rsidRPr="00DC7E1A" w:rsidRDefault="00DC7E1A" w:rsidP="00DC7E1A">
      <w:pPr>
        <w:rPr>
          <w:lang w:val="es-MX"/>
        </w:rPr>
      </w:pPr>
      <w:r w:rsidRPr="00DC7E1A">
        <w:rPr>
          <w:lang w:val="es-MX"/>
        </w:rPr>
        <w:drawing>
          <wp:inline distT="0" distB="0" distL="0" distR="0" wp14:anchorId="46AF6556" wp14:editId="46FBF673">
            <wp:extent cx="5486400" cy="3429000"/>
            <wp:effectExtent l="0" t="0" r="0" b="0"/>
            <wp:docPr id="1842471346" name="Picture 1" descr="Hola mundo sin JS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71346" name="Picture 1" descr="Hola mundo sin JSX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C6A9" w14:textId="77777777" w:rsidR="00506F3B" w:rsidRPr="00ED1850" w:rsidRDefault="00000000">
      <w:pPr>
        <w:pStyle w:val="Heading1"/>
        <w:rPr>
          <w:lang w:val="es-MX"/>
        </w:rPr>
      </w:pPr>
      <w:r w:rsidRPr="00ED1850">
        <w:rPr>
          <w:lang w:val="es-MX"/>
        </w:rPr>
        <w:t>4. Primer componente y props</w:t>
      </w:r>
    </w:p>
    <w:p w14:paraId="1283E5ED" w14:textId="77777777" w:rsidR="00506F3B" w:rsidRPr="00ED1850" w:rsidRDefault="00000000">
      <w:pPr>
        <w:rPr>
          <w:lang w:val="es-MX"/>
        </w:rPr>
      </w:pPr>
      <w:r w:rsidRPr="00ED1850">
        <w:rPr>
          <w:lang w:val="es-MX"/>
        </w:rPr>
        <w:t>Se crea un componente de saludo con una interfaz TypeScript que exige la prop nombre y se utiliza desde el componente principal. Después se elimina temporalmente la prop para observar el error del editor.</w:t>
      </w:r>
    </w:p>
    <w:p w14:paraId="69186A7C" w14:textId="77777777" w:rsidR="00506F3B" w:rsidRPr="00ED1850" w:rsidRDefault="00000000">
      <w:pPr>
        <w:rPr>
          <w:lang w:val="es-MX"/>
        </w:rPr>
      </w:pPr>
      <w:r w:rsidRPr="00ED1850">
        <w:rPr>
          <w:lang w:val="es-MX"/>
        </w:rPr>
        <w:t>Error al quitar la prop obligatoria: [PEGAR O DESCRIBIR EL MENSAJE EXACTO DE TYPESCRIPT]</w:t>
      </w:r>
    </w:p>
    <w:p w14:paraId="68B9F947" w14:textId="77777777" w:rsidR="00506F3B" w:rsidRPr="00ED1850" w:rsidRDefault="00000000">
      <w:pPr>
        <w:rPr>
          <w:lang w:val="es-MX"/>
        </w:rPr>
      </w:pPr>
      <w:r w:rsidRPr="00ED1850">
        <w:rPr>
          <w:lang w:val="es-MX"/>
        </w:rPr>
        <w:lastRenderedPageBreak/>
        <w:t>¿Por qué el nombre de un componente empieza con mayúscula? Porque en JSX las etiquetas que empiezan con minúscula se interpretan como elementos HTML y las que empiezan con mayúscula como referencias a componentes de JavaScript.</w:t>
      </w:r>
    </w:p>
    <w:p w14:paraId="419CF7A7" w14:textId="77777777" w:rsidR="00506F3B" w:rsidRDefault="00000000">
      <w:pPr>
        <w:pStyle w:val="Heading2"/>
        <w:rPr>
          <w:lang w:val="es-MX"/>
        </w:rPr>
      </w:pPr>
      <w:r w:rsidRPr="00DC7E1A">
        <w:rPr>
          <w:lang w:val="es-MX"/>
        </w:rPr>
        <w:t>Evidencia 4 — Página con tres tarjetas</w:t>
      </w:r>
    </w:p>
    <w:p w14:paraId="38E9CBD1" w14:textId="2A7A173E" w:rsidR="00DC7E1A" w:rsidRDefault="00DC7E1A" w:rsidP="00DC7E1A">
      <w:pPr>
        <w:rPr>
          <w:lang w:val="es-MX"/>
        </w:rPr>
      </w:pPr>
      <w:r w:rsidRPr="00DC7E1A">
        <w:rPr>
          <w:lang w:val="es-MX"/>
        </w:rPr>
        <w:drawing>
          <wp:inline distT="0" distB="0" distL="0" distR="0" wp14:anchorId="28DA7D57" wp14:editId="6B0C2E0C">
            <wp:extent cx="5486400" cy="3429000"/>
            <wp:effectExtent l="0" t="0" r="0" b="0"/>
            <wp:docPr id="379854232" name="Picture 1" descr="The image shows a webpage interface with a user profile section displaying the names and roles of three individuals: Ana Lￃﾳpez, Carlos Ruiz, and Sofￃﾭa Martￃﾭnez, all in the field of Ingenierￃﾭa en Desarrollador Frontend and Softwa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54232" name="Picture 1" descr="The image shows a webpage interface with a user profile section displaying the names and roles of three individuals: Ana Lￃﾳpez, Carlos Ruiz, and Sofￃﾭa Martￃﾭnez, all in the field of Ingenierￃﾭa en Desarrollador Frontend and Softwar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599F" w14:textId="77777777" w:rsidR="00DC7E1A" w:rsidRDefault="00DC7E1A" w:rsidP="00DC7E1A">
      <w:pPr>
        <w:rPr>
          <w:lang w:val="es-MX"/>
        </w:rPr>
      </w:pPr>
    </w:p>
    <w:p w14:paraId="3F58FAAA" w14:textId="77777777" w:rsidR="00DC7E1A" w:rsidRDefault="00DC7E1A" w:rsidP="00DC7E1A">
      <w:pPr>
        <w:rPr>
          <w:lang w:val="es-MX"/>
        </w:rPr>
      </w:pPr>
    </w:p>
    <w:p w14:paraId="199CC99B" w14:textId="794EFB33" w:rsidR="00DC7E1A" w:rsidRDefault="00DC7E1A" w:rsidP="00DC7E1A">
      <w:pPr>
        <w:rPr>
          <w:lang w:val="es-MX"/>
        </w:rPr>
      </w:pPr>
      <w:r w:rsidRPr="00DC7E1A">
        <w:rPr>
          <w:lang w:val="es-MX"/>
        </w:rPr>
        <w:drawing>
          <wp:inline distT="0" distB="0" distL="0" distR="0" wp14:anchorId="6607CC62" wp14:editId="2D3A5947">
            <wp:extent cx="5486400" cy="3429000"/>
            <wp:effectExtent l="0" t="0" r="0" b="0"/>
            <wp:docPr id="294555750" name="Picture 1" descr="Mi primera aplicaciￃﾳn con Rea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55750" name="Picture 1" descr="Mi primera aplicaciￃﾳn con Reac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69C3" w14:textId="770E634E" w:rsidR="00DC7E1A" w:rsidRPr="00DC7E1A" w:rsidRDefault="00DC7E1A" w:rsidP="00DC7E1A">
      <w:pPr>
        <w:rPr>
          <w:lang w:val="es-MX"/>
        </w:rPr>
      </w:pPr>
      <w:r w:rsidRPr="00DC7E1A">
        <w:rPr>
          <w:lang w:val="es-MX"/>
        </w:rPr>
        <w:lastRenderedPageBreak/>
        <w:drawing>
          <wp:inline distT="0" distB="0" distL="0" distR="0" wp14:anchorId="7E04A9DC" wp14:editId="440A26B1">
            <wp:extent cx="5486400" cy="3429000"/>
            <wp:effectExtent l="0" t="0" r="0" b="0"/>
            <wp:docPr id="343624792" name="Picture 1" descr="A command prompt window in Windows showing PowerShell commands for updating a React project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24792" name="Picture 1" descr="A command prompt window in Windows showing PowerShell commands for updating a React project file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30D5" w14:textId="77777777" w:rsidR="00506F3B" w:rsidRPr="00ED1850" w:rsidRDefault="00000000">
      <w:pPr>
        <w:pStyle w:val="Heading1"/>
        <w:rPr>
          <w:lang w:val="es-MX"/>
        </w:rPr>
      </w:pPr>
      <w:r w:rsidRPr="00ED1850">
        <w:rPr>
          <w:lang w:val="es-MX"/>
        </w:rPr>
        <w:t>5. Repositorio y entrega</w:t>
      </w:r>
    </w:p>
    <w:p w14:paraId="42D06180" w14:textId="77777777" w:rsidR="00506F3B" w:rsidRPr="00ED1850" w:rsidRDefault="00000000">
      <w:pPr>
        <w:rPr>
          <w:lang w:val="es-MX"/>
        </w:rPr>
      </w:pPr>
      <w:r w:rsidRPr="00ED1850">
        <w:rPr>
          <w:lang w:val="es-MX"/>
        </w:rPr>
        <w:t>Repositorio: https://github.com/ArellanoAndre/Frontend-Web-Practicas/tree/main/practica12</w:t>
      </w:r>
    </w:p>
    <w:p w14:paraId="4D4F7D51" w14:textId="77777777" w:rsidR="00DC7E1A" w:rsidRPr="00ED1850" w:rsidRDefault="00DC7E1A">
      <w:pPr>
        <w:rPr>
          <w:lang w:val="es-MX"/>
        </w:rPr>
      </w:pPr>
    </w:p>
    <w:sectPr w:rsidR="00DC7E1A" w:rsidRPr="00ED1850" w:rsidSect="00034616">
      <w:pgSz w:w="12240" w:h="15840"/>
      <w:pgMar w:top="1152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1035810">
    <w:abstractNumId w:val="8"/>
  </w:num>
  <w:num w:numId="2" w16cid:durableId="740491381">
    <w:abstractNumId w:val="6"/>
  </w:num>
  <w:num w:numId="3" w16cid:durableId="1689595346">
    <w:abstractNumId w:val="5"/>
  </w:num>
  <w:num w:numId="4" w16cid:durableId="390543995">
    <w:abstractNumId w:val="4"/>
  </w:num>
  <w:num w:numId="5" w16cid:durableId="1009916561">
    <w:abstractNumId w:val="7"/>
  </w:num>
  <w:num w:numId="6" w16cid:durableId="1880514092">
    <w:abstractNumId w:val="3"/>
  </w:num>
  <w:num w:numId="7" w16cid:durableId="1168713428">
    <w:abstractNumId w:val="2"/>
  </w:num>
  <w:num w:numId="8" w16cid:durableId="1186211471">
    <w:abstractNumId w:val="1"/>
  </w:num>
  <w:num w:numId="9" w16cid:durableId="44042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F3B"/>
    <w:rsid w:val="00AA1D8D"/>
    <w:rsid w:val="00B47730"/>
    <w:rsid w:val="00CB0664"/>
    <w:rsid w:val="00D25443"/>
    <w:rsid w:val="00DC7E1A"/>
    <w:rsid w:val="00EB0968"/>
    <w:rsid w:val="00ED18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F15902"/>
  <w14:defaultImageDpi w14:val="300"/>
  <w15:docId w15:val="{46A6FDE9-973F-45B9-B063-B11B6DA2C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E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399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Issac André Arellano</cp:lastModifiedBy>
  <cp:revision>3</cp:revision>
  <cp:lastPrinted>2026-10-19T18:10:00Z</cp:lastPrinted>
  <dcterms:created xsi:type="dcterms:W3CDTF">2013-12-23T23:15:00Z</dcterms:created>
  <dcterms:modified xsi:type="dcterms:W3CDTF">2026-10-19T18:11:00Z</dcterms:modified>
  <cp:category/>
</cp:coreProperties>
</file>