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244C87" w14:textId="11EF7074" w:rsidR="003F2AC3" w:rsidRPr="003F2AC3" w:rsidRDefault="003F2AC3" w:rsidP="003F2AC3">
      <w:pPr>
        <w:jc w:val="center"/>
        <w:rPr>
          <w:b/>
          <w:bCs/>
          <w:sz w:val="28"/>
          <w:szCs w:val="28"/>
        </w:rPr>
      </w:pPr>
      <w:r w:rsidRPr="003F2AC3">
        <w:rPr>
          <w:b/>
          <w:bCs/>
          <w:sz w:val="28"/>
          <w:szCs w:val="28"/>
        </w:rPr>
        <w:t>¿Cuál es el efecto de los vecindarios inseguros en la obesidad y la presión alta de los ciudadanos peruanos entre 2019 y 2023?</w:t>
      </w:r>
    </w:p>
    <w:p w14:paraId="744F901F" w14:textId="77777777" w:rsidR="003F2AC3" w:rsidRDefault="003F2AC3" w:rsidP="0000489B"/>
    <w:p w14:paraId="025E1714" w14:textId="3AEC06B0" w:rsidR="0000489B" w:rsidRPr="003F2AC3" w:rsidRDefault="0000489B" w:rsidP="0000489B">
      <w:pPr>
        <w:pStyle w:val="Prrafodelista"/>
        <w:numPr>
          <w:ilvl w:val="0"/>
          <w:numId w:val="1"/>
        </w:numPr>
        <w:rPr>
          <w:b/>
          <w:bCs/>
        </w:rPr>
      </w:pPr>
      <w:r w:rsidRPr="003F2AC3">
        <w:rPr>
          <w:b/>
          <w:bCs/>
        </w:rPr>
        <w:t>INTRODUCCIÓN</w:t>
      </w:r>
      <w:r w:rsidR="001F3284">
        <w:rPr>
          <w:b/>
          <w:bCs/>
        </w:rPr>
        <w:t xml:space="preserve"> (Rosmery)</w:t>
      </w:r>
    </w:p>
    <w:p w14:paraId="3FDC26EE" w14:textId="4E3BCC6E" w:rsidR="0000489B" w:rsidRDefault="0000489B" w:rsidP="0000489B">
      <w:pPr>
        <w:rPr>
          <w:b/>
          <w:bCs/>
        </w:rPr>
      </w:pPr>
      <w:r w:rsidRPr="003F2AC3">
        <w:rPr>
          <w:b/>
          <w:bCs/>
        </w:rPr>
        <w:t>Situación problemática</w:t>
      </w:r>
    </w:p>
    <w:p w14:paraId="43E1F88B" w14:textId="77777777" w:rsidR="009C2ED0" w:rsidRPr="009C2ED0" w:rsidRDefault="009C2ED0" w:rsidP="00A51083">
      <w:pPr>
        <w:pStyle w:val="Prrafodelista"/>
        <w:numPr>
          <w:ilvl w:val="0"/>
          <w:numId w:val="3"/>
        </w:numPr>
      </w:pPr>
      <w:r w:rsidRPr="009C2ED0">
        <w:t>Creciente inseguridad ciudadana a nivel nacional</w:t>
      </w:r>
    </w:p>
    <w:p w14:paraId="2CC8470D" w14:textId="0F78A5CD" w:rsidR="009C2ED0" w:rsidRDefault="009C2ED0" w:rsidP="0000489B">
      <w:pPr>
        <w:pStyle w:val="Prrafodelista"/>
        <w:numPr>
          <w:ilvl w:val="0"/>
          <w:numId w:val="3"/>
        </w:numPr>
      </w:pPr>
      <w:r w:rsidRPr="009C2ED0">
        <w:t xml:space="preserve">Determinantes sociales de la salud </w:t>
      </w:r>
      <w:r w:rsidR="00A51083" w:rsidRPr="009C2ED0">
        <w:t>cardio</w:t>
      </w:r>
      <w:r w:rsidR="00A51083">
        <w:t>-</w:t>
      </w:r>
      <w:r w:rsidR="00A51083" w:rsidRPr="009C2ED0">
        <w:t>metabólica</w:t>
      </w:r>
      <w:r w:rsidRPr="009C2ED0">
        <w:t xml:space="preserve"> (obesidad y presión arterial elevada)</w:t>
      </w:r>
      <w:r>
        <w:t xml:space="preserve"> antes/durante/</w:t>
      </w:r>
      <w:r w:rsidR="00DE1467">
        <w:t>después</w:t>
      </w:r>
      <w:r>
        <w:t xml:space="preserve"> del Covid-19 </w:t>
      </w:r>
    </w:p>
    <w:p w14:paraId="5E9FCDA9" w14:textId="13A82AE3" w:rsidR="00950BB8" w:rsidRPr="00A51083" w:rsidRDefault="00950BB8" w:rsidP="0000489B">
      <w:pPr>
        <w:pStyle w:val="Prrafodelista"/>
        <w:numPr>
          <w:ilvl w:val="0"/>
          <w:numId w:val="3"/>
        </w:numPr>
      </w:pPr>
      <w:r>
        <w:t xml:space="preserve">Variación de los fenómenos a través de los espacios geográficos  </w:t>
      </w:r>
    </w:p>
    <w:p w14:paraId="2BD95A8D" w14:textId="4A3E595C" w:rsidR="00950BB8" w:rsidRDefault="00950BB8" w:rsidP="00A51083">
      <w:pPr>
        <w:rPr>
          <w:b/>
          <w:bCs/>
        </w:rPr>
      </w:pPr>
      <w:r>
        <w:rPr>
          <w:b/>
          <w:bCs/>
        </w:rPr>
        <w:t xml:space="preserve">Pregunta de investigación </w:t>
      </w:r>
    </w:p>
    <w:p w14:paraId="292C09F0" w14:textId="56B3D998" w:rsidR="00950BB8" w:rsidRPr="00950BB8" w:rsidRDefault="00950BB8" w:rsidP="00950BB8">
      <w:pPr>
        <w:pStyle w:val="Prrafodelista"/>
        <w:numPr>
          <w:ilvl w:val="0"/>
          <w:numId w:val="4"/>
        </w:numPr>
      </w:pPr>
      <w:r w:rsidRPr="00950BB8">
        <w:t xml:space="preserve">¿Cuál es </w:t>
      </w:r>
      <w:r>
        <w:t>el efecto de</w:t>
      </w:r>
      <w:r w:rsidRPr="00950BB8">
        <w:t xml:space="preserve"> los vecindarios inseguros en la obesidad y la presión alta de los ciudadanos peruanos entre 2019 y 2023? </w:t>
      </w:r>
    </w:p>
    <w:p w14:paraId="21F53022" w14:textId="119BC2E4" w:rsidR="00950BB8" w:rsidRPr="00950BB8" w:rsidRDefault="00950BB8" w:rsidP="00A51083">
      <w:r w:rsidRPr="00950BB8">
        <w:t>Sobre esta pregunta, estaría pendiente la indicación de que otras covariables podríamos emplear. </w:t>
      </w:r>
    </w:p>
    <w:p w14:paraId="148AED2D" w14:textId="54F6FA82" w:rsidR="0000489B" w:rsidRPr="00A51083" w:rsidRDefault="0000489B" w:rsidP="00A51083">
      <w:pPr>
        <w:rPr>
          <w:b/>
          <w:bCs/>
        </w:rPr>
      </w:pPr>
      <w:r w:rsidRPr="00A51083">
        <w:rPr>
          <w:b/>
          <w:bCs/>
        </w:rPr>
        <w:t>Objetivo de la investigación</w:t>
      </w:r>
    </w:p>
    <w:p w14:paraId="4BD85AF8" w14:textId="245A343F" w:rsidR="00A51083" w:rsidRDefault="00950BB8" w:rsidP="00950BB8">
      <w:pPr>
        <w:pStyle w:val="Prrafodelista"/>
        <w:numPr>
          <w:ilvl w:val="0"/>
          <w:numId w:val="4"/>
        </w:numPr>
      </w:pPr>
      <w:r>
        <w:t>Determinar el efecto de</w:t>
      </w:r>
      <w:r w:rsidRPr="00950BB8">
        <w:t xml:space="preserve"> </w:t>
      </w:r>
      <w:r w:rsidR="00D15ECE" w:rsidRPr="00950BB8">
        <w:t>la inseguridad ciudadana</w:t>
      </w:r>
      <w:r w:rsidR="00D15ECE" w:rsidRPr="00D15ECE">
        <w:t xml:space="preserve"> </w:t>
      </w:r>
      <w:r w:rsidRPr="00950BB8">
        <w:t>en la obesidad y la presión alta de los ciudadanos peruanos entre 2019 y 2023</w:t>
      </w:r>
    </w:p>
    <w:p w14:paraId="6AB509CB" w14:textId="77777777" w:rsidR="00D15ECE" w:rsidRDefault="00D15ECE" w:rsidP="00D15ECE">
      <w:pPr>
        <w:pStyle w:val="Prrafodelista"/>
      </w:pPr>
    </w:p>
    <w:p w14:paraId="3DE72592" w14:textId="079FCEC3" w:rsidR="0000489B" w:rsidRDefault="001F3284" w:rsidP="001F3284">
      <w:pPr>
        <w:pStyle w:val="Prrafodelista"/>
        <w:numPr>
          <w:ilvl w:val="0"/>
          <w:numId w:val="1"/>
        </w:numPr>
        <w:rPr>
          <w:b/>
          <w:bCs/>
        </w:rPr>
      </w:pPr>
      <w:r w:rsidRPr="001F3284">
        <w:rPr>
          <w:b/>
          <w:bCs/>
        </w:rPr>
        <w:t>CONEXIÓN CONCEPTUAL ENTRE DELINCUENCIA Y OBESIDAD</w:t>
      </w:r>
      <w:r>
        <w:rPr>
          <w:b/>
          <w:bCs/>
        </w:rPr>
        <w:t xml:space="preserve"> (Emily – Milagros)</w:t>
      </w:r>
    </w:p>
    <w:p w14:paraId="267C3BFB" w14:textId="77777777" w:rsidR="00950BB8" w:rsidRDefault="00950BB8" w:rsidP="00950BB8">
      <w:pPr>
        <w:pStyle w:val="Prrafodelista"/>
        <w:rPr>
          <w:b/>
          <w:bCs/>
        </w:rPr>
      </w:pPr>
    </w:p>
    <w:p w14:paraId="6CE45455" w14:textId="5C064055" w:rsidR="00950BB8" w:rsidRDefault="00950BB8" w:rsidP="00950BB8">
      <w:pPr>
        <w:pStyle w:val="Prrafodelista"/>
        <w:numPr>
          <w:ilvl w:val="0"/>
          <w:numId w:val="4"/>
        </w:numPr>
      </w:pPr>
      <w:r w:rsidRPr="00950BB8">
        <w:t>En función de las variables de estudio</w:t>
      </w:r>
    </w:p>
    <w:p w14:paraId="178D111E" w14:textId="77777777" w:rsidR="00D15ECE" w:rsidRDefault="00D15ECE" w:rsidP="00D15ECE"/>
    <w:p w14:paraId="19D65A48" w14:textId="77777777" w:rsidR="00D15ECE" w:rsidRDefault="00D15ECE" w:rsidP="00D15EC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BACAB1" wp14:editId="0AEE3176">
                <wp:simplePos x="0" y="0"/>
                <wp:positionH relativeFrom="column">
                  <wp:posOffset>1922145</wp:posOffset>
                </wp:positionH>
                <wp:positionV relativeFrom="paragraph">
                  <wp:posOffset>10160</wp:posOffset>
                </wp:positionV>
                <wp:extent cx="3863340" cy="1988820"/>
                <wp:effectExtent l="0" t="0" r="22860" b="11430"/>
                <wp:wrapNone/>
                <wp:docPr id="19261243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3340" cy="1988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560865" w14:textId="59E02102" w:rsidR="00D15ECE" w:rsidRPr="00D15ECE" w:rsidRDefault="00D15ECE" w:rsidP="00D15E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D15ECE">
                              <w:rPr>
                                <w:lang w:val="es-ES"/>
                              </w:rPr>
                              <w:t>Revisión de literatura de la relación entre inseguridad ciudadana y la salud cardio-metabólica (obesidad y presión arterial elevada).</w:t>
                            </w:r>
                          </w:p>
                          <w:p w14:paraId="0C207520" w14:textId="193130C0" w:rsidR="00D15ECE" w:rsidRPr="00D15ECE" w:rsidRDefault="00D15ECE" w:rsidP="00D15ECE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lang w:val="es-ES"/>
                              </w:rPr>
                            </w:pPr>
                            <w:r w:rsidRPr="00D15ECE">
                              <w:rPr>
                                <w:lang w:val="es-ES"/>
                              </w:rPr>
                              <w:t>Si la variable dependiente es la inseguridad ciudadana, la revisión de literatura deberá trabajarse a partir de esta:</w:t>
                            </w:r>
                          </w:p>
                          <w:p w14:paraId="0B6FCD9F" w14:textId="22A14BA2" w:rsidR="00D15ECE" w:rsidRDefault="00D15ECE" w:rsidP="00D15ECE">
                            <w:pPr>
                              <w:ind w:left="360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Inseguridad ciudadana (VI) – Obesidad/Presión arterial/Otras covariables </w:t>
                            </w:r>
                          </w:p>
                          <w:p w14:paraId="738A83BB" w14:textId="77777777" w:rsidR="00D15ECE" w:rsidRPr="00D15ECE" w:rsidRDefault="00D15ECE" w:rsidP="00D15ECE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BACAB1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margin-left:151.35pt;margin-top:.8pt;width:304.2pt;height:1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" fillcolor="white [3201]" strokeweight=".5pt">
                <v:textbox>
                  <w:txbxContent>
                    <w:p w14:paraId="78560865" w14:textId="59E02102" w:rsidR="00D15ECE" w:rsidRPr="00D15ECE" w:rsidRDefault="00D15ECE" w:rsidP="00D15E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 w:rsidRPr="00D15ECE">
                        <w:rPr>
                          <w:lang w:val="es-ES"/>
                        </w:rPr>
                        <w:t>Revisión de literatura de la relación entre inseguridad ciudadana y la salud cardio-metabólica (obesidad y presión arterial elevada).</w:t>
                      </w:r>
                    </w:p>
                    <w:p w14:paraId="0C207520" w14:textId="193130C0" w:rsidR="00D15ECE" w:rsidRPr="00D15ECE" w:rsidRDefault="00D15ECE" w:rsidP="00D15ECE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lang w:val="es-ES"/>
                        </w:rPr>
                      </w:pPr>
                      <w:r w:rsidRPr="00D15ECE">
                        <w:rPr>
                          <w:lang w:val="es-ES"/>
                        </w:rPr>
                        <w:t>Si la variable dependiente es la inseguridad ciudadana, la revisión de literatura deberá trabajarse a partir de esta:</w:t>
                      </w:r>
                    </w:p>
                    <w:p w14:paraId="0B6FCD9F" w14:textId="22A14BA2" w:rsidR="00D15ECE" w:rsidRDefault="00D15ECE" w:rsidP="00D15ECE">
                      <w:pPr>
                        <w:ind w:left="360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Inseguridad ciudadana (VI) – Obesidad/Presión arterial/Otras covariables </w:t>
                      </w:r>
                    </w:p>
                    <w:p w14:paraId="738A83BB" w14:textId="77777777" w:rsidR="00D15ECE" w:rsidRPr="00D15ECE" w:rsidRDefault="00D15ECE" w:rsidP="00D15ECE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                </w:t>
      </w:r>
      <w:r>
        <w:rPr>
          <w:noProof/>
        </w:rPr>
        <w:drawing>
          <wp:inline distT="0" distB="0" distL="0" distR="0" wp14:anchorId="2EF2FB3E" wp14:editId="3A9D4E1E">
            <wp:extent cx="678180" cy="678180"/>
            <wp:effectExtent l="0" t="0" r="7620" b="0"/>
            <wp:docPr id="542265391" name="Gráfico 4" descr="Esposas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265391" name="Gráfico 542265391" descr="Esposas con relleno sólido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094AEC4" w14:textId="0F29963A" w:rsidR="00950BB8" w:rsidRPr="00950BB8" w:rsidRDefault="00D15ECE" w:rsidP="00950BB8"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3FCAB183" wp14:editId="5E08B58C">
            <wp:extent cx="845820" cy="845820"/>
            <wp:effectExtent l="0" t="0" r="0" b="0"/>
            <wp:docPr id="1963528004" name="Gráfico 6" descr="Corazón con pulso con relleno sóli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528004" name="Gráfico 1963528004" descr="Corazón con pulso con relleno sólido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58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83BE9" w14:textId="77777777" w:rsidR="001F3284" w:rsidRDefault="001F3284" w:rsidP="001F3284">
      <w:pPr>
        <w:pStyle w:val="Prrafodelista"/>
        <w:rPr>
          <w:b/>
          <w:bCs/>
        </w:rPr>
      </w:pPr>
    </w:p>
    <w:p w14:paraId="0C296B00" w14:textId="77777777" w:rsidR="00D15ECE" w:rsidRPr="00EB7533" w:rsidRDefault="00D15ECE" w:rsidP="00EB7533">
      <w:pPr>
        <w:rPr>
          <w:b/>
          <w:bCs/>
        </w:rPr>
      </w:pPr>
    </w:p>
    <w:p w14:paraId="52F265C1" w14:textId="77777777" w:rsidR="00D15ECE" w:rsidRDefault="00D15ECE" w:rsidP="00D15ECE">
      <w:pPr>
        <w:pStyle w:val="Prrafodelista"/>
        <w:rPr>
          <w:b/>
          <w:bCs/>
        </w:rPr>
      </w:pPr>
    </w:p>
    <w:p w14:paraId="679922CF" w14:textId="2501D919" w:rsidR="0000489B" w:rsidRPr="003F2AC3" w:rsidRDefault="0000489B" w:rsidP="003F2AC3">
      <w:pPr>
        <w:pStyle w:val="Prrafodelista"/>
        <w:numPr>
          <w:ilvl w:val="0"/>
          <w:numId w:val="1"/>
        </w:numPr>
        <w:rPr>
          <w:b/>
          <w:bCs/>
        </w:rPr>
      </w:pPr>
      <w:r w:rsidRPr="003F2AC3">
        <w:rPr>
          <w:b/>
          <w:bCs/>
        </w:rPr>
        <w:t>MATERIALES Y MÉTODOS</w:t>
      </w:r>
      <w:r w:rsidR="001F3284">
        <w:rPr>
          <w:b/>
          <w:bCs/>
        </w:rPr>
        <w:t xml:space="preserve"> (Rosmery – Janina) </w:t>
      </w:r>
    </w:p>
    <w:p w14:paraId="79CFC088" w14:textId="321A0A88" w:rsidR="00EB7533" w:rsidRDefault="0000489B" w:rsidP="0000489B">
      <w:r>
        <w:t>2.1. Alcance y diseño de estudio</w:t>
      </w:r>
    </w:p>
    <w:p w14:paraId="1E762D5A" w14:textId="5DA50BDE" w:rsidR="00EB7533" w:rsidRDefault="00EB7533" w:rsidP="00EB7533">
      <w:pPr>
        <w:pStyle w:val="Prrafodelista"/>
        <w:numPr>
          <w:ilvl w:val="0"/>
          <w:numId w:val="4"/>
        </w:numPr>
      </w:pPr>
      <w:r>
        <w:t xml:space="preserve">Cuantitativo/explicativo/longitudinal </w:t>
      </w:r>
    </w:p>
    <w:p w14:paraId="69D895E7" w14:textId="77777777" w:rsidR="00EB7533" w:rsidRDefault="00EB7533" w:rsidP="0000489B"/>
    <w:p w14:paraId="37A2DCBE" w14:textId="7E6D5F32" w:rsidR="0000489B" w:rsidRDefault="0000489B" w:rsidP="0000489B">
      <w:r>
        <w:t xml:space="preserve">2.2. Población </w:t>
      </w:r>
    </w:p>
    <w:p w14:paraId="3678B59C" w14:textId="48D8253A" w:rsidR="00EB7533" w:rsidRDefault="00EB7533" w:rsidP="0000489B">
      <w:pPr>
        <w:pStyle w:val="Prrafodelista"/>
        <w:numPr>
          <w:ilvl w:val="0"/>
          <w:numId w:val="4"/>
        </w:numPr>
      </w:pPr>
      <w:r>
        <w:t>Muestra nacional – Nivel Provincial / Distrital (Por definir)</w:t>
      </w:r>
    </w:p>
    <w:p w14:paraId="3B2ADF98" w14:textId="2A5B2F10" w:rsidR="00EB7533" w:rsidRDefault="00EB7533" w:rsidP="0000489B">
      <w:pPr>
        <w:pStyle w:val="Prrafodelista"/>
        <w:numPr>
          <w:ilvl w:val="0"/>
          <w:numId w:val="4"/>
        </w:numPr>
      </w:pPr>
      <w:r w:rsidRPr="00EB7533">
        <w:t>Una persona de 15 años a más de edad por cada hogar particular</w:t>
      </w:r>
      <w:r>
        <w:t xml:space="preserve"> que respondió a la ENDES (2019-2023)</w:t>
      </w:r>
    </w:p>
    <w:p w14:paraId="28854E88" w14:textId="4957882B" w:rsidR="0000489B" w:rsidRDefault="0000489B" w:rsidP="0000489B">
      <w:r>
        <w:t xml:space="preserve">2.3. </w:t>
      </w:r>
      <w:r w:rsidR="00EB7533">
        <w:t xml:space="preserve">Datos </w:t>
      </w:r>
    </w:p>
    <w:p w14:paraId="665FA063" w14:textId="03BEAAB2" w:rsidR="00EB7533" w:rsidRDefault="00EB7533" w:rsidP="0000489B">
      <w:r w:rsidRPr="00EB7533">
        <w:t>Cantidad de delitos denunciados en el Ministerio Público a nivel nacional</w:t>
      </w:r>
      <w:r>
        <w:t xml:space="preserve"> (2019-2023)</w:t>
      </w:r>
    </w:p>
    <w:p w14:paraId="7BC92E79" w14:textId="4CF62FFE" w:rsidR="00EB7533" w:rsidRDefault="00EB7533" w:rsidP="0000489B">
      <w:r>
        <w:t xml:space="preserve">ENDES </w:t>
      </w:r>
    </w:p>
    <w:p w14:paraId="4EB59764" w14:textId="5F43707B" w:rsidR="0000489B" w:rsidRDefault="0000489B" w:rsidP="0000489B">
      <w:r>
        <w:t>2.4. Definición conceptual y operacional de las variables</w:t>
      </w:r>
    </w:p>
    <w:p w14:paraId="66BD5843" w14:textId="6EA8939C" w:rsidR="00A23179" w:rsidRDefault="00A23179" w:rsidP="0000489B">
      <w:r>
        <w:t>Obesidad, medida con índice de masa corporal (P</w:t>
      </w:r>
      <w:r w:rsidR="00F34145">
        <w:t>eso</w:t>
      </w:r>
      <w:r>
        <w:t>/T</w:t>
      </w:r>
      <w:r w:rsidR="00F34145">
        <w:t>alla</w:t>
      </w:r>
      <w:r>
        <w:t>2)</w:t>
      </w:r>
      <w:r w:rsidR="00285D41">
        <w:t xml:space="preserve">= transformar variable con el BMI, categorizar por la clasificación OMS </w:t>
      </w:r>
    </w:p>
    <w:p w14:paraId="2B93F948" w14:textId="231BA814" w:rsidR="00A23179" w:rsidRDefault="00A23179" w:rsidP="0000489B">
      <w:r>
        <w:t>Hipertensión arterial (mmHg)</w:t>
      </w:r>
      <w:r w:rsidR="00285D41">
        <w:t xml:space="preserve"> – Variable continua o categórica (sí y no)</w:t>
      </w:r>
    </w:p>
    <w:p w14:paraId="56A11187" w14:textId="1B60A70C" w:rsidR="00A23179" w:rsidRDefault="00A23179" w:rsidP="0000489B">
      <w:r>
        <w:t>Vecindario inseguro, ¿estará medido con la tasa de criminalidad? confirmar</w:t>
      </w:r>
    </w:p>
    <w:p w14:paraId="7CEA6EA4" w14:textId="60C47C8C" w:rsidR="00F34145" w:rsidRPr="00F34145" w:rsidRDefault="00F34145" w:rsidP="00F34145">
      <w:pPr>
        <w:rPr>
          <w:b/>
          <w:bCs/>
          <w:u w:val="single"/>
        </w:rPr>
      </w:pPr>
      <w:r w:rsidRPr="00285D41">
        <w:rPr>
          <w:b/>
          <w:bCs/>
          <w:highlight w:val="yellow"/>
          <w:u w:val="single"/>
        </w:rPr>
        <w:t>Variables mediadoras</w:t>
      </w:r>
    </w:p>
    <w:p w14:paraId="200639E0" w14:textId="51FE7EFE" w:rsidR="00F34145" w:rsidRDefault="00F34145" w:rsidP="00F34145">
      <w:r>
        <w:t>Calidad de sueño</w:t>
      </w:r>
      <w:r w:rsidR="00285D41">
        <w:t xml:space="preserve"> – (revisar)</w:t>
      </w:r>
    </w:p>
    <w:p w14:paraId="3F34A66F" w14:textId="3A13A822" w:rsidR="00A23179" w:rsidRDefault="00A23179" w:rsidP="0000489B">
      <w:r>
        <w:t>Actividad física</w:t>
      </w:r>
      <w:r w:rsidR="00285D41">
        <w:t xml:space="preserve"> (categorizar, medir de acuerdo al tiempo según la pregunta)</w:t>
      </w:r>
    </w:p>
    <w:p w14:paraId="20BAC773" w14:textId="2EB68634" w:rsidR="00F34145" w:rsidRDefault="00F34145" w:rsidP="0000489B">
      <w:r>
        <w:t>Capital social</w:t>
      </w:r>
      <w:r w:rsidR="00285D41">
        <w:t xml:space="preserve"> (categorizar por sí y no)</w:t>
      </w:r>
    </w:p>
    <w:p w14:paraId="63E42D12" w14:textId="53195F49" w:rsidR="00F34145" w:rsidRPr="00F34145" w:rsidRDefault="00F34145" w:rsidP="0000489B">
      <w:pPr>
        <w:rPr>
          <w:b/>
          <w:bCs/>
          <w:u w:val="single"/>
        </w:rPr>
      </w:pPr>
      <w:r w:rsidRPr="00F34145">
        <w:rPr>
          <w:b/>
          <w:bCs/>
          <w:u w:val="single"/>
        </w:rPr>
        <w:t>Covariables</w:t>
      </w:r>
    </w:p>
    <w:p w14:paraId="4C43B28E" w14:textId="4A8B89B7" w:rsidR="00A23179" w:rsidRDefault="00A23179" w:rsidP="0000489B">
      <w:r>
        <w:t>Sexo</w:t>
      </w:r>
      <w:r w:rsidR="00C75A70">
        <w:t xml:space="preserve"> [sexo]</w:t>
      </w:r>
    </w:p>
    <w:p w14:paraId="282AC6FD" w14:textId="7D77F21B" w:rsidR="00A23179" w:rsidRDefault="00A23179" w:rsidP="0000489B">
      <w:r>
        <w:t>Edad</w:t>
      </w:r>
      <w:r w:rsidR="00C75A70">
        <w:t xml:space="preserve"> [edad]</w:t>
      </w:r>
    </w:p>
    <w:p w14:paraId="175152E5" w14:textId="2008D289" w:rsidR="00A23179" w:rsidRDefault="00A23179" w:rsidP="0000489B">
      <w:r>
        <w:t>Grado de instrucción</w:t>
      </w:r>
      <w:r w:rsidR="00C75A70">
        <w:t xml:space="preserve"> [asistio_escuela, nivel_aprobado]</w:t>
      </w:r>
    </w:p>
    <w:p w14:paraId="7C7CEA08" w14:textId="2B6D4861" w:rsidR="00F34145" w:rsidRDefault="00F34145" w:rsidP="00F34145">
      <w:r>
        <w:t>Nivel económico</w:t>
      </w:r>
      <w:r w:rsidR="00C75A70">
        <w:t xml:space="preserve"> [podemos sacar el nivel socioeconómico de la data departamentos]</w:t>
      </w:r>
    </w:p>
    <w:p w14:paraId="0A0BBED2" w14:textId="316EDD7D" w:rsidR="00A23179" w:rsidRDefault="00A23179" w:rsidP="0000489B">
      <w:r>
        <w:t>Situación laboral (Desempleo/empleo)</w:t>
      </w:r>
      <w:r w:rsidR="00C75A70">
        <w:t xml:space="preserve"> [NO HAY]</w:t>
      </w:r>
    </w:p>
    <w:p w14:paraId="1B84C95D" w14:textId="29612626" w:rsidR="00F34145" w:rsidRDefault="00F34145" w:rsidP="00F34145">
      <w:r w:rsidRPr="00A23179">
        <w:t xml:space="preserve">seguro médico </w:t>
      </w:r>
      <w:r>
        <w:t>(presencia/ausencia)</w:t>
      </w:r>
      <w:r w:rsidR="00C75A70">
        <w:t xml:space="preserve"> [seguro_salud, institucion_seguro]</w:t>
      </w:r>
    </w:p>
    <w:p w14:paraId="56EAC662" w14:textId="2531C053" w:rsidR="00A23179" w:rsidRDefault="00A23179" w:rsidP="0000489B">
      <w:r>
        <w:t>Enfermedad (presencia/ausencia)</w:t>
      </w:r>
      <w:r w:rsidR="00285D41">
        <w:t xml:space="preserve"> </w:t>
      </w:r>
      <w:r w:rsidR="00C75A70">
        <w:t>[NO HAY]</w:t>
      </w:r>
    </w:p>
    <w:p w14:paraId="745BFD3C" w14:textId="77777777" w:rsidR="00F34145" w:rsidRPr="00F34145" w:rsidRDefault="00F34145" w:rsidP="00F34145">
      <w:r w:rsidRPr="00F34145">
        <w:t>enfermedad mental</w:t>
      </w:r>
    </w:p>
    <w:p w14:paraId="03D635EB" w14:textId="5FC81708" w:rsidR="00F34145" w:rsidRPr="00F34145" w:rsidRDefault="00F34145" w:rsidP="0000489B">
      <w:pPr>
        <w:rPr>
          <w:b/>
          <w:bCs/>
          <w:u w:val="single"/>
        </w:rPr>
      </w:pPr>
      <w:r w:rsidRPr="00285D41">
        <w:rPr>
          <w:b/>
          <w:bCs/>
          <w:highlight w:val="yellow"/>
          <w:u w:val="single"/>
        </w:rPr>
        <w:t>Variables confusoras</w:t>
      </w:r>
      <w:r w:rsidR="00285D41">
        <w:rPr>
          <w:b/>
          <w:bCs/>
          <w:u w:val="single"/>
        </w:rPr>
        <w:t xml:space="preserve">/moderadora </w:t>
      </w:r>
    </w:p>
    <w:p w14:paraId="4382CF0E" w14:textId="502DB06D" w:rsidR="00A23179" w:rsidRDefault="00A23179" w:rsidP="0000489B">
      <w:r>
        <w:t>C</w:t>
      </w:r>
      <w:r w:rsidRPr="00A23179">
        <w:t>antidad promedio de refrescos consumidos por día</w:t>
      </w:r>
    </w:p>
    <w:p w14:paraId="4B968E97" w14:textId="77777777" w:rsidR="00A23179" w:rsidRDefault="00A23179" w:rsidP="0000489B">
      <w:r>
        <w:t>C</w:t>
      </w:r>
      <w:r w:rsidRPr="00A23179">
        <w:t>onsumo de alcohol</w:t>
      </w:r>
    </w:p>
    <w:p w14:paraId="7BAFD73E" w14:textId="77777777" w:rsidR="00A23179" w:rsidRDefault="00A23179" w:rsidP="0000489B">
      <w:r>
        <w:t>H</w:t>
      </w:r>
      <w:r w:rsidRPr="00A23179">
        <w:t>ábito de fumar</w:t>
      </w:r>
    </w:p>
    <w:p w14:paraId="1C6FCB62" w14:textId="393EF527" w:rsidR="0000489B" w:rsidRDefault="0000489B" w:rsidP="0000489B">
      <w:r>
        <w:t>2.5. Procedimientos y técnicas</w:t>
      </w:r>
    </w:p>
    <w:p w14:paraId="4B747E06" w14:textId="2B5D6970" w:rsidR="00A23179" w:rsidRDefault="00A23179" w:rsidP="0000489B">
      <w:hyperlink r:id="rId9" w:history="1">
        <w:r w:rsidRPr="00CC628E">
          <w:rPr>
            <w:rStyle w:val="Hipervnculo"/>
          </w:rPr>
          <w:t>https://www.mdpi.com/2076-0760/8/12/329</w:t>
        </w:r>
      </w:hyperlink>
    </w:p>
    <w:p w14:paraId="25CBBF86" w14:textId="27CEBBDC" w:rsidR="00A23179" w:rsidRDefault="00A23179" w:rsidP="0000489B">
      <w:hyperlink r:id="rId10" w:history="1">
        <w:r w:rsidRPr="00CC628E">
          <w:rPr>
            <w:rStyle w:val="Hipervnculo"/>
          </w:rPr>
          <w:t>https://www.sciencedirect.com/science/article/pii/S0277953623006469</w:t>
        </w:r>
      </w:hyperlink>
    </w:p>
    <w:p w14:paraId="7FB3F1BA" w14:textId="77777777" w:rsidR="00A23179" w:rsidRDefault="00A23179" w:rsidP="0000489B"/>
    <w:p w14:paraId="503C7C42" w14:textId="6D59FF01" w:rsidR="0000489B" w:rsidRDefault="0000489B" w:rsidP="0000489B">
      <w:r>
        <w:t>2.7. Aspectos éticos</w:t>
      </w:r>
    </w:p>
    <w:p w14:paraId="3E7E0B53" w14:textId="77777777" w:rsidR="00950BB8" w:rsidRDefault="00950BB8" w:rsidP="0000489B"/>
    <w:p w14:paraId="190CF91F" w14:textId="7B4E6294" w:rsidR="0000489B" w:rsidRDefault="003F2AC3" w:rsidP="003F2AC3">
      <w:pPr>
        <w:pStyle w:val="Prrafodelista"/>
        <w:numPr>
          <w:ilvl w:val="0"/>
          <w:numId w:val="1"/>
        </w:numPr>
        <w:rPr>
          <w:b/>
          <w:bCs/>
        </w:rPr>
      </w:pPr>
      <w:r w:rsidRPr="003F2AC3">
        <w:rPr>
          <w:b/>
          <w:bCs/>
        </w:rPr>
        <w:t xml:space="preserve">RESULTADOS </w:t>
      </w:r>
      <w:r w:rsidR="001F3284">
        <w:rPr>
          <w:b/>
          <w:bCs/>
        </w:rPr>
        <w:t>(Rosmery – Janina / Asistentes)</w:t>
      </w:r>
    </w:p>
    <w:p w14:paraId="5366E9E1" w14:textId="77777777" w:rsidR="001F3284" w:rsidRPr="003F2AC3" w:rsidRDefault="001F3284" w:rsidP="001F3284">
      <w:pPr>
        <w:pStyle w:val="Prrafodelista"/>
        <w:rPr>
          <w:b/>
          <w:bCs/>
        </w:rPr>
      </w:pPr>
    </w:p>
    <w:p w14:paraId="2604561A" w14:textId="15D57A14" w:rsidR="001F3284" w:rsidRPr="001F3284" w:rsidRDefault="003F2AC3" w:rsidP="001F3284">
      <w:pPr>
        <w:pStyle w:val="Prrafodelista"/>
        <w:numPr>
          <w:ilvl w:val="0"/>
          <w:numId w:val="1"/>
        </w:numPr>
        <w:rPr>
          <w:b/>
          <w:bCs/>
        </w:rPr>
      </w:pPr>
      <w:r w:rsidRPr="003F2AC3">
        <w:rPr>
          <w:b/>
          <w:bCs/>
        </w:rPr>
        <w:t xml:space="preserve">DISCUSIÓN </w:t>
      </w:r>
      <w:r w:rsidR="001F3284">
        <w:rPr>
          <w:b/>
          <w:bCs/>
        </w:rPr>
        <w:t>(Rosmery / Janina/ Emily / Milagros)</w:t>
      </w:r>
    </w:p>
    <w:p w14:paraId="32EF6BB9" w14:textId="77777777" w:rsidR="001F3284" w:rsidRPr="003F2AC3" w:rsidRDefault="001F3284" w:rsidP="001F3284">
      <w:pPr>
        <w:pStyle w:val="Prrafodelista"/>
        <w:rPr>
          <w:b/>
          <w:bCs/>
        </w:rPr>
      </w:pPr>
    </w:p>
    <w:p w14:paraId="68329B1C" w14:textId="77777777" w:rsidR="001F3284" w:rsidRPr="001F3284" w:rsidRDefault="003F2AC3" w:rsidP="001F3284">
      <w:pPr>
        <w:pStyle w:val="Prrafodelista"/>
        <w:numPr>
          <w:ilvl w:val="0"/>
          <w:numId w:val="1"/>
        </w:numPr>
        <w:rPr>
          <w:b/>
          <w:bCs/>
        </w:rPr>
      </w:pPr>
      <w:r w:rsidRPr="003F2AC3">
        <w:rPr>
          <w:b/>
          <w:bCs/>
        </w:rPr>
        <w:t xml:space="preserve">CONCLUSIONES </w:t>
      </w:r>
      <w:r w:rsidR="001F3284">
        <w:rPr>
          <w:b/>
          <w:bCs/>
        </w:rPr>
        <w:t>(Rosmery / Janina/ Emily / Milagros)</w:t>
      </w:r>
    </w:p>
    <w:p w14:paraId="68ACA4FF" w14:textId="78756CB1" w:rsidR="003F2AC3" w:rsidRPr="003F2AC3" w:rsidRDefault="003F2AC3" w:rsidP="001F3284">
      <w:pPr>
        <w:pStyle w:val="Prrafodelista"/>
        <w:rPr>
          <w:b/>
          <w:bCs/>
        </w:rPr>
      </w:pPr>
    </w:p>
    <w:p w14:paraId="08D26B33" w14:textId="77777777" w:rsidR="003F2AC3" w:rsidRDefault="003F2AC3" w:rsidP="0000489B"/>
    <w:p w14:paraId="21BDC725" w14:textId="16AD1384" w:rsidR="0000489B" w:rsidRPr="003F2AC3" w:rsidRDefault="0000489B" w:rsidP="0000489B">
      <w:pPr>
        <w:rPr>
          <w:b/>
          <w:bCs/>
        </w:rPr>
      </w:pPr>
      <w:r w:rsidRPr="003F2AC3">
        <w:rPr>
          <w:b/>
          <w:bCs/>
        </w:rPr>
        <w:t>REFERENCIAS BIBLIOGRÁFICAS</w:t>
      </w:r>
    </w:p>
    <w:p w14:paraId="088DA8B7" w14:textId="77777777" w:rsidR="0000489B" w:rsidRDefault="0000489B" w:rsidP="0000489B"/>
    <w:p w14:paraId="3D8E38E4" w14:textId="77777777" w:rsidR="0000489B" w:rsidRDefault="0000489B" w:rsidP="0000489B"/>
    <w:p w14:paraId="14295673" w14:textId="77777777" w:rsidR="0000489B" w:rsidRDefault="0000489B" w:rsidP="0000489B"/>
    <w:p w14:paraId="10E64888" w14:textId="77777777" w:rsidR="0000489B" w:rsidRDefault="0000489B" w:rsidP="0000489B"/>
    <w:p w14:paraId="6D793935" w14:textId="77777777" w:rsidR="0000489B" w:rsidRDefault="0000489B" w:rsidP="0000489B"/>
    <w:p w14:paraId="5E94A21C" w14:textId="77777777" w:rsidR="0000489B" w:rsidRDefault="0000489B" w:rsidP="0000489B"/>
    <w:p w14:paraId="071BEFC1" w14:textId="77777777" w:rsidR="0000489B" w:rsidRDefault="0000489B" w:rsidP="0000489B"/>
    <w:p w14:paraId="55C981F3" w14:textId="77777777" w:rsidR="0000489B" w:rsidRDefault="0000489B" w:rsidP="0000489B"/>
    <w:p w14:paraId="2E8B2204" w14:textId="77777777" w:rsidR="0000489B" w:rsidRDefault="0000489B" w:rsidP="0000489B"/>
    <w:p w14:paraId="2AA4CC05" w14:textId="77777777" w:rsidR="0000489B" w:rsidRDefault="0000489B" w:rsidP="0000489B"/>
    <w:p w14:paraId="0F33AA1F" w14:textId="77777777" w:rsidR="0000489B" w:rsidRDefault="0000489B" w:rsidP="0000489B"/>
    <w:p w14:paraId="4C12139E" w14:textId="77777777" w:rsidR="0000489B" w:rsidRDefault="0000489B" w:rsidP="0000489B"/>
    <w:p w14:paraId="6C87829E" w14:textId="77777777" w:rsidR="0000489B" w:rsidRDefault="0000489B" w:rsidP="0000489B"/>
    <w:p w14:paraId="25AAC8A8" w14:textId="77777777" w:rsidR="0000489B" w:rsidRDefault="0000489B" w:rsidP="0000489B"/>
    <w:p w14:paraId="23E0A62E" w14:textId="77777777" w:rsidR="0000489B" w:rsidRDefault="0000489B" w:rsidP="0000489B"/>
    <w:p w14:paraId="7C5401AF" w14:textId="77777777" w:rsidR="0000489B" w:rsidRDefault="0000489B" w:rsidP="0000489B"/>
    <w:p w14:paraId="3DD181A6" w14:textId="77777777" w:rsidR="0000489B" w:rsidRDefault="0000489B" w:rsidP="0000489B"/>
    <w:p w14:paraId="29678683" w14:textId="77777777" w:rsidR="0000489B" w:rsidRDefault="0000489B" w:rsidP="0000489B"/>
    <w:p w14:paraId="03A014D4" w14:textId="77777777" w:rsidR="0000489B" w:rsidRDefault="0000489B" w:rsidP="0000489B"/>
    <w:p w14:paraId="2F4BB633" w14:textId="77777777" w:rsidR="0000489B" w:rsidRDefault="0000489B" w:rsidP="0000489B"/>
    <w:p w14:paraId="06998A50" w14:textId="77777777" w:rsidR="0000489B" w:rsidRDefault="0000489B" w:rsidP="0000489B"/>
    <w:p w14:paraId="4B5BD2FD" w14:textId="77777777" w:rsidR="0000489B" w:rsidRDefault="0000489B" w:rsidP="0000489B"/>
    <w:sectPr w:rsidR="000048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0BA3"/>
    <w:multiLevelType w:val="hybridMultilevel"/>
    <w:tmpl w:val="32A8BE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9177C"/>
    <w:multiLevelType w:val="hybridMultilevel"/>
    <w:tmpl w:val="5C86198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9433C"/>
    <w:multiLevelType w:val="hybridMultilevel"/>
    <w:tmpl w:val="14D8E3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442A17"/>
    <w:multiLevelType w:val="hybridMultilevel"/>
    <w:tmpl w:val="6E4A8B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0B145B"/>
    <w:multiLevelType w:val="multilevel"/>
    <w:tmpl w:val="74928A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900020905">
    <w:abstractNumId w:val="4"/>
  </w:num>
  <w:num w:numId="2" w16cid:durableId="619184801">
    <w:abstractNumId w:val="1"/>
  </w:num>
  <w:num w:numId="3" w16cid:durableId="1220749776">
    <w:abstractNumId w:val="2"/>
  </w:num>
  <w:num w:numId="4" w16cid:durableId="1928004826">
    <w:abstractNumId w:val="3"/>
  </w:num>
  <w:num w:numId="5" w16cid:durableId="184179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89B"/>
    <w:rsid w:val="0000489B"/>
    <w:rsid w:val="001F3284"/>
    <w:rsid w:val="00285D41"/>
    <w:rsid w:val="002C3266"/>
    <w:rsid w:val="00322A34"/>
    <w:rsid w:val="003A4AD3"/>
    <w:rsid w:val="003F2AC3"/>
    <w:rsid w:val="00411CA4"/>
    <w:rsid w:val="00424633"/>
    <w:rsid w:val="00433742"/>
    <w:rsid w:val="0053708F"/>
    <w:rsid w:val="006C50AD"/>
    <w:rsid w:val="006E22AD"/>
    <w:rsid w:val="007E2CCE"/>
    <w:rsid w:val="00950BB8"/>
    <w:rsid w:val="009C2ED0"/>
    <w:rsid w:val="00A23179"/>
    <w:rsid w:val="00A40564"/>
    <w:rsid w:val="00A51083"/>
    <w:rsid w:val="00A917C8"/>
    <w:rsid w:val="00B77B59"/>
    <w:rsid w:val="00C75A70"/>
    <w:rsid w:val="00D15ECE"/>
    <w:rsid w:val="00DE1467"/>
    <w:rsid w:val="00E66DC5"/>
    <w:rsid w:val="00EB7533"/>
    <w:rsid w:val="00F34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071C7AC2"/>
  <w15:chartTrackingRefBased/>
  <w15:docId w15:val="{856EC7E8-4F3B-464E-B9EF-9A8E7D9A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048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048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048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48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48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48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48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48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48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48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048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048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489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489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489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489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489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489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048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048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048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048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0489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0489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0489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048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0489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0489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A231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31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sciencedirect.com/science/article/pii/S027795362300646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dpi.com/2076-0760/8/12/329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436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ROSMERY RAMOS SANDOVAL</dc:creator>
  <cp:keywords/>
  <dc:description/>
  <cp:lastModifiedBy>ALUMNO - ARELLY FERNANDA VEGA PECHE</cp:lastModifiedBy>
  <cp:revision>4</cp:revision>
  <dcterms:created xsi:type="dcterms:W3CDTF">2025-01-08T16:49:00Z</dcterms:created>
  <dcterms:modified xsi:type="dcterms:W3CDTF">2025-03-13T20:30:00Z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1e972581-d1f5-4c9b-8776-64633a7a91f7</vt:lpwstr>
  </property>
</Properties>
</file>