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E2A" w:rsidRDefault="00AA62E7">
      <w:r>
        <w:t>Write a program that read and prints a joke and its punch line from two different files. The first file contains a joke, but not its punch line. The second file has the punchline as its last line, preceded by “garbage”. The main function of your program should open the two files then call two functions passing each one the file it needs. The first function should read and display each line in the file it is passed (the joke file). The second function should display only the last line of the file after it is passed (the punchline file). It should fine this line by seeking to the end of the file and then backing up to the beginning of the last line. Data to test your program can be found in the joke.dat and punchline.dat files.</w:t>
      </w:r>
      <w:bookmarkStart w:id="0" w:name="_GoBack"/>
      <w:bookmarkEnd w:id="0"/>
    </w:p>
    <w:sectPr w:rsidR="00883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E7"/>
    <w:rsid w:val="00883E2A"/>
    <w:rsid w:val="00AA62E7"/>
    <w:rsid w:val="00CC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E591F-F469-418E-AB52-8585BB19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 Kasner</dc:creator>
  <cp:keywords/>
  <dc:description/>
  <cp:lastModifiedBy>Aren Kasner</cp:lastModifiedBy>
  <cp:revision>2</cp:revision>
  <dcterms:created xsi:type="dcterms:W3CDTF">2015-05-09T03:34:00Z</dcterms:created>
  <dcterms:modified xsi:type="dcterms:W3CDTF">2015-05-09T08:03:00Z</dcterms:modified>
</cp:coreProperties>
</file>