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F5C4" w14:textId="77777777" w:rsidR="00D601AE" w:rsidRDefault="00D60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Montserrat" w:eastAsia="Montserrat" w:hAnsi="Montserrat" w:cs="Montserrat"/>
          <w:color w:val="000000"/>
          <w:sz w:val="28"/>
          <w:szCs w:val="28"/>
        </w:rPr>
        <w:sectPr w:rsidR="00D601AE" w:rsidSect="006D63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911" w:right="1389" w:bottom="1559" w:left="1389" w:header="0" w:footer="340" w:gutter="0"/>
          <w:pgNumType w:start="1"/>
          <w:cols w:space="720"/>
          <w:titlePg/>
          <w:docGrid w:linePitch="299"/>
        </w:sectPr>
      </w:pPr>
    </w:p>
    <w:p w14:paraId="18F50C44" w14:textId="77777777" w:rsidR="00D601AE" w:rsidRDefault="00D601AE"/>
    <w:tbl>
      <w:tblPr>
        <w:tblStyle w:val="a"/>
        <w:tblW w:w="931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310"/>
      </w:tblGrid>
      <w:tr w:rsidR="00D601AE" w14:paraId="1CDE5CDA" w14:textId="77777777">
        <w:tc>
          <w:tcPr>
            <w:tcW w:w="9310" w:type="dxa"/>
          </w:tcPr>
          <w:p w14:paraId="0BE438B1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70" w:line="240" w:lineRule="auto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 xml:space="preserve">Response Template </w:t>
            </w:r>
          </w:p>
          <w:p w14:paraId="4D5F835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70" w:line="240" w:lineRule="auto"/>
              <w:rPr>
                <w:b/>
                <w:sz w:val="56"/>
                <w:szCs w:val="56"/>
              </w:rPr>
            </w:pPr>
          </w:p>
          <w:p w14:paraId="643D89EC" w14:textId="77777777" w:rsidR="00D601AE" w:rsidRDefault="009D3F4B">
            <w:pPr>
              <w:spacing w:before="0" w:after="170"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  <w:highlight w:val="white"/>
              </w:rPr>
              <w:t xml:space="preserve">For the delivery of </w:t>
            </w:r>
            <w:r>
              <w:rPr>
                <w:b/>
                <w:sz w:val="56"/>
                <w:szCs w:val="56"/>
                <w:highlight w:val="yellow"/>
              </w:rPr>
              <w:t>&lt;Enter opportunity title&gt;</w:t>
            </w:r>
          </w:p>
          <w:p w14:paraId="265E7DFB" w14:textId="1213D53C" w:rsidR="006D63D1" w:rsidRDefault="006D63D1"/>
          <w:p w14:paraId="1DE82A7A" w14:textId="77777777" w:rsidR="006D63D1" w:rsidRDefault="006D63D1"/>
          <w:p w14:paraId="041F04F3" w14:textId="77777777" w:rsidR="00D601AE" w:rsidRDefault="009D3F4B">
            <w:pPr>
              <w:spacing w:before="20" w:after="20"/>
              <w:rPr>
                <w:b/>
                <w:highlight w:val="yellow"/>
              </w:rPr>
            </w:pPr>
            <w:r>
              <w:rPr>
                <w:b/>
                <w:sz w:val="36"/>
                <w:szCs w:val="36"/>
                <w:highlight w:val="yellow"/>
              </w:rPr>
              <w:t>Important: if there are sections in this document that are not mentioned in the Requirements document, please remove them.</w:t>
            </w:r>
          </w:p>
          <w:p w14:paraId="350D9D4B" w14:textId="77777777" w:rsidR="00D601AE" w:rsidRDefault="00D601AE"/>
          <w:p w14:paraId="6658225D" w14:textId="77777777" w:rsidR="00D601AE" w:rsidRDefault="00D601AE"/>
          <w:p w14:paraId="5E2B3BB6" w14:textId="77777777" w:rsidR="00D601AE" w:rsidRDefault="00D601AE"/>
          <w:p w14:paraId="3B9EA942" w14:textId="77777777" w:rsidR="00D601AE" w:rsidRDefault="00D601AE"/>
          <w:p w14:paraId="50D01148" w14:textId="77777777" w:rsidR="00D601AE" w:rsidRDefault="00D601AE"/>
          <w:p w14:paraId="5933DBDC" w14:textId="77777777" w:rsidR="00D601AE" w:rsidRDefault="00D601AE"/>
          <w:p w14:paraId="3586658F" w14:textId="77777777" w:rsidR="00D601AE" w:rsidRDefault="00D601AE"/>
          <w:p w14:paraId="7FF2E23B" w14:textId="77777777" w:rsidR="00D601AE" w:rsidRDefault="00D601AE"/>
          <w:p w14:paraId="23DDF5FC" w14:textId="77777777" w:rsidR="00D601AE" w:rsidRDefault="00D601AE"/>
          <w:p w14:paraId="15328477" w14:textId="77777777" w:rsidR="00D601AE" w:rsidRDefault="00D601AE"/>
          <w:p w14:paraId="4E107A62" w14:textId="77777777" w:rsidR="00D601AE" w:rsidRDefault="00D601AE"/>
          <w:p w14:paraId="065C4561" w14:textId="77777777" w:rsidR="00D601AE" w:rsidRDefault="00D601AE">
            <w:pPr>
              <w:spacing w:before="20" w:after="20"/>
              <w:rPr>
                <w:highlight w:val="red"/>
              </w:rPr>
            </w:pPr>
          </w:p>
        </w:tc>
      </w:tr>
    </w:tbl>
    <w:p w14:paraId="199CDD08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23ckvvd" w:colFirst="0" w:colLast="0"/>
      <w:bookmarkEnd w:id="0"/>
      <w:r>
        <w:rPr>
          <w:sz w:val="28"/>
          <w:szCs w:val="28"/>
        </w:rPr>
        <w:lastRenderedPageBreak/>
        <w:t>I</w:t>
      </w:r>
      <w:r>
        <w:rPr>
          <w:color w:val="000000"/>
          <w:sz w:val="28"/>
          <w:szCs w:val="28"/>
        </w:rPr>
        <w:t>nstructions to Sellers</w:t>
      </w:r>
    </w:p>
    <w:p w14:paraId="31D83A79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 xml:space="preserve">You must use this template to provide your response. </w:t>
      </w:r>
    </w:p>
    <w:p w14:paraId="4F480122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You</w:t>
      </w:r>
      <w:r>
        <w:rPr>
          <w:color w:val="000000"/>
        </w:rPr>
        <w:t xml:space="preserve"> should refer</w:t>
      </w:r>
      <w:r>
        <w:rPr>
          <w:color w:val="000000"/>
        </w:rPr>
        <w:t xml:space="preserve"> to</w:t>
      </w:r>
      <w:r>
        <w:rPr>
          <w:color w:val="000000"/>
        </w:rPr>
        <w:t xml:space="preserve"> </w:t>
      </w:r>
      <w:r>
        <w:rPr>
          <w:color w:val="000000"/>
        </w:rPr>
        <w:t>the Requirements Document</w:t>
      </w:r>
      <w:r>
        <w:rPr>
          <w:color w:val="000000"/>
        </w:rPr>
        <w:t xml:space="preserve"> for </w:t>
      </w:r>
      <w:r>
        <w:rPr>
          <w:color w:val="000000"/>
        </w:rPr>
        <w:t>information</w:t>
      </w:r>
      <w:r>
        <w:rPr>
          <w:color w:val="000000"/>
        </w:rPr>
        <w:t xml:space="preserve"> about</w:t>
      </w:r>
      <w:r>
        <w:rPr>
          <w:color w:val="000000"/>
        </w:rPr>
        <w:t xml:space="preserve"> the buyer's request.</w:t>
      </w:r>
    </w:p>
    <w:p w14:paraId="186052A4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You provide your response at your own cost.</w:t>
      </w:r>
    </w:p>
    <w:p w14:paraId="424F1686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You should</w:t>
      </w:r>
      <w:r>
        <w:rPr>
          <w:color w:val="000000"/>
        </w:rPr>
        <w:t>:</w:t>
      </w:r>
    </w:p>
    <w:p w14:paraId="6F1FEE50" w14:textId="77777777" w:rsidR="00D601AE" w:rsidRDefault="009D3F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Provide clear and concise answers that </w:t>
      </w:r>
      <w:r>
        <w:rPr>
          <w:color w:val="000000"/>
        </w:rPr>
        <w:t>covers</w:t>
      </w:r>
      <w:r>
        <w:rPr>
          <w:color w:val="000000"/>
        </w:rPr>
        <w:t xml:space="preserve"> all the information you wish to be considered by the buyer</w:t>
      </w:r>
    </w:p>
    <w:p w14:paraId="370678E3" w14:textId="77777777" w:rsidR="00D601AE" w:rsidRDefault="009D3F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 include general marketing material that does not address the requirements or does not relate to the specific requirements</w:t>
      </w:r>
    </w:p>
    <w:p w14:paraId="0E585FD4" w14:textId="77777777" w:rsidR="00D601AE" w:rsidRDefault="009D3F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Not assume that the </w:t>
      </w:r>
      <w:r>
        <w:rPr>
          <w:color w:val="000000"/>
        </w:rPr>
        <w:t>buyer</w:t>
      </w:r>
      <w:r>
        <w:rPr>
          <w:color w:val="000000"/>
        </w:rPr>
        <w:t xml:space="preserve"> has any knowledge of your </w:t>
      </w:r>
      <w:r>
        <w:rPr>
          <w:color w:val="000000"/>
        </w:rPr>
        <w:t>capabilities</w:t>
      </w:r>
      <w:r>
        <w:rPr>
          <w:color w:val="000000"/>
        </w:rPr>
        <w:t xml:space="preserve"> or personnel</w:t>
      </w:r>
    </w:p>
    <w:p w14:paraId="6F6106CE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</w:pPr>
    </w:p>
    <w:p w14:paraId="784EEEEA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ihv636" w:colFirst="0" w:colLast="0"/>
      <w:bookmarkEnd w:id="1"/>
      <w:r>
        <w:rPr>
          <w:color w:val="000000"/>
          <w:sz w:val="28"/>
          <w:szCs w:val="28"/>
        </w:rPr>
        <w:t>Seller Details</w:t>
      </w:r>
    </w:p>
    <w:p w14:paraId="07307E5F" w14:textId="77777777" w:rsidR="00D601AE" w:rsidRDefault="009D3F4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 the following organisational details which will appear in any contract.  These details should be for the legal entity that would be the</w:t>
      </w:r>
      <w:r>
        <w:rPr>
          <w:color w:val="000000"/>
        </w:rPr>
        <w:t xml:space="preserve"> s</w:t>
      </w:r>
      <w:r>
        <w:rPr>
          <w:color w:val="000000"/>
        </w:rPr>
        <w:t xml:space="preserve">eller under a </w:t>
      </w:r>
      <w:r>
        <w:rPr>
          <w:color w:val="000000"/>
        </w:rPr>
        <w:t>c</w:t>
      </w:r>
      <w:r>
        <w:rPr>
          <w:color w:val="000000"/>
        </w:rPr>
        <w:t>ontract.</w:t>
      </w:r>
    </w:p>
    <w:p w14:paraId="6A6CC39F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</w:pPr>
    </w:p>
    <w:p w14:paraId="6999A50B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t>Name and Address</w:t>
      </w:r>
    </w:p>
    <w:tbl>
      <w:tblPr>
        <w:tblStyle w:val="a0"/>
        <w:tblW w:w="8298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801"/>
        <w:gridCol w:w="5497"/>
      </w:tblGrid>
      <w:tr w:rsidR="00D601AE" w14:paraId="6CC6CA67" w14:textId="77777777" w:rsidTr="00D60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2801" w:type="dxa"/>
            <w:tcBorders>
              <w:bottom w:val="single" w:sz="4" w:space="0" w:color="FFFFFF"/>
            </w:tcBorders>
          </w:tcPr>
          <w:p w14:paraId="465D819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 xml:space="preserve">Seller </w:t>
            </w: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497" w:type="dxa"/>
            <w:shd w:val="clear" w:color="auto" w:fill="auto"/>
          </w:tcPr>
          <w:p w14:paraId="0C427673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601AE" w14:paraId="01A91E2B" w14:textId="77777777" w:rsidTr="00D601AE">
        <w:trPr>
          <w:trHeight w:val="380"/>
        </w:trPr>
        <w:tc>
          <w:tcPr>
            <w:tcW w:w="28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303030"/>
          </w:tcPr>
          <w:p w14:paraId="214FCD34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Trading Name</w:t>
            </w:r>
            <w:r>
              <w:rPr>
                <w:b w:val="0"/>
                <w:color w:val="FFFFFF"/>
                <w:sz w:val="24"/>
                <w:szCs w:val="24"/>
              </w:rPr>
              <w:br/>
            </w:r>
            <w:r>
              <w:rPr>
                <w:b w:val="0"/>
                <w:color w:val="FFFFFF"/>
                <w:sz w:val="24"/>
                <w:szCs w:val="24"/>
              </w:rPr>
              <w:t>(if different)</w:t>
            </w:r>
          </w:p>
        </w:tc>
        <w:tc>
          <w:tcPr>
            <w:tcW w:w="5497" w:type="dxa"/>
          </w:tcPr>
          <w:p w14:paraId="0D7FFA1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601AE" w14:paraId="7BB2692F" w14:textId="77777777" w:rsidTr="00D601AE">
        <w:trPr>
          <w:trHeight w:val="380"/>
        </w:trPr>
        <w:tc>
          <w:tcPr>
            <w:tcW w:w="28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303030"/>
          </w:tcPr>
          <w:p w14:paraId="4FF70FB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ACN/ABN</w:t>
            </w:r>
          </w:p>
        </w:tc>
        <w:tc>
          <w:tcPr>
            <w:tcW w:w="5497" w:type="dxa"/>
          </w:tcPr>
          <w:p w14:paraId="5423C7BC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601AE" w14:paraId="36989A3E" w14:textId="77777777" w:rsidTr="00D601AE">
        <w:trPr>
          <w:trHeight w:val="520"/>
        </w:trPr>
        <w:tc>
          <w:tcPr>
            <w:tcW w:w="28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303030"/>
          </w:tcPr>
          <w:p w14:paraId="067A33E0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Website Address</w:t>
            </w:r>
          </w:p>
        </w:tc>
        <w:tc>
          <w:tcPr>
            <w:tcW w:w="5497" w:type="dxa"/>
          </w:tcPr>
          <w:p w14:paraId="1924DF5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601AE" w14:paraId="08FE2D9E" w14:textId="77777777" w:rsidTr="00D601AE">
        <w:trPr>
          <w:trHeight w:val="380"/>
        </w:trPr>
        <w:tc>
          <w:tcPr>
            <w:tcW w:w="2801" w:type="dxa"/>
            <w:tcBorders>
              <w:top w:val="single" w:sz="4" w:space="0" w:color="FFFFFF"/>
            </w:tcBorders>
            <w:shd w:val="clear" w:color="auto" w:fill="303030"/>
          </w:tcPr>
          <w:p w14:paraId="1762189D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Postal Address</w:t>
            </w:r>
            <w:r>
              <w:rPr>
                <w:b w:val="0"/>
                <w:color w:val="FFFFFF"/>
                <w:sz w:val="24"/>
                <w:szCs w:val="24"/>
              </w:rPr>
              <w:br/>
            </w:r>
            <w:r>
              <w:rPr>
                <w:b w:val="0"/>
                <w:color w:val="FFFFFF"/>
                <w:sz w:val="24"/>
                <w:szCs w:val="24"/>
              </w:rPr>
              <w:t>(Head Office)</w:t>
            </w:r>
          </w:p>
        </w:tc>
        <w:tc>
          <w:tcPr>
            <w:tcW w:w="5497" w:type="dxa"/>
          </w:tcPr>
          <w:p w14:paraId="2956FB94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14:paraId="276138B2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7C8CC4B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  <w:sz w:val="28"/>
          <w:szCs w:val="28"/>
        </w:rPr>
        <w:t>Contact Details</w:t>
      </w:r>
    </w:p>
    <w:tbl>
      <w:tblPr>
        <w:tblStyle w:val="a1"/>
        <w:tblW w:w="82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8"/>
        <w:gridCol w:w="5396"/>
      </w:tblGrid>
      <w:tr w:rsidR="00D601AE" w14:paraId="49D13AD9" w14:textId="77777777" w:rsidTr="00D60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bottom w:val="single" w:sz="4" w:space="0" w:color="FFFFFF"/>
            </w:tcBorders>
          </w:tcPr>
          <w:p w14:paraId="4D524BF6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396" w:type="dxa"/>
          </w:tcPr>
          <w:p w14:paraId="6938F9B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038C2D64" w14:textId="77777777" w:rsidTr="00D601A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7ACB6E58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Title</w:t>
            </w:r>
          </w:p>
        </w:tc>
        <w:tc>
          <w:tcPr>
            <w:tcW w:w="5396" w:type="dxa"/>
          </w:tcPr>
          <w:p w14:paraId="69552C2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7243CA57" w14:textId="77777777" w:rsidTr="00D601A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33B5F88C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Email</w:t>
            </w:r>
          </w:p>
        </w:tc>
        <w:tc>
          <w:tcPr>
            <w:tcW w:w="5396" w:type="dxa"/>
          </w:tcPr>
          <w:p w14:paraId="670CD49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56B18CE3" w14:textId="77777777" w:rsidTr="00D601A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</w:tcBorders>
          </w:tcPr>
          <w:p w14:paraId="2DB65BA0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Contact Number/s</w:t>
            </w:r>
          </w:p>
        </w:tc>
        <w:tc>
          <w:tcPr>
            <w:tcW w:w="5396" w:type="dxa"/>
          </w:tcPr>
          <w:p w14:paraId="47E5D1E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</w:tbl>
    <w:p w14:paraId="7476CCBC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ind w:left="454"/>
        <w:rPr>
          <w:sz w:val="28"/>
          <w:szCs w:val="28"/>
        </w:rPr>
      </w:pPr>
      <w:bookmarkStart w:id="2" w:name="_32hioqz" w:colFirst="0" w:colLast="0"/>
      <w:bookmarkEnd w:id="2"/>
    </w:p>
    <w:p w14:paraId="0C993432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nbx82r1xf0m4" w:colFirst="0" w:colLast="0"/>
      <w:bookmarkEnd w:id="3"/>
      <w:r>
        <w:rPr>
          <w:color w:val="000000"/>
          <w:sz w:val="28"/>
          <w:szCs w:val="28"/>
        </w:rPr>
        <w:t>Seller Referees</w:t>
      </w:r>
    </w:p>
    <w:p w14:paraId="6C742B37" w14:textId="77777777" w:rsidR="00D601AE" w:rsidRDefault="009D3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Provide details of two referees</w:t>
      </w:r>
      <w:r>
        <w:rPr>
          <w:color w:val="000000"/>
        </w:rPr>
        <w:t>.</w:t>
      </w:r>
    </w:p>
    <w:tbl>
      <w:tblPr>
        <w:tblStyle w:val="a2"/>
        <w:tblW w:w="82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8"/>
        <w:gridCol w:w="5396"/>
      </w:tblGrid>
      <w:tr w:rsidR="00D601AE" w14:paraId="6165C1F1" w14:textId="77777777" w:rsidTr="00D60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bottom w:val="single" w:sz="4" w:space="0" w:color="FFFFFF"/>
            </w:tcBorders>
          </w:tcPr>
          <w:p w14:paraId="3FAAE101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Referee 1</w:t>
            </w:r>
          </w:p>
        </w:tc>
        <w:tc>
          <w:tcPr>
            <w:tcW w:w="5396" w:type="dxa"/>
          </w:tcPr>
          <w:p w14:paraId="1986BF4E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078C407D" w14:textId="77777777" w:rsidTr="00D601AE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17CE13A5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Company Name</w:t>
            </w:r>
          </w:p>
        </w:tc>
        <w:tc>
          <w:tcPr>
            <w:tcW w:w="5396" w:type="dxa"/>
          </w:tcPr>
          <w:p w14:paraId="57D4534B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2A17A885" w14:textId="77777777" w:rsidTr="00D601AE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2A929F87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Contact Name</w:t>
            </w:r>
          </w:p>
        </w:tc>
        <w:tc>
          <w:tcPr>
            <w:tcW w:w="5396" w:type="dxa"/>
          </w:tcPr>
          <w:p w14:paraId="55FEC6A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06FCFD57" w14:textId="77777777" w:rsidTr="00D601A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68A8C477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Email</w:t>
            </w:r>
          </w:p>
        </w:tc>
        <w:tc>
          <w:tcPr>
            <w:tcW w:w="5396" w:type="dxa"/>
          </w:tcPr>
          <w:p w14:paraId="2D85F46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3F6144A2" w14:textId="77777777" w:rsidTr="00D601A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</w:tcBorders>
          </w:tcPr>
          <w:p w14:paraId="328FACC0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Phone Office</w:t>
            </w:r>
          </w:p>
        </w:tc>
        <w:tc>
          <w:tcPr>
            <w:tcW w:w="5396" w:type="dxa"/>
          </w:tcPr>
          <w:p w14:paraId="4CE319C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</w:tbl>
    <w:p w14:paraId="1192C40F" w14:textId="77777777" w:rsidR="00D601AE" w:rsidRDefault="00D601AE"/>
    <w:tbl>
      <w:tblPr>
        <w:tblStyle w:val="a3"/>
        <w:tblW w:w="82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68"/>
        <w:gridCol w:w="5396"/>
      </w:tblGrid>
      <w:tr w:rsidR="00D601AE" w14:paraId="21EB1E0C" w14:textId="77777777" w:rsidTr="00D60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bottom w:val="single" w:sz="4" w:space="0" w:color="FFFFFF"/>
            </w:tcBorders>
          </w:tcPr>
          <w:p w14:paraId="467838AF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b w:val="0"/>
                <w:color w:val="FFFFFF"/>
                <w:sz w:val="24"/>
                <w:szCs w:val="24"/>
              </w:rPr>
              <w:t>Referee 2</w:t>
            </w:r>
          </w:p>
        </w:tc>
        <w:tc>
          <w:tcPr>
            <w:tcW w:w="5396" w:type="dxa"/>
          </w:tcPr>
          <w:p w14:paraId="0D23651F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7FEFFB3D" w14:textId="77777777" w:rsidTr="00D601A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53EC6649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Company Name</w:t>
            </w:r>
          </w:p>
        </w:tc>
        <w:tc>
          <w:tcPr>
            <w:tcW w:w="5396" w:type="dxa"/>
          </w:tcPr>
          <w:p w14:paraId="2F1CD3A4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69DEB54D" w14:textId="77777777" w:rsidTr="00D601A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348649FF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Contact Name</w:t>
            </w:r>
          </w:p>
        </w:tc>
        <w:tc>
          <w:tcPr>
            <w:tcW w:w="5396" w:type="dxa"/>
          </w:tcPr>
          <w:p w14:paraId="1ED198C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1C78718A" w14:textId="77777777" w:rsidTr="00D601AE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  <w:bottom w:val="single" w:sz="4" w:space="0" w:color="FFFFFF"/>
            </w:tcBorders>
          </w:tcPr>
          <w:p w14:paraId="1FDE2EDB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t>Email</w:t>
            </w:r>
          </w:p>
        </w:tc>
        <w:tc>
          <w:tcPr>
            <w:tcW w:w="5396" w:type="dxa"/>
          </w:tcPr>
          <w:p w14:paraId="29B83FE8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D601AE" w14:paraId="3BF3CF08" w14:textId="77777777" w:rsidTr="00D601A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tcBorders>
              <w:top w:val="single" w:sz="4" w:space="0" w:color="FFFFFF"/>
            </w:tcBorders>
          </w:tcPr>
          <w:p w14:paraId="53A86ED5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4"/>
                <w:szCs w:val="24"/>
              </w:rPr>
              <w:lastRenderedPageBreak/>
              <w:t>Phone Office</w:t>
            </w:r>
          </w:p>
        </w:tc>
        <w:tc>
          <w:tcPr>
            <w:tcW w:w="5396" w:type="dxa"/>
          </w:tcPr>
          <w:p w14:paraId="7FB0C7F4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</w:tbl>
    <w:p w14:paraId="135A3542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ind w:left="454"/>
        <w:rPr>
          <w:color w:val="000000"/>
          <w:sz w:val="28"/>
          <w:szCs w:val="28"/>
        </w:rPr>
      </w:pPr>
      <w:bookmarkStart w:id="4" w:name="_1hmsyys" w:colFirst="0" w:colLast="0"/>
      <w:bookmarkEnd w:id="4"/>
    </w:p>
    <w:p w14:paraId="06B9E62B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eqhjdoz0eg1f" w:colFirst="0" w:colLast="0"/>
      <w:bookmarkEnd w:id="5"/>
      <w:r>
        <w:rPr>
          <w:color w:val="000000"/>
          <w:sz w:val="28"/>
          <w:szCs w:val="28"/>
        </w:rPr>
        <w:t>Summary</w:t>
      </w:r>
    </w:p>
    <w:tbl>
      <w:tblPr>
        <w:tblStyle w:val="a4"/>
        <w:tblW w:w="8665" w:type="dxa"/>
        <w:tblInd w:w="45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665"/>
      </w:tblGrid>
      <w:tr w:rsidR="00D601AE" w14:paraId="696ED5F1" w14:textId="77777777" w:rsidTr="006D63D1">
        <w:tc>
          <w:tcPr>
            <w:tcW w:w="8665" w:type="dxa"/>
          </w:tcPr>
          <w:p w14:paraId="24BFB426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bookmarkStart w:id="6" w:name="_41mghml" w:colFirst="0" w:colLast="0"/>
            <w:bookmarkEnd w:id="6"/>
            <w:r>
              <w:rPr>
                <w:b w:val="0"/>
                <w:sz w:val="22"/>
                <w:szCs w:val="22"/>
              </w:rPr>
              <w:t xml:space="preserve">Provide a </w:t>
            </w:r>
            <w:r>
              <w:rPr>
                <w:sz w:val="22"/>
                <w:szCs w:val="22"/>
              </w:rPr>
              <w:t>brief</w:t>
            </w:r>
            <w:r>
              <w:rPr>
                <w:b w:val="0"/>
                <w:sz w:val="22"/>
                <w:szCs w:val="22"/>
              </w:rPr>
              <w:t xml:space="preserve"> (no more than 1 x A4 page) </w:t>
            </w:r>
            <w:r>
              <w:rPr>
                <w:b w:val="0"/>
                <w:sz w:val="22"/>
                <w:szCs w:val="22"/>
              </w:rPr>
              <w:t>s</w:t>
            </w:r>
            <w:r>
              <w:rPr>
                <w:b w:val="0"/>
                <w:sz w:val="22"/>
                <w:szCs w:val="22"/>
              </w:rPr>
              <w:t xml:space="preserve">ummary of your </w:t>
            </w:r>
            <w:r>
              <w:rPr>
                <w:b w:val="0"/>
                <w:sz w:val="22"/>
                <w:szCs w:val="22"/>
              </w:rPr>
              <w:t>r</w:t>
            </w:r>
            <w:r>
              <w:rPr>
                <w:b w:val="0"/>
                <w:sz w:val="22"/>
                <w:szCs w:val="22"/>
              </w:rPr>
              <w:t xml:space="preserve">esponse. You should highlight key aspects including how your organisation will deliver </w:t>
            </w:r>
            <w:r>
              <w:rPr>
                <w:b w:val="0"/>
                <w:sz w:val="22"/>
                <w:szCs w:val="22"/>
              </w:rPr>
              <w:t>the requirements of this request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  <w:tr w:rsidR="00D601AE" w14:paraId="7DE7CE89" w14:textId="77777777" w:rsidTr="006D63D1">
        <w:tc>
          <w:tcPr>
            <w:tcW w:w="8665" w:type="dxa"/>
          </w:tcPr>
          <w:p w14:paraId="499EA5ED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  <w:p w14:paraId="66505C4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  <w:p w14:paraId="33F0C7D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  <w:p w14:paraId="372F57D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  <w:p w14:paraId="2E4A0A6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  <w:p w14:paraId="697D1050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14:paraId="40EB592D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ind w:left="454"/>
        <w:rPr>
          <w:sz w:val="28"/>
          <w:szCs w:val="28"/>
        </w:rPr>
      </w:pPr>
    </w:p>
    <w:p w14:paraId="1FC8F37C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Conditions of Participation and Mandatory Requirements </w:t>
      </w:r>
    </w:p>
    <w:tbl>
      <w:tblPr>
        <w:tblStyle w:val="a5"/>
        <w:tblW w:w="869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8"/>
      </w:tblGrid>
      <w:tr w:rsidR="00D601AE" w14:paraId="4201AEA5" w14:textId="77777777">
        <w:tc>
          <w:tcPr>
            <w:tcW w:w="8698" w:type="dxa"/>
          </w:tcPr>
          <w:p w14:paraId="7B31913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You must acknowledge if you meet the mandatory requirements that are outlined in the Requirements Document or the buyer may decide to exclude your response from being considered.</w:t>
            </w:r>
          </w:p>
          <w:p w14:paraId="379DF661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Copy and paste each requirement from the Requirements Document. Add as many r</w:t>
            </w:r>
            <w:r>
              <w:rPr>
                <w:b w:val="0"/>
                <w:sz w:val="22"/>
                <w:szCs w:val="22"/>
                <w:highlight w:val="yellow"/>
              </w:rPr>
              <w:t>ows as needed.</w:t>
            </w:r>
          </w:p>
        </w:tc>
      </w:tr>
      <w:tr w:rsidR="00D601AE" w14:paraId="001FD948" w14:textId="77777777">
        <w:tc>
          <w:tcPr>
            <w:tcW w:w="8698" w:type="dxa"/>
          </w:tcPr>
          <w:p w14:paraId="5595CDC0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t>Requirement</w:t>
            </w:r>
          </w:p>
          <w:p w14:paraId="6F032879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67348F1C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66630767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  <w:tr w:rsidR="00D601AE" w14:paraId="0925BBB8" w14:textId="77777777">
        <w:tc>
          <w:tcPr>
            <w:tcW w:w="8698" w:type="dxa"/>
          </w:tcPr>
          <w:p w14:paraId="60DF50FB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t>Requirement</w:t>
            </w:r>
          </w:p>
          <w:p w14:paraId="7232A55E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1BFEFCDD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20376B8D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  <w:tr w:rsidR="00D601AE" w14:paraId="5EA2D3B6" w14:textId="77777777">
        <w:trPr>
          <w:trHeight w:val="480"/>
        </w:trPr>
        <w:tc>
          <w:tcPr>
            <w:tcW w:w="8698" w:type="dxa"/>
          </w:tcPr>
          <w:p w14:paraId="079F3DDD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lastRenderedPageBreak/>
              <w:t>Requirement</w:t>
            </w:r>
          </w:p>
          <w:p w14:paraId="03150DB9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59BC1BCA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20830D52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  <w:tr w:rsidR="00D601AE" w14:paraId="430D5830" w14:textId="77777777">
        <w:tc>
          <w:tcPr>
            <w:tcW w:w="8698" w:type="dxa"/>
          </w:tcPr>
          <w:p w14:paraId="27A0CD8D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t>Requirement</w:t>
            </w:r>
          </w:p>
          <w:p w14:paraId="5EFA6B4B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47F30A9E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51EB183A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  <w:tr w:rsidR="00D601AE" w14:paraId="10DCA609" w14:textId="77777777">
        <w:tc>
          <w:tcPr>
            <w:tcW w:w="8698" w:type="dxa"/>
          </w:tcPr>
          <w:p w14:paraId="71FD1196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t>Requirement</w:t>
            </w:r>
          </w:p>
          <w:p w14:paraId="149893C4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3C698BD0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38257A96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  <w:tr w:rsidR="00D601AE" w14:paraId="733BD2F6" w14:textId="77777777">
        <w:tc>
          <w:tcPr>
            <w:tcW w:w="8698" w:type="dxa"/>
          </w:tcPr>
          <w:p w14:paraId="7BDA5D11" w14:textId="77777777" w:rsidR="00D601AE" w:rsidRDefault="009D3F4B">
            <w:pPr>
              <w:jc w:val="left"/>
              <w:rPr>
                <w:b w:val="0"/>
                <w:sz w:val="28"/>
                <w:szCs w:val="28"/>
                <w:highlight w:val="yellow"/>
              </w:rPr>
            </w:pPr>
            <w:r>
              <w:rPr>
                <w:b w:val="0"/>
                <w:sz w:val="28"/>
                <w:szCs w:val="28"/>
                <w:highlight w:val="yellow"/>
              </w:rPr>
              <w:t>Requirement</w:t>
            </w:r>
          </w:p>
          <w:p w14:paraId="03313F0E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Do you comply with this Mandatory Requirement?</w:t>
            </w:r>
            <w:r>
              <w:rPr>
                <w:b w:val="0"/>
                <w:sz w:val="22"/>
                <w:szCs w:val="22"/>
              </w:rPr>
              <w:t xml:space="preserve"> Yes / No</w:t>
            </w:r>
          </w:p>
          <w:p w14:paraId="134CA287" w14:textId="77777777" w:rsidR="00D601AE" w:rsidRDefault="00D601AE">
            <w:pPr>
              <w:jc w:val="left"/>
              <w:rPr>
                <w:b w:val="0"/>
                <w:sz w:val="22"/>
                <w:szCs w:val="22"/>
              </w:rPr>
            </w:pPr>
          </w:p>
          <w:p w14:paraId="7E03CF7C" w14:textId="77777777" w:rsidR="00D601AE" w:rsidRDefault="009D3F4B">
            <w:pP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 meet this requirement (if necessary)</w:t>
            </w:r>
          </w:p>
        </w:tc>
      </w:tr>
    </w:tbl>
    <w:p w14:paraId="59191E94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B6ED4E" w14:textId="77777777" w:rsidR="00D601AE" w:rsidRDefault="009D3F4B">
      <w:pPr>
        <w:numPr>
          <w:ilvl w:val="0"/>
          <w:numId w:val="1"/>
        </w:numPr>
      </w:pPr>
      <w:r>
        <w:rPr>
          <w:sz w:val="28"/>
          <w:szCs w:val="28"/>
        </w:rPr>
        <w:t xml:space="preserve">Technical Capability </w:t>
      </w:r>
    </w:p>
    <w:tbl>
      <w:tblPr>
        <w:tblStyle w:val="a6"/>
        <w:tblW w:w="869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8"/>
      </w:tblGrid>
      <w:tr w:rsidR="00D601AE" w14:paraId="126BE303" w14:textId="77777777">
        <w:tc>
          <w:tcPr>
            <w:tcW w:w="8698" w:type="dxa"/>
          </w:tcPr>
          <w:p w14:paraId="0BBAA580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 xml:space="preserve">Explain how your organisation will deliver the requirements of each capability </w:t>
            </w:r>
            <w:r>
              <w:rPr>
                <w:sz w:val="22"/>
                <w:szCs w:val="22"/>
              </w:rPr>
              <w:t xml:space="preserve">outlined in the Requirements Document. </w:t>
            </w:r>
          </w:p>
        </w:tc>
      </w:tr>
      <w:tr w:rsidR="00D601AE" w14:paraId="4CF4B5E0" w14:textId="77777777">
        <w:tc>
          <w:tcPr>
            <w:tcW w:w="8698" w:type="dxa"/>
          </w:tcPr>
          <w:p w14:paraId="4FF0B6D1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Service Requirements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60A249C3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your organisation will deliver the service requirements.</w:t>
            </w:r>
          </w:p>
        </w:tc>
      </w:tr>
      <w:tr w:rsidR="00D601AE" w14:paraId="4B0063B7" w14:textId="77777777">
        <w:tc>
          <w:tcPr>
            <w:tcW w:w="8698" w:type="dxa"/>
          </w:tcPr>
          <w:p w14:paraId="62F22BC3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Maintenance and Support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7F85CC6D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your organisation will deliver the maintenance and support.</w:t>
            </w:r>
          </w:p>
        </w:tc>
      </w:tr>
      <w:tr w:rsidR="00D601AE" w14:paraId="104A2061" w14:textId="77777777">
        <w:trPr>
          <w:trHeight w:val="480"/>
        </w:trPr>
        <w:tc>
          <w:tcPr>
            <w:tcW w:w="8698" w:type="dxa"/>
          </w:tcPr>
          <w:p w14:paraId="68FE2F88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Training</w:t>
            </w:r>
          </w:p>
          <w:p w14:paraId="7A725C41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your organisation will deliver training.</w:t>
            </w:r>
          </w:p>
        </w:tc>
      </w:tr>
      <w:tr w:rsidR="00D601AE" w14:paraId="2A454507" w14:textId="77777777">
        <w:tc>
          <w:tcPr>
            <w:tcW w:w="8698" w:type="dxa"/>
          </w:tcPr>
          <w:p w14:paraId="06C8D8F9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Del</w:t>
            </w:r>
            <w:r>
              <w:rPr>
                <w:b w:val="0"/>
                <w:sz w:val="28"/>
                <w:szCs w:val="28"/>
              </w:rPr>
              <w:t>iverables</w:t>
            </w:r>
          </w:p>
          <w:p w14:paraId="6238709E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highlight w:val="yellow"/>
              </w:rPr>
              <w:lastRenderedPageBreak/>
              <w:t>Explain how your organisation will deliver the deliverables.</w:t>
            </w:r>
          </w:p>
        </w:tc>
      </w:tr>
    </w:tbl>
    <w:p w14:paraId="3E75D909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8"/>
          <w:szCs w:val="28"/>
        </w:rPr>
      </w:pPr>
    </w:p>
    <w:p w14:paraId="4A1410A6" w14:textId="77777777" w:rsidR="00D601AE" w:rsidRDefault="009D3F4B">
      <w:pPr>
        <w:numPr>
          <w:ilvl w:val="0"/>
          <w:numId w:val="1"/>
        </w:numPr>
      </w:pPr>
      <w:r>
        <w:rPr>
          <w:sz w:val="28"/>
          <w:szCs w:val="28"/>
        </w:rPr>
        <w:t xml:space="preserve">Capacity </w:t>
      </w:r>
    </w:p>
    <w:tbl>
      <w:tblPr>
        <w:tblStyle w:val="a7"/>
        <w:tblW w:w="869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8"/>
      </w:tblGrid>
      <w:tr w:rsidR="00D601AE" w14:paraId="7DCABE64" w14:textId="77777777">
        <w:tc>
          <w:tcPr>
            <w:tcW w:w="8698" w:type="dxa"/>
          </w:tcPr>
          <w:p w14:paraId="7ECF9D19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 xml:space="preserve">Explain how your organisation will deliver the requirements of each capacity </w:t>
            </w:r>
            <w:r>
              <w:rPr>
                <w:sz w:val="22"/>
                <w:szCs w:val="22"/>
              </w:rPr>
              <w:t>outlined in the Requirements Document.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D601AE" w14:paraId="72B71C05" w14:textId="77777777">
        <w:tc>
          <w:tcPr>
            <w:tcW w:w="8698" w:type="dxa"/>
          </w:tcPr>
          <w:p w14:paraId="65F6FB56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Experience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4F14F991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your organisation’s experience.</w:t>
            </w:r>
          </w:p>
        </w:tc>
      </w:tr>
      <w:tr w:rsidR="00D601AE" w14:paraId="499FCD35" w14:textId="77777777">
        <w:tc>
          <w:tcPr>
            <w:tcW w:w="8698" w:type="dxa"/>
          </w:tcPr>
          <w:p w14:paraId="75BADEAE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Key Personnel Expertise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1CFDA496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your organisation’s key personnel expertise.</w:t>
            </w:r>
          </w:p>
        </w:tc>
      </w:tr>
      <w:tr w:rsidR="00D601AE" w14:paraId="03F4C3DD" w14:textId="77777777">
        <w:trPr>
          <w:trHeight w:val="480"/>
        </w:trPr>
        <w:tc>
          <w:tcPr>
            <w:tcW w:w="8698" w:type="dxa"/>
          </w:tcPr>
          <w:p w14:paraId="1290455F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Quality [Management] Systems</w:t>
            </w:r>
          </w:p>
          <w:p w14:paraId="43C1FC31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your quality system or provide details of any quality certifications that you have.</w:t>
            </w:r>
          </w:p>
        </w:tc>
      </w:tr>
      <w:tr w:rsidR="00D601AE" w14:paraId="2E0710A2" w14:textId="77777777">
        <w:tc>
          <w:tcPr>
            <w:tcW w:w="8698" w:type="dxa"/>
          </w:tcPr>
          <w:p w14:paraId="600AA384" w14:textId="77777777" w:rsidR="00D601AE" w:rsidRDefault="009D3F4B">
            <w:p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8"/>
                <w:szCs w:val="28"/>
              </w:rPr>
              <w:t>Work, Health and Safety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132FDB91" w14:textId="77777777" w:rsidR="00D601AE" w:rsidRDefault="009D3F4B">
            <w:pPr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Explain how your organisation will act in accordance with the WHS requirements.</w:t>
            </w:r>
          </w:p>
        </w:tc>
      </w:tr>
    </w:tbl>
    <w:p w14:paraId="6015F137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7" w:name="_1v1yuxt" w:colFirst="0" w:colLast="0"/>
      <w:bookmarkEnd w:id="7"/>
    </w:p>
    <w:p w14:paraId="44D3A711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t>Pricing Requirements</w:t>
      </w:r>
    </w:p>
    <w:p w14:paraId="06BD1A16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Prices must include any taxes, duties and any other government charges which may be imposed or levied in Australia or overseas.</w:t>
      </w:r>
    </w:p>
    <w:p w14:paraId="1F9E687B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 xml:space="preserve">All prices are required to be quoted in Australian dollars. </w:t>
      </w:r>
    </w:p>
    <w:p w14:paraId="1B1AE9CA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Q</w:t>
      </w:r>
      <w:bookmarkStart w:id="8" w:name="_GoBack"/>
      <w:bookmarkEnd w:id="8"/>
      <w:r>
        <w:rPr>
          <w:color w:val="000000"/>
        </w:rPr>
        <w:t xml:space="preserve">uoted prices must not vary during the quote validity period. </w:t>
      </w:r>
    </w:p>
    <w:p w14:paraId="72879936" w14:textId="77777777" w:rsidR="00D601AE" w:rsidRDefault="009D3F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t>Outl</w:t>
      </w:r>
      <w:r>
        <w:t>ine any discounts you have applied to your pricing.</w:t>
      </w:r>
    </w:p>
    <w:p w14:paraId="570D9A9C" w14:textId="5351E54E" w:rsidR="00D601AE" w:rsidRDefault="009D3F4B">
      <w:pPr>
        <w:numPr>
          <w:ilvl w:val="1"/>
          <w:numId w:val="1"/>
        </w:numPr>
        <w:ind w:hanging="453"/>
      </w:pPr>
      <w:r>
        <w:t xml:space="preserve">Additional rows may be added to tables as required. </w:t>
      </w:r>
    </w:p>
    <w:p w14:paraId="07D6D481" w14:textId="77777777" w:rsidR="006D63D1" w:rsidRDefault="006D63D1" w:rsidP="006D63D1"/>
    <w:p w14:paraId="3FF14563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9" w:name="_4f1mdlm" w:colFirst="0" w:colLast="0"/>
      <w:bookmarkEnd w:id="9"/>
      <w:r>
        <w:rPr>
          <w:sz w:val="28"/>
          <w:szCs w:val="28"/>
        </w:rPr>
        <w:t>Fixed service fees and charges</w:t>
      </w:r>
    </w:p>
    <w:tbl>
      <w:tblPr>
        <w:tblStyle w:val="a8"/>
        <w:tblW w:w="8825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355"/>
        <w:gridCol w:w="1094"/>
        <w:gridCol w:w="960"/>
        <w:gridCol w:w="1110"/>
        <w:gridCol w:w="1306"/>
      </w:tblGrid>
      <w:tr w:rsidR="00D601AE" w14:paraId="1A4983A0" w14:textId="77777777" w:rsidTr="00D60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tcW w:w="4355" w:type="dxa"/>
            <w:shd w:val="clear" w:color="auto" w:fill="202020"/>
          </w:tcPr>
          <w:p w14:paraId="25FFC454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094" w:type="dxa"/>
            <w:tcBorders>
              <w:right w:val="single" w:sz="4" w:space="0" w:color="FFFFFF"/>
            </w:tcBorders>
            <w:shd w:val="clear" w:color="auto" w:fill="202020"/>
          </w:tcPr>
          <w:p w14:paraId="601B8A6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960" w:type="dxa"/>
            <w:shd w:val="clear" w:color="auto" w:fill="202020"/>
          </w:tcPr>
          <w:p w14:paraId="1B9A757B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Price (Ex GST)</w:t>
            </w:r>
          </w:p>
        </w:tc>
        <w:tc>
          <w:tcPr>
            <w:tcW w:w="1110" w:type="dxa"/>
            <w:tcBorders>
              <w:right w:val="single" w:sz="4" w:space="0" w:color="FFFFFF"/>
            </w:tcBorders>
            <w:shd w:val="clear" w:color="auto" w:fill="202020"/>
          </w:tcPr>
          <w:p w14:paraId="0F99A928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GST</w:t>
            </w:r>
          </w:p>
        </w:tc>
        <w:tc>
          <w:tcPr>
            <w:tcW w:w="1306" w:type="dxa"/>
            <w:shd w:val="clear" w:color="auto" w:fill="202020"/>
          </w:tcPr>
          <w:p w14:paraId="14FB2339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Total Price</w:t>
            </w:r>
          </w:p>
          <w:p w14:paraId="01830453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(Inc GST)</w:t>
            </w:r>
          </w:p>
        </w:tc>
      </w:tr>
      <w:tr w:rsidR="00D601AE" w14:paraId="35A8D0CE" w14:textId="77777777" w:rsidTr="00D601AE">
        <w:trPr>
          <w:trHeight w:val="380"/>
        </w:trPr>
        <w:tc>
          <w:tcPr>
            <w:tcW w:w="4355" w:type="dxa"/>
          </w:tcPr>
          <w:p w14:paraId="114B4FB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113D11FB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6EE78FC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4482BED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66DFE03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0727438C" w14:textId="77777777" w:rsidTr="00D601AE">
        <w:trPr>
          <w:trHeight w:val="380"/>
        </w:trPr>
        <w:tc>
          <w:tcPr>
            <w:tcW w:w="4355" w:type="dxa"/>
          </w:tcPr>
          <w:p w14:paraId="285F453B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69EFAC7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2AB84EBD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7BB165A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5F958BF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34A8FEEA" w14:textId="77777777" w:rsidTr="00D601AE">
        <w:trPr>
          <w:trHeight w:val="380"/>
        </w:trPr>
        <w:tc>
          <w:tcPr>
            <w:tcW w:w="4355" w:type="dxa"/>
          </w:tcPr>
          <w:p w14:paraId="085709E9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0E23DE0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110976BB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331CA2A6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6C98956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1C1C7E0B" w14:textId="77777777" w:rsidTr="00D601AE">
        <w:trPr>
          <w:trHeight w:val="380"/>
        </w:trPr>
        <w:tc>
          <w:tcPr>
            <w:tcW w:w="4355" w:type="dxa"/>
          </w:tcPr>
          <w:p w14:paraId="52483724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37783BA4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1A94DB1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5BA508DF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655229D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22121C5E" w14:textId="77777777" w:rsidTr="00D601AE">
        <w:trPr>
          <w:trHeight w:val="380"/>
        </w:trPr>
        <w:tc>
          <w:tcPr>
            <w:tcW w:w="4355" w:type="dxa"/>
          </w:tcPr>
          <w:p w14:paraId="0C1C2A6A" w14:textId="77777777" w:rsidR="00D601AE" w:rsidRDefault="00D601AE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2F93E3C0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5794FBE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09911E92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1F4E835C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10AF150E" w14:textId="77777777" w:rsidTr="00D601AE">
        <w:trPr>
          <w:trHeight w:val="380"/>
        </w:trPr>
        <w:tc>
          <w:tcPr>
            <w:tcW w:w="4355" w:type="dxa"/>
          </w:tcPr>
          <w:p w14:paraId="2BD7019D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094" w:type="dxa"/>
          </w:tcPr>
          <w:p w14:paraId="7265B81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4354B60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23D7283F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102FB13C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D601AE" w14:paraId="0684EC0B" w14:textId="77777777" w:rsidTr="00D601AE">
        <w:trPr>
          <w:trHeight w:val="380"/>
        </w:trPr>
        <w:tc>
          <w:tcPr>
            <w:tcW w:w="4355" w:type="dxa"/>
          </w:tcPr>
          <w:p w14:paraId="27C76DCA" w14:textId="77777777" w:rsidR="00D601AE" w:rsidRDefault="009D3F4B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Total Fixed Service Fees and Charges</w:t>
            </w:r>
          </w:p>
        </w:tc>
        <w:tc>
          <w:tcPr>
            <w:tcW w:w="1094" w:type="dxa"/>
          </w:tcPr>
          <w:p w14:paraId="28CB9E99" w14:textId="77777777" w:rsidR="00D601AE" w:rsidRDefault="00D601AE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60" w:type="dxa"/>
          </w:tcPr>
          <w:p w14:paraId="2690209C" w14:textId="77777777" w:rsidR="00D601AE" w:rsidRDefault="00D601AE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110" w:type="dxa"/>
          </w:tcPr>
          <w:p w14:paraId="023FD006" w14:textId="77777777" w:rsidR="00D601AE" w:rsidRDefault="00D601AE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</w:tcPr>
          <w:p w14:paraId="651C375E" w14:textId="77777777" w:rsidR="00D601AE" w:rsidRDefault="00D601AE">
            <w:pP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14:paraId="346012C7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10" w:name="_19c6y18" w:colFirst="0" w:colLast="0"/>
      <w:bookmarkEnd w:id="10"/>
    </w:p>
    <w:p w14:paraId="64BD1948" w14:textId="77777777" w:rsidR="00D601AE" w:rsidRDefault="009D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4zl5dd88cpcs" w:colFirst="0" w:colLast="0"/>
      <w:bookmarkEnd w:id="11"/>
      <w:r>
        <w:rPr>
          <w:sz w:val="28"/>
          <w:szCs w:val="28"/>
        </w:rPr>
        <w:t>Milestone pricing</w:t>
      </w:r>
    </w:p>
    <w:p w14:paraId="457FD9D0" w14:textId="77777777" w:rsidR="00D601AE" w:rsidRDefault="009D3F4B">
      <w:pPr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rPr>
          <w:color w:val="000000"/>
        </w:rPr>
        <w:t>nclude</w:t>
      </w:r>
      <w:r>
        <w:rPr>
          <w:color w:val="000000"/>
        </w:rPr>
        <w:t xml:space="preserve"> fixed costs for performance of the required service</w:t>
      </w:r>
      <w:r>
        <w:t>s</w:t>
      </w:r>
      <w:r>
        <w:rPr>
          <w:color w:val="000000"/>
        </w:rPr>
        <w:t>.</w:t>
      </w:r>
    </w:p>
    <w:tbl>
      <w:tblPr>
        <w:tblStyle w:val="a9"/>
        <w:tblW w:w="8847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148"/>
        <w:gridCol w:w="4048"/>
        <w:gridCol w:w="973"/>
        <w:gridCol w:w="973"/>
        <w:gridCol w:w="1705"/>
      </w:tblGrid>
      <w:tr w:rsidR="00D601AE" w14:paraId="4697E96B" w14:textId="77777777" w:rsidTr="006D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148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02020"/>
          </w:tcPr>
          <w:p w14:paraId="54D3E7AA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404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202020"/>
          </w:tcPr>
          <w:p w14:paraId="606B3C33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Milestone Description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202020"/>
          </w:tcPr>
          <w:p w14:paraId="0CF14965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Price</w:t>
            </w:r>
          </w:p>
          <w:p w14:paraId="1F996B81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(Ex GST)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202020"/>
          </w:tcPr>
          <w:p w14:paraId="5BBDF619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GST</w:t>
            </w:r>
          </w:p>
          <w:p w14:paraId="21970CCD" w14:textId="77777777" w:rsidR="00D601AE" w:rsidRDefault="00D601AE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202020"/>
          </w:tcPr>
          <w:p w14:paraId="3AD2E7A5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Total Price</w:t>
            </w:r>
          </w:p>
          <w:p w14:paraId="480D703F" w14:textId="77777777" w:rsidR="00D601AE" w:rsidRDefault="009D3F4B">
            <w:pPr>
              <w:spacing w:before="0" w:after="0" w:line="240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2"/>
                <w:szCs w:val="22"/>
              </w:rPr>
              <w:t>(Inc GST)</w:t>
            </w:r>
          </w:p>
        </w:tc>
      </w:tr>
      <w:tr w:rsidR="00D601AE" w14:paraId="774A40BA" w14:textId="77777777" w:rsidTr="006D63D1">
        <w:trPr>
          <w:trHeight w:val="380"/>
        </w:trPr>
        <w:tc>
          <w:tcPr>
            <w:tcW w:w="1148" w:type="dxa"/>
          </w:tcPr>
          <w:p w14:paraId="4CE2811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28802E2C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58781265" w14:textId="77777777" w:rsidR="00D601AE" w:rsidRDefault="00D601AE"/>
        </w:tc>
        <w:tc>
          <w:tcPr>
            <w:tcW w:w="973" w:type="dxa"/>
          </w:tcPr>
          <w:p w14:paraId="11668051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24554BD0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421EC662" w14:textId="77777777" w:rsidTr="006D63D1">
        <w:trPr>
          <w:trHeight w:val="380"/>
        </w:trPr>
        <w:tc>
          <w:tcPr>
            <w:tcW w:w="1148" w:type="dxa"/>
          </w:tcPr>
          <w:p w14:paraId="76A21B6C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4403082D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435D8F9F" w14:textId="77777777" w:rsidR="00D601AE" w:rsidRDefault="00D601AE"/>
        </w:tc>
        <w:tc>
          <w:tcPr>
            <w:tcW w:w="973" w:type="dxa"/>
          </w:tcPr>
          <w:p w14:paraId="775BA87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125AD80B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42E5B65A" w14:textId="77777777" w:rsidTr="006D63D1">
        <w:trPr>
          <w:trHeight w:val="380"/>
        </w:trPr>
        <w:tc>
          <w:tcPr>
            <w:tcW w:w="1148" w:type="dxa"/>
          </w:tcPr>
          <w:p w14:paraId="31AD73C5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663F220F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1F0A7CF5" w14:textId="77777777" w:rsidR="00D601AE" w:rsidRDefault="00D601AE"/>
        </w:tc>
        <w:tc>
          <w:tcPr>
            <w:tcW w:w="973" w:type="dxa"/>
          </w:tcPr>
          <w:p w14:paraId="70687EDE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73D80FDE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28C1A5A1" w14:textId="77777777" w:rsidTr="006D63D1">
        <w:trPr>
          <w:trHeight w:val="380"/>
        </w:trPr>
        <w:tc>
          <w:tcPr>
            <w:tcW w:w="1148" w:type="dxa"/>
          </w:tcPr>
          <w:p w14:paraId="01917A88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45167318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094A48B3" w14:textId="77777777" w:rsidR="00D601AE" w:rsidRDefault="00D601AE"/>
        </w:tc>
        <w:tc>
          <w:tcPr>
            <w:tcW w:w="973" w:type="dxa"/>
          </w:tcPr>
          <w:p w14:paraId="01D3A5F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2F92AB48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75F7BB2C" w14:textId="77777777" w:rsidTr="006D63D1">
        <w:trPr>
          <w:trHeight w:val="380"/>
        </w:trPr>
        <w:tc>
          <w:tcPr>
            <w:tcW w:w="1148" w:type="dxa"/>
          </w:tcPr>
          <w:p w14:paraId="27FBCC02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01CE3D40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60106F87" w14:textId="77777777" w:rsidR="00D601AE" w:rsidRDefault="00D601AE"/>
        </w:tc>
        <w:tc>
          <w:tcPr>
            <w:tcW w:w="973" w:type="dxa"/>
          </w:tcPr>
          <w:p w14:paraId="71937F7C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428EA90A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42549A01" w14:textId="77777777" w:rsidTr="006D63D1">
        <w:trPr>
          <w:trHeight w:val="380"/>
        </w:trPr>
        <w:tc>
          <w:tcPr>
            <w:tcW w:w="1148" w:type="dxa"/>
          </w:tcPr>
          <w:p w14:paraId="3BD47F52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4048" w:type="dxa"/>
          </w:tcPr>
          <w:p w14:paraId="62253BD6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  <w:tc>
          <w:tcPr>
            <w:tcW w:w="973" w:type="dxa"/>
          </w:tcPr>
          <w:p w14:paraId="497572C8" w14:textId="77777777" w:rsidR="00D601AE" w:rsidRDefault="00D601AE"/>
        </w:tc>
        <w:tc>
          <w:tcPr>
            <w:tcW w:w="973" w:type="dxa"/>
          </w:tcPr>
          <w:p w14:paraId="39C14E07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47DB478C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 </w:t>
            </w:r>
          </w:p>
        </w:tc>
      </w:tr>
      <w:tr w:rsidR="00D601AE" w14:paraId="6B4964D4" w14:textId="77777777" w:rsidTr="006D63D1">
        <w:trPr>
          <w:trHeight w:val="380"/>
        </w:trPr>
        <w:tc>
          <w:tcPr>
            <w:tcW w:w="5196" w:type="dxa"/>
            <w:gridSpan w:val="2"/>
          </w:tcPr>
          <w:p w14:paraId="42A4F187" w14:textId="77777777" w:rsidR="00D601AE" w:rsidRDefault="009D3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Total Fixed Service Fees and Charges</w:t>
            </w:r>
          </w:p>
        </w:tc>
        <w:tc>
          <w:tcPr>
            <w:tcW w:w="973" w:type="dxa"/>
          </w:tcPr>
          <w:p w14:paraId="4CD2A7B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973" w:type="dxa"/>
          </w:tcPr>
          <w:p w14:paraId="487962B0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73CBC4CA" w14:textId="77777777" w:rsidR="00D601AE" w:rsidRDefault="00D60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14:paraId="79AE0522" w14:textId="77777777" w:rsidR="00D601AE" w:rsidRDefault="00D601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</w:rPr>
      </w:pPr>
    </w:p>
    <w:sectPr w:rsidR="00D601AE">
      <w:type w:val="continuous"/>
      <w:pgSz w:w="11907" w:h="16840"/>
      <w:pgMar w:top="1559" w:right="1389" w:bottom="1559" w:left="1389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6FD1D" w14:textId="77777777" w:rsidR="009D3F4B" w:rsidRDefault="009D3F4B">
      <w:pPr>
        <w:spacing w:before="0" w:after="0" w:line="240" w:lineRule="auto"/>
      </w:pPr>
      <w:r>
        <w:separator/>
      </w:r>
    </w:p>
  </w:endnote>
  <w:endnote w:type="continuationSeparator" w:id="0">
    <w:p w14:paraId="76D07568" w14:textId="77777777" w:rsidR="009D3F4B" w:rsidRDefault="009D3F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E9428" w14:textId="77777777" w:rsidR="006D63D1" w:rsidRDefault="006D6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BFC45" w14:textId="08ADE319" w:rsidR="00D601AE" w:rsidRDefault="006D63D1">
    <w:pPr>
      <w:pBdr>
        <w:top w:val="nil"/>
        <w:left w:val="nil"/>
        <w:bottom w:val="nil"/>
        <w:right w:val="nil"/>
        <w:between w:val="nil"/>
      </w:pBdr>
      <w:spacing w:before="0" w:after="240" w:line="480" w:lineRule="auto"/>
      <w:rPr>
        <w:b/>
        <w:color w:val="FFFFFF"/>
        <w:sz w:val="20"/>
        <w:szCs w:val="20"/>
      </w:rPr>
    </w:pPr>
    <w:r>
      <w:rPr>
        <w:b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EDE1EB" wp14:editId="17CF03F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27" name="MSIPCMc4364794beddace4bbb4acf9" descr="{&quot;HashCode&quot;:-151559802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BF8EC8" w14:textId="7C211DC5" w:rsidR="006D63D1" w:rsidRPr="006D63D1" w:rsidRDefault="006D63D1" w:rsidP="006D63D1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6D63D1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DE1EB" id="_x0000_t202" coordsize="21600,21600" o:spt="202" path="m,l,21600r21600,l21600,xe">
              <v:stroke joinstyle="miter"/>
              <v:path gradientshapeok="t" o:connecttype="rect"/>
            </v:shapetype>
            <v:shape id="MSIPCMc4364794beddace4bbb4acf9" o:spid="_x0000_s1027" type="#_x0000_t202" alt="{&quot;HashCode&quot;:-1515598020,&quot;Height&quot;:842.0,&quot;Width&quot;:595.0,&quot;Placement&quot;:&quot;Footer&quot;,&quot;Index&quot;:&quot;Primary&quot;,&quot;Section&quot;:1,&quot;Top&quot;:0.0,&quot;Left&quot;:0.0}" style="position:absolute;margin-left:0;margin-top:806pt;width:595.3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" o:allowincell="f" filled="f" stroked="f" strokeweight=".5pt">
              <v:fill o:detectmouseclick="t"/>
              <v:textbox inset=",0,,0">
                <w:txbxContent>
                  <w:p w14:paraId="72BF8EC8" w14:textId="7C211DC5" w:rsidR="006D63D1" w:rsidRPr="006D63D1" w:rsidRDefault="006D63D1" w:rsidP="006D63D1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6D63D1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3F4B">
      <w:rPr>
        <w:b/>
        <w:color w:val="FFFFFF"/>
        <w:sz w:val="20"/>
        <w:szCs w:val="20"/>
      </w:rPr>
      <w:t>DLM example: &lt;FOR OFFICIAL USE ONLY&gt;</w:t>
    </w:r>
    <w:r w:rsidR="009D3F4B">
      <w:rPr>
        <w:noProof/>
      </w:rPr>
      <w:drawing>
        <wp:anchor distT="0" distB="0" distL="114300" distR="114300" simplePos="0" relativeHeight="251658752" behindDoc="0" locked="0" layoutInCell="1" hidden="0" allowOverlap="1" wp14:anchorId="0937752F" wp14:editId="2F974758">
          <wp:simplePos x="0" y="0"/>
          <wp:positionH relativeFrom="column">
            <wp:posOffset>5381625</wp:posOffset>
          </wp:positionH>
          <wp:positionV relativeFrom="paragraph">
            <wp:posOffset>-375919</wp:posOffset>
          </wp:positionV>
          <wp:extent cx="1066800" cy="724535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724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6BDB6" w14:textId="7F0EA085" w:rsidR="006D63D1" w:rsidRDefault="006D63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F3118B5" wp14:editId="1B21D3E8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28" name="MSIPCM56fc4d81a385edc09326a566" descr="{&quot;HashCode&quot;:-1515598020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ED5189" w14:textId="18A000E3" w:rsidR="006D63D1" w:rsidRPr="006D63D1" w:rsidRDefault="006D63D1" w:rsidP="006D63D1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6D63D1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118B5" id="_x0000_t202" coordsize="21600,21600" o:spt="202" path="m,l,21600r21600,l21600,xe">
              <v:stroke joinstyle="miter"/>
              <v:path gradientshapeok="t" o:connecttype="rect"/>
            </v:shapetype>
            <v:shape id="MSIPCM56fc4d81a385edc09326a566" o:spid="_x0000_s1028" type="#_x0000_t202" alt="{&quot;HashCode&quot;:-1515598020,&quot;Height&quot;:842.0,&quot;Width&quot;:595.0,&quot;Placement&quot;:&quot;Footer&quot;,&quot;Index&quot;:&quot;FirstPage&quot;,&quot;Section&quot;:1,&quot;Top&quot;:0.0,&quot;Left&quot;:0.0}" style="position:absolute;margin-left:0;margin-top:806pt;width:595.3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" o:allowincell="f" filled="f" stroked="f" strokeweight=".5pt">
              <v:fill o:detectmouseclick="t"/>
              <v:textbox inset=",0,,0">
                <w:txbxContent>
                  <w:p w14:paraId="37ED5189" w14:textId="18A000E3" w:rsidR="006D63D1" w:rsidRPr="006D63D1" w:rsidRDefault="006D63D1" w:rsidP="006D63D1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6D63D1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053F" w14:textId="77777777" w:rsidR="009D3F4B" w:rsidRDefault="009D3F4B">
      <w:pPr>
        <w:spacing w:before="0" w:after="0" w:line="240" w:lineRule="auto"/>
      </w:pPr>
      <w:r>
        <w:separator/>
      </w:r>
    </w:p>
  </w:footnote>
  <w:footnote w:type="continuationSeparator" w:id="0">
    <w:p w14:paraId="717F260F" w14:textId="77777777" w:rsidR="009D3F4B" w:rsidRDefault="009D3F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8B40" w14:textId="77777777" w:rsidR="006D63D1" w:rsidRDefault="006D6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D239" w14:textId="76579978" w:rsidR="00D601AE" w:rsidRDefault="006D63D1">
    <w:pPr>
      <w:ind w:hanging="139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A78A6E" wp14:editId="5F5556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25" name="MSIPCM5c844bcc985c06ab2f795ec0" descr="{&quot;HashCode&quot;:-153973558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14B748" w14:textId="083B354F" w:rsidR="006D63D1" w:rsidRPr="006D63D1" w:rsidRDefault="006D63D1" w:rsidP="006D63D1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6D63D1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78A6E" id="_x0000_t202" coordsize="21600,21600" o:spt="202" path="m,l,21600r21600,l21600,xe">
              <v:stroke joinstyle="miter"/>
              <v:path gradientshapeok="t" o:connecttype="rect"/>
            </v:shapetype>
            <v:shape id="MSIPCM5c844bcc985c06ab2f795ec0" o:spid="_x0000_s1026" type="#_x0000_t202" alt="{&quot;HashCode&quot;:-1539735589,&quot;Height&quot;:842.0,&quot;Width&quot;:595.0,&quot;Placement&quot;:&quot;Header&quot;,&quot;Index&quot;:&quot;Primary&quot;,&quot;Section&quot;:1,&quot;Top&quot;:0.0,&quot;Left&quot;:0.0}" style="position:absolute;margin-left:0;margin-top:1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14:paraId="7014B748" w14:textId="083B354F" w:rsidR="006D63D1" w:rsidRPr="006D63D1" w:rsidRDefault="006D63D1" w:rsidP="006D63D1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6D63D1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CA4C" w14:textId="19C0868C" w:rsidR="006D63D1" w:rsidRDefault="006D63D1" w:rsidP="006D63D1">
    <w:pPr>
      <w:pStyle w:val="Header"/>
      <w:ind w:left="-1389"/>
    </w:pPr>
    <w:r>
      <w:rPr>
        <w:noProof/>
      </w:rPr>
      <w:drawing>
        <wp:inline distT="114300" distB="114300" distL="114300" distR="114300" wp14:anchorId="6D006535" wp14:editId="09F6731E">
          <wp:extent cx="7562850" cy="935545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6213" cy="9409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145A4"/>
    <w:multiLevelType w:val="multilevel"/>
    <w:tmpl w:val="D4C0762C"/>
    <w:lvl w:ilvl="0">
      <w:start w:val="1"/>
      <w:numFmt w:val="decimal"/>
      <w:lvlText w:val="%1."/>
      <w:lvlJc w:val="left"/>
      <w:pPr>
        <w:ind w:left="454" w:hanging="454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907" w:hanging="452"/>
      </w:pPr>
    </w:lvl>
    <w:lvl w:ilvl="2">
      <w:start w:val="1"/>
      <w:numFmt w:val="lowerRoman"/>
      <w:lvlText w:val="%3."/>
      <w:lvlJc w:val="left"/>
      <w:pPr>
        <w:ind w:left="1361" w:hanging="454"/>
      </w:pPr>
      <w:rPr>
        <w:color w:val="000000"/>
      </w:rPr>
    </w:lvl>
    <w:lvl w:ilvl="3">
      <w:start w:val="1"/>
      <w:numFmt w:val="decimal"/>
      <w:lvlText w:val=""/>
      <w:lvlJc w:val="left"/>
      <w:pPr>
        <w:ind w:left="3120" w:hanging="283"/>
      </w:pPr>
    </w:lvl>
    <w:lvl w:ilvl="4">
      <w:start w:val="1"/>
      <w:numFmt w:val="decimal"/>
      <w:lvlText w:val=""/>
      <w:lvlJc w:val="left"/>
      <w:pPr>
        <w:ind w:left="3971" w:hanging="283"/>
      </w:pPr>
    </w:lvl>
    <w:lvl w:ilvl="5">
      <w:start w:val="1"/>
      <w:numFmt w:val="decimal"/>
      <w:lvlText w:val=""/>
      <w:lvlJc w:val="left"/>
      <w:pPr>
        <w:ind w:left="4822" w:hanging="283"/>
      </w:pPr>
    </w:lvl>
    <w:lvl w:ilvl="6">
      <w:start w:val="1"/>
      <w:numFmt w:val="decimal"/>
      <w:lvlText w:val=""/>
      <w:lvlJc w:val="left"/>
      <w:pPr>
        <w:ind w:left="5673" w:hanging="283"/>
      </w:pPr>
    </w:lvl>
    <w:lvl w:ilvl="7">
      <w:start w:val="1"/>
      <w:numFmt w:val="decimal"/>
      <w:lvlText w:val=""/>
      <w:lvlJc w:val="left"/>
      <w:pPr>
        <w:ind w:left="6524" w:hanging="283"/>
      </w:pPr>
    </w:lvl>
    <w:lvl w:ilvl="8">
      <w:start w:val="1"/>
      <w:numFmt w:val="decimal"/>
      <w:lvlText w:val=""/>
      <w:lvlJc w:val="left"/>
      <w:pPr>
        <w:ind w:left="7375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1AE"/>
    <w:rsid w:val="006D63D1"/>
    <w:rsid w:val="009D3F4B"/>
    <w:rsid w:val="00D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9035"/>
  <w15:docId w15:val="{DAEFC69A-F379-4D39-B777-514763D9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AU" w:eastAsia="en-AU" w:bidi="ar-SA"/>
      </w:rPr>
    </w:rPrDefault>
    <w:pPrDefault>
      <w:pPr>
        <w:spacing w:before="140" w:after="14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280" w:line="240" w:lineRule="auto"/>
      <w:outlineLvl w:val="0"/>
    </w:pPr>
    <w:rPr>
      <w:rFonts w:ascii="Montserrat" w:eastAsia="Montserrat" w:hAnsi="Montserrat" w:cs="Montserrat"/>
      <w:color w:val="22A0CB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560" w:after="280" w:line="288" w:lineRule="auto"/>
      <w:outlineLvl w:val="1"/>
    </w:pPr>
    <w:rPr>
      <w:rFonts w:ascii="Montserrat" w:eastAsia="Montserrat" w:hAnsi="Montserrat" w:cs="Montserrat"/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560" w:after="280" w:line="288" w:lineRule="auto"/>
      <w:outlineLvl w:val="2"/>
    </w:pPr>
    <w:rPr>
      <w:rFonts w:ascii="Montserrat" w:eastAsia="Montserrat" w:hAnsi="Montserrat" w:cs="Montserrat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0" w:line="288" w:lineRule="auto"/>
      <w:outlineLvl w:val="3"/>
    </w:pPr>
    <w:rPr>
      <w:rFonts w:ascii="Montserrat" w:eastAsia="Montserrat" w:hAnsi="Montserrat" w:cs="Montserrat"/>
      <w:b/>
      <w:i/>
      <w:color w:val="82838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0" w:line="288" w:lineRule="auto"/>
      <w:outlineLvl w:val="4"/>
    </w:pPr>
    <w:rPr>
      <w:rFonts w:ascii="Montserrat" w:eastAsia="Montserrat" w:hAnsi="Montserrat" w:cs="Montserrat"/>
      <w:b/>
      <w:i/>
      <w:color w:val="82838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88" w:lineRule="auto"/>
      <w:outlineLvl w:val="5"/>
    </w:pPr>
    <w:rPr>
      <w:rFonts w:ascii="Montserrat" w:eastAsia="Montserrat" w:hAnsi="Montserrat" w:cs="Montserrat"/>
      <w:color w:val="FF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180" w:after="18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180" w:after="180" w:line="240" w:lineRule="auto"/>
    </w:pPr>
    <w:rPr>
      <w:rFonts w:ascii="Arial" w:eastAsia="Arial" w:hAnsi="Arial" w:cs="Arial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303030"/>
      </w:tcPr>
    </w:tblStylePr>
  </w:style>
  <w:style w:type="table" w:customStyle="1" w:styleId="a1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Helvetica Neue" w:eastAsia="Helvetica Neue" w:hAnsi="Helvetica Neue" w:cs="Helvetica Neue"/>
      </w:rPr>
    </w:tblStylePr>
    <w:tblStylePr w:type="firstCol">
      <w:rPr>
        <w:rFonts w:ascii="Montserrat" w:eastAsia="Montserrat" w:hAnsi="Montserrat" w:cs="Montserrat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202020"/>
      </w:tcPr>
    </w:tblStylePr>
  </w:style>
  <w:style w:type="table" w:customStyle="1" w:styleId="a2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Helvetica Neue" w:eastAsia="Helvetica Neue" w:hAnsi="Helvetica Neue" w:cs="Helvetica Neue"/>
      </w:rPr>
    </w:tblStylePr>
    <w:tblStylePr w:type="firstCol">
      <w:rPr>
        <w:rFonts w:ascii="Montserrat" w:eastAsia="Montserrat" w:hAnsi="Montserrat" w:cs="Montserrat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202020"/>
      </w:tcPr>
    </w:tblStylePr>
  </w:style>
  <w:style w:type="table" w:customStyle="1" w:styleId="a3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Helvetica Neue" w:eastAsia="Helvetica Neue" w:hAnsi="Helvetica Neue" w:cs="Helvetica Neue"/>
      </w:rPr>
    </w:tblStylePr>
    <w:tblStylePr w:type="firstCol">
      <w:rPr>
        <w:rFonts w:ascii="Montserrat" w:eastAsia="Montserrat" w:hAnsi="Montserrat" w:cs="Montserrat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202020"/>
      </w:tcPr>
    </w:tblStylePr>
  </w:style>
  <w:style w:type="table" w:customStyle="1" w:styleId="a4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8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303030"/>
      </w:tcPr>
    </w:tblStylePr>
  </w:style>
  <w:style w:type="table" w:customStyle="1" w:styleId="a9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303030"/>
      </w:tcPr>
    </w:tblStylePr>
  </w:style>
  <w:style w:type="paragraph" w:styleId="Header">
    <w:name w:val="header"/>
    <w:basedOn w:val="Normal"/>
    <w:link w:val="HeaderChar"/>
    <w:uiPriority w:val="99"/>
    <w:unhideWhenUsed/>
    <w:rsid w:val="006D63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3D1"/>
  </w:style>
  <w:style w:type="paragraph" w:styleId="Footer">
    <w:name w:val="footer"/>
    <w:basedOn w:val="Normal"/>
    <w:link w:val="FooterChar"/>
    <w:uiPriority w:val="99"/>
    <w:unhideWhenUsed/>
    <w:rsid w:val="006D63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Ball</cp:lastModifiedBy>
  <cp:revision>2</cp:revision>
  <dcterms:created xsi:type="dcterms:W3CDTF">2018-12-21T00:05:00Z</dcterms:created>
  <dcterms:modified xsi:type="dcterms:W3CDTF">2018-12-21T00:13:00Z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482f89-686c-4423-b970-d4c069cb673b_Enabled">
    <vt:lpwstr>True</vt:lpwstr>
  </property>
  <property fmtid="{D5CDD505-2E9C-101B-9397-08002B2CF9AE}" pid="3" name="MSIP_Label_5b482f89-686c-4423-b970-d4c069cb673b_SiteId">
    <vt:lpwstr>f87adb37-069d-44ab-b352-f6d61ecc6db2</vt:lpwstr>
  </property>
  <property fmtid="{D5CDD505-2E9C-101B-9397-08002B2CF9AE}" pid="4" name="MSIP_Label_5b482f89-686c-4423-b970-d4c069cb673b_Owner">
    <vt:lpwstr>Nick.Ball@dta.gov.au</vt:lpwstr>
  </property>
  <property fmtid="{D5CDD505-2E9C-101B-9397-08002B2CF9AE}" pid="5" name="MSIP_Label_5b482f89-686c-4423-b970-d4c069cb673b_SetDate">
    <vt:lpwstr>2018-12-21T00:06:05.5034422Z</vt:lpwstr>
  </property>
  <property fmtid="{D5CDD505-2E9C-101B-9397-08002B2CF9AE}" pid="6" name="MSIP_Label_5b482f89-686c-4423-b970-d4c069cb673b_Name">
    <vt:lpwstr>Official</vt:lpwstr>
  </property>
  <property fmtid="{D5CDD505-2E9C-101B-9397-08002B2CF9AE}" pid="7" name="MSIP_Label_5b482f89-686c-4423-b970-d4c069cb673b_Application">
    <vt:lpwstr>Microsoft Azure Information Protection</vt:lpwstr>
  </property>
  <property fmtid="{D5CDD505-2E9C-101B-9397-08002B2CF9AE}" pid="8" name="MSIP_Label_5b482f89-686c-4423-b970-d4c069cb673b_Extended_MSFT_Method">
    <vt:lpwstr>Manual</vt:lpwstr>
  </property>
  <property fmtid="{D5CDD505-2E9C-101B-9397-08002B2CF9AE}" pid="9" name="Sensitivity">
    <vt:lpwstr>Official</vt:lpwstr>
  </property>
</Properties>
</file>