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6DE" w:rsidRDefault="008E0BA9">
      <w:pPr>
        <w:rPr>
          <w:b/>
          <w:sz w:val="36"/>
          <w:szCs w:val="36"/>
        </w:rPr>
      </w:pPr>
      <w:r w:rsidRPr="008E0BA9">
        <w:rPr>
          <w:b/>
          <w:sz w:val="36"/>
          <w:szCs w:val="36"/>
        </w:rPr>
        <w:t>Bericht/Erläuterung  zur Implementierung der OCL Smells</w:t>
      </w:r>
    </w:p>
    <w:p w:rsidR="00DD2DC9" w:rsidRPr="00DD2DC9" w:rsidRDefault="00DD2DC9">
      <w:pPr>
        <w:rPr>
          <w:b/>
          <w:sz w:val="32"/>
          <w:szCs w:val="32"/>
        </w:rPr>
      </w:pPr>
      <w:r>
        <w:rPr>
          <w:b/>
          <w:sz w:val="32"/>
          <w:szCs w:val="32"/>
        </w:rPr>
        <w:t>Aufbau der OCL</w:t>
      </w:r>
      <w:r w:rsidRPr="005C359D">
        <w:rPr>
          <w:b/>
          <w:sz w:val="32"/>
          <w:szCs w:val="32"/>
        </w:rPr>
        <w:t>:</w:t>
      </w:r>
    </w:p>
    <w:p w:rsidR="00E06A47" w:rsidRDefault="00E06A47">
      <w:pPr>
        <w:rPr>
          <w:b/>
          <w:sz w:val="36"/>
          <w:szCs w:val="36"/>
        </w:rPr>
      </w:pPr>
      <w:r>
        <w:rPr>
          <w:b/>
          <w:noProof/>
          <w:sz w:val="36"/>
          <w:szCs w:val="36"/>
          <w:lang w:eastAsia="de-DE"/>
        </w:rPr>
        <w:drawing>
          <wp:inline distT="0" distB="0" distL="0" distR="0">
            <wp:extent cx="5760720" cy="2667635"/>
            <wp:effectExtent l="19050" t="0" r="0" b="0"/>
            <wp:docPr id="3" name="Grafik 2" descr="OCL Metamod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L Metamodell.JPG"/>
                    <pic:cNvPicPr/>
                  </pic:nvPicPr>
                  <pic:blipFill>
                    <a:blip r:embed="rId5" cstate="print"/>
                    <a:stretch>
                      <a:fillRect/>
                    </a:stretch>
                  </pic:blipFill>
                  <pic:spPr>
                    <a:xfrm>
                      <a:off x="0" y="0"/>
                      <a:ext cx="5760720" cy="2667635"/>
                    </a:xfrm>
                    <a:prstGeom prst="rect">
                      <a:avLst/>
                    </a:prstGeom>
                  </pic:spPr>
                </pic:pic>
              </a:graphicData>
            </a:graphic>
          </wp:inline>
        </w:drawing>
      </w:r>
    </w:p>
    <w:p w:rsidR="0030421C" w:rsidRPr="0030421C" w:rsidRDefault="00253032">
      <w:pPr>
        <w:rPr>
          <w:sz w:val="24"/>
          <w:szCs w:val="24"/>
        </w:rPr>
      </w:pPr>
      <w:r>
        <w:rPr>
          <w:sz w:val="24"/>
          <w:szCs w:val="24"/>
        </w:rPr>
        <w:t xml:space="preserve">Dieses Schaubild zeigt die abstrakte Syntax der OCL. </w:t>
      </w:r>
      <w:r w:rsidR="001A4FEA">
        <w:rPr>
          <w:sz w:val="24"/>
          <w:szCs w:val="24"/>
        </w:rPr>
        <w:t>Dabei stammen die</w:t>
      </w:r>
      <w:r w:rsidR="00E51FF2">
        <w:rPr>
          <w:sz w:val="24"/>
          <w:szCs w:val="24"/>
        </w:rPr>
        <w:t xml:space="preserve"> grau hinterlegten Elemente aus der UML, die Elemente mit weißem Hintergrund aus der OCL. Die OCL ist eine streng getypte Sprache, was daran erkennbar ist, dass jedes Element der OCL von </w:t>
      </w:r>
      <w:r w:rsidR="00A64CFC">
        <w:rPr>
          <w:sz w:val="24"/>
          <w:szCs w:val="24"/>
        </w:rPr>
        <w:t>"Type" oder "</w:t>
      </w:r>
      <w:r w:rsidR="00E51FF2">
        <w:rPr>
          <w:sz w:val="24"/>
          <w:szCs w:val="24"/>
        </w:rPr>
        <w:t>TypedElement</w:t>
      </w:r>
      <w:r w:rsidR="00A64CFC">
        <w:rPr>
          <w:sz w:val="24"/>
          <w:szCs w:val="24"/>
        </w:rPr>
        <w:t>"</w:t>
      </w:r>
      <w:r w:rsidR="00FB7B05">
        <w:rPr>
          <w:sz w:val="24"/>
          <w:szCs w:val="24"/>
        </w:rPr>
        <w:t xml:space="preserve"> (über "OclExpression")</w:t>
      </w:r>
      <w:r w:rsidR="00E51FF2">
        <w:rPr>
          <w:sz w:val="24"/>
          <w:szCs w:val="24"/>
        </w:rPr>
        <w:t xml:space="preserve"> erbt.</w:t>
      </w:r>
    </w:p>
    <w:p w:rsidR="00AA26DE" w:rsidRPr="005C359D" w:rsidRDefault="00F85E25">
      <w:pPr>
        <w:rPr>
          <w:b/>
          <w:sz w:val="32"/>
          <w:szCs w:val="32"/>
        </w:rPr>
      </w:pPr>
      <w:r w:rsidRPr="005C359D">
        <w:rPr>
          <w:b/>
          <w:sz w:val="32"/>
          <w:szCs w:val="32"/>
        </w:rPr>
        <w:t>Magic Literal:</w:t>
      </w:r>
      <w:r w:rsidR="00454BCC" w:rsidRPr="00454BCC">
        <w:rPr>
          <w:b/>
          <w:noProof/>
          <w:sz w:val="24"/>
          <w:szCs w:val="24"/>
          <w:lang w:eastAsia="de-DE"/>
        </w:rPr>
        <w:t xml:space="preserve"> </w:t>
      </w:r>
    </w:p>
    <w:p w:rsidR="00454BCC" w:rsidRDefault="00454BCC">
      <w:pPr>
        <w:rPr>
          <w:sz w:val="24"/>
          <w:szCs w:val="24"/>
        </w:rPr>
      </w:pPr>
      <w:r>
        <w:rPr>
          <w:b/>
          <w:noProof/>
          <w:sz w:val="24"/>
          <w:szCs w:val="24"/>
          <w:lang w:eastAsia="de-DE"/>
        </w:rPr>
        <w:drawing>
          <wp:inline distT="0" distB="0" distL="0" distR="0">
            <wp:extent cx="2717954" cy="2886075"/>
            <wp:effectExtent l="19050" t="0" r="6196" b="0"/>
            <wp:docPr id="6" name="Grafik 3" descr="Magic Literal Mod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ic Literal Modell.JPG"/>
                    <pic:cNvPicPr/>
                  </pic:nvPicPr>
                  <pic:blipFill>
                    <a:blip r:embed="rId6" cstate="print"/>
                    <a:stretch>
                      <a:fillRect/>
                    </a:stretch>
                  </pic:blipFill>
                  <pic:spPr>
                    <a:xfrm>
                      <a:off x="0" y="0"/>
                      <a:ext cx="2719604" cy="2887827"/>
                    </a:xfrm>
                    <a:prstGeom prst="rect">
                      <a:avLst/>
                    </a:prstGeom>
                  </pic:spPr>
                </pic:pic>
              </a:graphicData>
            </a:graphic>
          </wp:inline>
        </w:drawing>
      </w:r>
    </w:p>
    <w:p w:rsidR="005353B6" w:rsidRDefault="00F85E25">
      <w:pPr>
        <w:rPr>
          <w:sz w:val="24"/>
          <w:szCs w:val="24"/>
        </w:rPr>
      </w:pPr>
      <w:r>
        <w:rPr>
          <w:sz w:val="24"/>
          <w:szCs w:val="24"/>
        </w:rPr>
        <w:t xml:space="preserve">Der "Magic Literal" Smell beschreibt Werte im OCL-Code, die nicht an Variablen gebunden sind. Werte sollten an Variablen gebunden sein, da der entsprechende Wert im Falle einer Änderung an jeder Stelle, an der er verwendet wird, </w:t>
      </w:r>
      <w:r w:rsidR="00191137">
        <w:rPr>
          <w:sz w:val="24"/>
          <w:szCs w:val="24"/>
        </w:rPr>
        <w:t>angepasst</w:t>
      </w:r>
      <w:r>
        <w:rPr>
          <w:sz w:val="24"/>
          <w:szCs w:val="24"/>
        </w:rPr>
        <w:t xml:space="preserve"> werden muss.</w:t>
      </w:r>
      <w:r w:rsidR="00F80EBC">
        <w:rPr>
          <w:sz w:val="24"/>
          <w:szCs w:val="24"/>
        </w:rPr>
        <w:t xml:space="preserve"> </w:t>
      </w:r>
      <w:r w:rsidR="00A86783">
        <w:rPr>
          <w:sz w:val="24"/>
          <w:szCs w:val="24"/>
        </w:rPr>
        <w:t xml:space="preserve">In dem </w:t>
      </w:r>
      <w:r w:rsidR="00A86783">
        <w:rPr>
          <w:sz w:val="24"/>
          <w:szCs w:val="24"/>
        </w:rPr>
        <w:lastRenderedPageBreak/>
        <w:t xml:space="preserve">Bildausschnitt zum Aufbau der OCL kann man erkennen, dass dafür nach einer </w:t>
      </w:r>
      <w:r w:rsidR="00A90306">
        <w:rPr>
          <w:sz w:val="24"/>
          <w:szCs w:val="24"/>
        </w:rPr>
        <w:t>"</w:t>
      </w:r>
      <w:r w:rsidR="00A86783">
        <w:rPr>
          <w:sz w:val="24"/>
          <w:szCs w:val="24"/>
        </w:rPr>
        <w:t>LiteralExpression</w:t>
      </w:r>
      <w:r w:rsidR="00A90306">
        <w:rPr>
          <w:sz w:val="24"/>
          <w:szCs w:val="24"/>
        </w:rPr>
        <w:t>"</w:t>
      </w:r>
      <w:r w:rsidR="000C635C">
        <w:rPr>
          <w:sz w:val="24"/>
          <w:szCs w:val="24"/>
        </w:rPr>
        <w:t xml:space="preserve">, </w:t>
      </w:r>
      <w:r w:rsidR="00A86783">
        <w:rPr>
          <w:sz w:val="24"/>
          <w:szCs w:val="24"/>
        </w:rPr>
        <w:t xml:space="preserve">genauer nach einer </w:t>
      </w:r>
      <w:r w:rsidR="00A90306">
        <w:rPr>
          <w:sz w:val="24"/>
          <w:szCs w:val="24"/>
        </w:rPr>
        <w:t>"</w:t>
      </w:r>
      <w:r w:rsidR="00A86783">
        <w:rPr>
          <w:sz w:val="24"/>
          <w:szCs w:val="24"/>
        </w:rPr>
        <w:t>PrimitiveLiteralExpression</w:t>
      </w:r>
      <w:r w:rsidR="00A90306">
        <w:rPr>
          <w:sz w:val="24"/>
          <w:szCs w:val="24"/>
        </w:rPr>
        <w:t>"</w:t>
      </w:r>
      <w:r w:rsidR="00A86783">
        <w:rPr>
          <w:sz w:val="24"/>
          <w:szCs w:val="24"/>
        </w:rPr>
        <w:t xml:space="preserve"> gesucht werden muss.</w:t>
      </w:r>
    </w:p>
    <w:p w:rsidR="00F80EBC" w:rsidRPr="007C5016" w:rsidRDefault="00F80EBC">
      <w:pPr>
        <w:rPr>
          <w:b/>
          <w:sz w:val="24"/>
          <w:szCs w:val="24"/>
          <w:lang w:val="en-US"/>
        </w:rPr>
      </w:pPr>
      <w:r w:rsidRPr="007C5016">
        <w:rPr>
          <w:b/>
          <w:sz w:val="24"/>
          <w:szCs w:val="24"/>
          <w:lang w:val="en-US"/>
        </w:rPr>
        <w:t>Meine Implementierung dieses Smells:</w:t>
      </w:r>
    </w:p>
    <w:p w:rsidR="00A2582F" w:rsidRPr="00F4639F" w:rsidRDefault="00A2582F" w:rsidP="00F4639F">
      <w:pPr>
        <w:pStyle w:val="Listenabsatz"/>
        <w:numPr>
          <w:ilvl w:val="0"/>
          <w:numId w:val="1"/>
        </w:numPr>
        <w:autoSpaceDE w:val="0"/>
        <w:autoSpaceDN w:val="0"/>
        <w:adjustRightInd w:val="0"/>
        <w:spacing w:after="0" w:line="240" w:lineRule="auto"/>
        <w:rPr>
          <w:rFonts w:ascii="Consolas" w:hAnsi="Consolas" w:cs="Consolas"/>
          <w:sz w:val="18"/>
          <w:szCs w:val="18"/>
          <w:lang w:val="en-US"/>
        </w:rPr>
      </w:pPr>
      <w:r w:rsidRPr="00F4639F">
        <w:rPr>
          <w:rFonts w:ascii="Consolas" w:hAnsi="Consolas" w:cs="Consolas"/>
          <w:color w:val="000000"/>
          <w:sz w:val="18"/>
          <w:szCs w:val="18"/>
          <w:lang w:val="en-US"/>
        </w:rPr>
        <w:t xml:space="preserve">Root </w:t>
      </w:r>
      <w:r w:rsidRPr="00F4639F">
        <w:rPr>
          <w:rFonts w:ascii="Consolas" w:hAnsi="Consolas" w:cs="Consolas"/>
          <w:color w:val="6A3E3E"/>
          <w:sz w:val="18"/>
          <w:szCs w:val="18"/>
          <w:lang w:val="en-US"/>
        </w:rPr>
        <w:t>oclRoot</w:t>
      </w:r>
      <w:r w:rsidRPr="00F4639F">
        <w:rPr>
          <w:rFonts w:ascii="Consolas" w:hAnsi="Consolas" w:cs="Consolas"/>
          <w:color w:val="000000"/>
          <w:sz w:val="18"/>
          <w:szCs w:val="18"/>
          <w:lang w:val="en-US"/>
        </w:rPr>
        <w:t xml:space="preserve"> = OCLUtil.</w:t>
      </w:r>
      <w:r w:rsidRPr="00F4639F">
        <w:rPr>
          <w:rFonts w:ascii="Consolas" w:hAnsi="Consolas" w:cs="Consolas"/>
          <w:i/>
          <w:iCs/>
          <w:color w:val="000000"/>
          <w:sz w:val="18"/>
          <w:szCs w:val="18"/>
          <w:lang w:val="en-US"/>
        </w:rPr>
        <w:t>getOCLPivotRoot</w:t>
      </w:r>
      <w:r w:rsidRPr="00F4639F">
        <w:rPr>
          <w:rFonts w:ascii="Consolas" w:hAnsi="Consolas" w:cs="Consolas"/>
          <w:color w:val="000000"/>
          <w:sz w:val="18"/>
          <w:szCs w:val="18"/>
          <w:lang w:val="en-US"/>
        </w:rPr>
        <w:t>(</w:t>
      </w:r>
      <w:r w:rsidRPr="00F4639F">
        <w:rPr>
          <w:rFonts w:ascii="Consolas" w:hAnsi="Consolas" w:cs="Consolas"/>
          <w:color w:val="6A3E3E"/>
          <w:sz w:val="18"/>
          <w:szCs w:val="18"/>
          <w:lang w:val="en-US"/>
        </w:rPr>
        <w:t>root</w:t>
      </w:r>
      <w:r w:rsidRPr="00F4639F">
        <w:rPr>
          <w:rFonts w:ascii="Consolas" w:hAnsi="Consolas" w:cs="Consolas"/>
          <w:color w:val="000000"/>
          <w:sz w:val="18"/>
          <w:szCs w:val="18"/>
          <w:lang w:val="en-US"/>
        </w:rPr>
        <w:t>);</w:t>
      </w:r>
    </w:p>
    <w:p w:rsidR="00A2582F" w:rsidRPr="00F4639F" w:rsidRDefault="00F4639F" w:rsidP="00F4639F">
      <w:pPr>
        <w:pStyle w:val="Listenabsatz"/>
        <w:numPr>
          <w:ilvl w:val="0"/>
          <w:numId w:val="1"/>
        </w:numPr>
        <w:autoSpaceDE w:val="0"/>
        <w:autoSpaceDN w:val="0"/>
        <w:adjustRightInd w:val="0"/>
        <w:spacing w:after="0" w:line="240" w:lineRule="auto"/>
        <w:rPr>
          <w:rFonts w:ascii="Consolas" w:hAnsi="Consolas" w:cs="Consolas"/>
          <w:sz w:val="18"/>
          <w:szCs w:val="18"/>
          <w:lang w:val="en-US"/>
        </w:rPr>
      </w:pPr>
      <w:r w:rsidRPr="00F4639F">
        <w:rPr>
          <w:rFonts w:ascii="Consolas" w:hAnsi="Consolas" w:cs="Consolas"/>
          <w:b/>
          <w:bCs/>
          <w:color w:val="7F0055"/>
          <w:sz w:val="18"/>
          <w:szCs w:val="18"/>
          <w:lang w:val="en-US"/>
        </w:rPr>
        <w:t xml:space="preserve">  </w:t>
      </w:r>
      <w:r w:rsidR="00A2582F" w:rsidRPr="00F4639F">
        <w:rPr>
          <w:rFonts w:ascii="Consolas" w:hAnsi="Consolas" w:cs="Consolas"/>
          <w:b/>
          <w:bCs/>
          <w:color w:val="7F0055"/>
          <w:sz w:val="18"/>
          <w:szCs w:val="18"/>
          <w:lang w:val="en-US"/>
        </w:rPr>
        <w:t>if</w:t>
      </w:r>
      <w:r w:rsidR="00A2582F" w:rsidRPr="00F4639F">
        <w:rPr>
          <w:rFonts w:ascii="Consolas" w:hAnsi="Consolas" w:cs="Consolas"/>
          <w:color w:val="000000"/>
          <w:sz w:val="18"/>
          <w:szCs w:val="18"/>
          <w:lang w:val="en-US"/>
        </w:rPr>
        <w:t xml:space="preserve"> (</w:t>
      </w:r>
      <w:r w:rsidR="00A2582F" w:rsidRPr="00F4639F">
        <w:rPr>
          <w:rFonts w:ascii="Consolas" w:hAnsi="Consolas" w:cs="Consolas"/>
          <w:color w:val="6A3E3E"/>
          <w:sz w:val="18"/>
          <w:szCs w:val="18"/>
          <w:lang w:val="en-US"/>
        </w:rPr>
        <w:t>oclRoot</w:t>
      </w:r>
      <w:r w:rsidR="00A2582F" w:rsidRPr="00F4639F">
        <w:rPr>
          <w:rFonts w:ascii="Consolas" w:hAnsi="Consolas" w:cs="Consolas"/>
          <w:color w:val="000000"/>
          <w:sz w:val="18"/>
          <w:szCs w:val="18"/>
          <w:lang w:val="en-US"/>
        </w:rPr>
        <w:t xml:space="preserve"> != </w:t>
      </w:r>
      <w:r w:rsidR="00A2582F" w:rsidRPr="00F4639F">
        <w:rPr>
          <w:rFonts w:ascii="Consolas" w:hAnsi="Consolas" w:cs="Consolas"/>
          <w:b/>
          <w:bCs/>
          <w:color w:val="7F0055"/>
          <w:sz w:val="18"/>
          <w:szCs w:val="18"/>
          <w:lang w:val="en-US"/>
        </w:rPr>
        <w:t>null</w:t>
      </w:r>
      <w:r w:rsidR="00A2582F" w:rsidRPr="00F4639F">
        <w:rPr>
          <w:rFonts w:ascii="Consolas" w:hAnsi="Consolas" w:cs="Consolas"/>
          <w:color w:val="000000"/>
          <w:sz w:val="18"/>
          <w:szCs w:val="18"/>
          <w:lang w:val="en-US"/>
        </w:rPr>
        <w:t>) {</w:t>
      </w:r>
    </w:p>
    <w:p w:rsidR="00A2582F" w:rsidRPr="00F4639F" w:rsidRDefault="00F4639F" w:rsidP="00F4639F">
      <w:pPr>
        <w:pStyle w:val="Listenabsatz"/>
        <w:numPr>
          <w:ilvl w:val="0"/>
          <w:numId w:val="1"/>
        </w:numPr>
        <w:autoSpaceDE w:val="0"/>
        <w:autoSpaceDN w:val="0"/>
        <w:adjustRightInd w:val="0"/>
        <w:spacing w:after="0" w:line="240" w:lineRule="auto"/>
        <w:rPr>
          <w:rFonts w:ascii="Consolas" w:hAnsi="Consolas" w:cs="Consolas"/>
          <w:sz w:val="18"/>
          <w:szCs w:val="18"/>
          <w:lang w:val="en-US"/>
        </w:rPr>
      </w:pPr>
      <w:r w:rsidRPr="00F4639F">
        <w:rPr>
          <w:rFonts w:ascii="Consolas" w:hAnsi="Consolas" w:cs="Consolas"/>
          <w:color w:val="000000"/>
          <w:sz w:val="18"/>
          <w:szCs w:val="18"/>
          <w:lang w:val="en-US"/>
        </w:rPr>
        <w:t xml:space="preserve">    </w:t>
      </w:r>
      <w:r w:rsidR="00A2582F" w:rsidRPr="00F4639F">
        <w:rPr>
          <w:rFonts w:ascii="Consolas" w:hAnsi="Consolas" w:cs="Consolas"/>
          <w:color w:val="000000"/>
          <w:sz w:val="18"/>
          <w:szCs w:val="18"/>
          <w:lang w:val="en-US"/>
        </w:rPr>
        <w:t xml:space="preserve">EList&lt;EObject&gt; </w:t>
      </w:r>
      <w:r w:rsidR="00A2582F" w:rsidRPr="00F4639F">
        <w:rPr>
          <w:rFonts w:ascii="Consolas" w:hAnsi="Consolas" w:cs="Consolas"/>
          <w:color w:val="6A3E3E"/>
          <w:sz w:val="18"/>
          <w:szCs w:val="18"/>
          <w:lang w:val="en-US"/>
        </w:rPr>
        <w:t>allOCLElements</w:t>
      </w:r>
      <w:r w:rsidR="00A2582F" w:rsidRPr="00F4639F">
        <w:rPr>
          <w:rFonts w:ascii="Consolas" w:hAnsi="Consolas" w:cs="Consolas"/>
          <w:color w:val="000000"/>
          <w:sz w:val="18"/>
          <w:szCs w:val="18"/>
          <w:lang w:val="en-US"/>
        </w:rPr>
        <w:t xml:space="preserve"> =</w:t>
      </w:r>
      <w:r w:rsidRPr="00F4639F">
        <w:rPr>
          <w:rFonts w:ascii="Consolas" w:hAnsi="Consolas" w:cs="Consolas"/>
          <w:color w:val="000000"/>
          <w:sz w:val="18"/>
          <w:szCs w:val="18"/>
          <w:lang w:val="en-US"/>
        </w:rPr>
        <w:t xml:space="preserve"> </w:t>
      </w:r>
      <w:r w:rsidR="00A2582F" w:rsidRPr="00F4639F">
        <w:rPr>
          <w:rFonts w:ascii="Consolas" w:hAnsi="Consolas" w:cs="Consolas"/>
          <w:color w:val="000000"/>
          <w:sz w:val="18"/>
          <w:szCs w:val="18"/>
          <w:lang w:val="en-US"/>
        </w:rPr>
        <w:t>OCLUtil.</w:t>
      </w:r>
      <w:r w:rsidR="00A2582F" w:rsidRPr="00F4639F">
        <w:rPr>
          <w:rFonts w:ascii="Consolas" w:hAnsi="Consolas" w:cs="Consolas"/>
          <w:i/>
          <w:iCs/>
          <w:color w:val="000000"/>
          <w:sz w:val="18"/>
          <w:szCs w:val="18"/>
          <w:lang w:val="en-US"/>
        </w:rPr>
        <w:t>getAllOCLElementsFromRoot</w:t>
      </w:r>
      <w:r w:rsidR="00A2582F" w:rsidRPr="00F4639F">
        <w:rPr>
          <w:rFonts w:ascii="Consolas" w:hAnsi="Consolas" w:cs="Consolas"/>
          <w:color w:val="000000"/>
          <w:sz w:val="18"/>
          <w:szCs w:val="18"/>
          <w:lang w:val="en-US"/>
        </w:rPr>
        <w:t>(</w:t>
      </w:r>
      <w:r w:rsidR="00A2582F" w:rsidRPr="00F4639F">
        <w:rPr>
          <w:rFonts w:ascii="Consolas" w:hAnsi="Consolas" w:cs="Consolas"/>
          <w:color w:val="6A3E3E"/>
          <w:sz w:val="18"/>
          <w:szCs w:val="18"/>
          <w:lang w:val="en-US"/>
        </w:rPr>
        <w:t>oclRoot</w:t>
      </w:r>
      <w:r w:rsidR="00A2582F" w:rsidRPr="00F4639F">
        <w:rPr>
          <w:rFonts w:ascii="Consolas" w:hAnsi="Consolas" w:cs="Consolas"/>
          <w:color w:val="000000"/>
          <w:sz w:val="18"/>
          <w:szCs w:val="18"/>
          <w:lang w:val="en-US"/>
        </w:rPr>
        <w:t>);</w:t>
      </w:r>
    </w:p>
    <w:p w:rsidR="00A2582F" w:rsidRPr="00F4639F" w:rsidRDefault="00F4639F" w:rsidP="00F4639F">
      <w:pPr>
        <w:pStyle w:val="Listenabsatz"/>
        <w:numPr>
          <w:ilvl w:val="0"/>
          <w:numId w:val="1"/>
        </w:numPr>
        <w:autoSpaceDE w:val="0"/>
        <w:autoSpaceDN w:val="0"/>
        <w:adjustRightInd w:val="0"/>
        <w:spacing w:after="0" w:line="240" w:lineRule="auto"/>
        <w:rPr>
          <w:rFonts w:ascii="Consolas" w:hAnsi="Consolas" w:cs="Consolas"/>
          <w:sz w:val="18"/>
          <w:szCs w:val="18"/>
          <w:lang w:val="en-US"/>
        </w:rPr>
      </w:pPr>
      <w:r w:rsidRPr="00F4639F">
        <w:rPr>
          <w:rFonts w:ascii="Consolas" w:hAnsi="Consolas" w:cs="Consolas"/>
          <w:b/>
          <w:bCs/>
          <w:color w:val="7F0055"/>
          <w:sz w:val="18"/>
          <w:szCs w:val="18"/>
          <w:lang w:val="en-US"/>
        </w:rPr>
        <w:t xml:space="preserve">  </w:t>
      </w:r>
      <w:r w:rsidR="00A2582F" w:rsidRPr="00F4639F">
        <w:rPr>
          <w:rFonts w:ascii="Consolas" w:hAnsi="Consolas" w:cs="Consolas"/>
          <w:b/>
          <w:bCs/>
          <w:color w:val="7F0055"/>
          <w:sz w:val="18"/>
          <w:szCs w:val="18"/>
          <w:lang w:val="en-US"/>
        </w:rPr>
        <w:t>for</w:t>
      </w:r>
      <w:r w:rsidR="00A2582F" w:rsidRPr="00F4639F">
        <w:rPr>
          <w:rFonts w:ascii="Consolas" w:hAnsi="Consolas" w:cs="Consolas"/>
          <w:color w:val="000000"/>
          <w:sz w:val="18"/>
          <w:szCs w:val="18"/>
          <w:lang w:val="en-US"/>
        </w:rPr>
        <w:t xml:space="preserve"> (EObject </w:t>
      </w:r>
      <w:r w:rsidR="00A2582F" w:rsidRPr="00F4639F">
        <w:rPr>
          <w:rFonts w:ascii="Consolas" w:hAnsi="Consolas" w:cs="Consolas"/>
          <w:color w:val="6A3E3E"/>
          <w:sz w:val="18"/>
          <w:szCs w:val="18"/>
          <w:lang w:val="en-US"/>
        </w:rPr>
        <w:t>elem</w:t>
      </w:r>
      <w:r w:rsidR="00A2582F" w:rsidRPr="00F4639F">
        <w:rPr>
          <w:rFonts w:ascii="Consolas" w:hAnsi="Consolas" w:cs="Consolas"/>
          <w:color w:val="000000"/>
          <w:sz w:val="18"/>
          <w:szCs w:val="18"/>
          <w:lang w:val="en-US"/>
        </w:rPr>
        <w:t xml:space="preserve"> : </w:t>
      </w:r>
      <w:r w:rsidR="00A2582F" w:rsidRPr="00F4639F">
        <w:rPr>
          <w:rFonts w:ascii="Consolas" w:hAnsi="Consolas" w:cs="Consolas"/>
          <w:color w:val="6A3E3E"/>
          <w:sz w:val="18"/>
          <w:szCs w:val="18"/>
          <w:lang w:val="en-US"/>
        </w:rPr>
        <w:t>allOCLElements</w:t>
      </w:r>
      <w:r w:rsidR="00A2582F" w:rsidRPr="00F4639F">
        <w:rPr>
          <w:rFonts w:ascii="Consolas" w:hAnsi="Consolas" w:cs="Consolas"/>
          <w:color w:val="000000"/>
          <w:sz w:val="18"/>
          <w:szCs w:val="18"/>
          <w:lang w:val="en-US"/>
        </w:rPr>
        <w:t>) {</w:t>
      </w:r>
    </w:p>
    <w:p w:rsidR="00A2582F" w:rsidRPr="00F4639F" w:rsidRDefault="00F4639F" w:rsidP="00F4639F">
      <w:pPr>
        <w:pStyle w:val="Listenabsatz"/>
        <w:numPr>
          <w:ilvl w:val="0"/>
          <w:numId w:val="1"/>
        </w:numPr>
        <w:autoSpaceDE w:val="0"/>
        <w:autoSpaceDN w:val="0"/>
        <w:adjustRightInd w:val="0"/>
        <w:spacing w:after="0" w:line="240" w:lineRule="auto"/>
        <w:rPr>
          <w:rFonts w:ascii="Consolas" w:hAnsi="Consolas" w:cs="Consolas"/>
          <w:sz w:val="18"/>
          <w:szCs w:val="18"/>
          <w:lang w:val="en-US"/>
        </w:rPr>
      </w:pPr>
      <w:r w:rsidRPr="00F4639F">
        <w:rPr>
          <w:rFonts w:ascii="Consolas" w:hAnsi="Consolas" w:cs="Consolas"/>
          <w:b/>
          <w:bCs/>
          <w:color w:val="7F0055"/>
          <w:sz w:val="18"/>
          <w:szCs w:val="18"/>
          <w:lang w:val="en-US"/>
        </w:rPr>
        <w:t xml:space="preserve">    </w:t>
      </w:r>
      <w:r w:rsidR="00A2582F" w:rsidRPr="00F4639F">
        <w:rPr>
          <w:rFonts w:ascii="Consolas" w:hAnsi="Consolas" w:cs="Consolas"/>
          <w:b/>
          <w:bCs/>
          <w:color w:val="7F0055"/>
          <w:sz w:val="18"/>
          <w:szCs w:val="18"/>
          <w:lang w:val="en-US"/>
        </w:rPr>
        <w:t>if</w:t>
      </w:r>
      <w:r w:rsidR="00A2582F" w:rsidRPr="00F4639F">
        <w:rPr>
          <w:rFonts w:ascii="Consolas" w:hAnsi="Consolas" w:cs="Consolas"/>
          <w:color w:val="000000"/>
          <w:sz w:val="18"/>
          <w:szCs w:val="18"/>
          <w:lang w:val="en-US"/>
        </w:rPr>
        <w:t xml:space="preserve"> (</w:t>
      </w:r>
      <w:r w:rsidR="00A2582F" w:rsidRPr="00F4639F">
        <w:rPr>
          <w:rFonts w:ascii="Consolas" w:hAnsi="Consolas" w:cs="Consolas"/>
          <w:color w:val="6A3E3E"/>
          <w:sz w:val="18"/>
          <w:szCs w:val="18"/>
          <w:lang w:val="en-US"/>
        </w:rPr>
        <w:t>elem</w:t>
      </w:r>
      <w:r w:rsidR="00A2582F" w:rsidRPr="00F4639F">
        <w:rPr>
          <w:rFonts w:ascii="Consolas" w:hAnsi="Consolas" w:cs="Consolas"/>
          <w:color w:val="000000"/>
          <w:sz w:val="18"/>
          <w:szCs w:val="18"/>
          <w:lang w:val="en-US"/>
        </w:rPr>
        <w:t xml:space="preserve"> </w:t>
      </w:r>
      <w:r w:rsidR="00A2582F" w:rsidRPr="00F4639F">
        <w:rPr>
          <w:rFonts w:ascii="Consolas" w:hAnsi="Consolas" w:cs="Consolas"/>
          <w:b/>
          <w:bCs/>
          <w:color w:val="7F0055"/>
          <w:sz w:val="18"/>
          <w:szCs w:val="18"/>
          <w:lang w:val="en-US"/>
        </w:rPr>
        <w:t>instanceof</w:t>
      </w:r>
      <w:r w:rsidR="00A2582F" w:rsidRPr="00F4639F">
        <w:rPr>
          <w:rFonts w:ascii="Consolas" w:hAnsi="Consolas" w:cs="Consolas"/>
          <w:color w:val="000000"/>
          <w:sz w:val="18"/>
          <w:szCs w:val="18"/>
          <w:lang w:val="en-US"/>
        </w:rPr>
        <w:t xml:space="preserve"> PrimitiveLiteralExp) {</w:t>
      </w:r>
    </w:p>
    <w:p w:rsidR="00A2582F" w:rsidRPr="00F4639F" w:rsidRDefault="00F4639F" w:rsidP="00F4639F">
      <w:pPr>
        <w:pStyle w:val="Listenabsatz"/>
        <w:numPr>
          <w:ilvl w:val="0"/>
          <w:numId w:val="1"/>
        </w:numPr>
        <w:autoSpaceDE w:val="0"/>
        <w:autoSpaceDN w:val="0"/>
        <w:adjustRightInd w:val="0"/>
        <w:spacing w:after="0" w:line="240" w:lineRule="auto"/>
        <w:rPr>
          <w:rFonts w:ascii="Consolas" w:hAnsi="Consolas" w:cs="Consolas"/>
          <w:sz w:val="18"/>
          <w:szCs w:val="18"/>
          <w:lang w:val="en-US"/>
        </w:rPr>
      </w:pPr>
      <w:r w:rsidRPr="00F4639F">
        <w:rPr>
          <w:rFonts w:ascii="Consolas" w:hAnsi="Consolas" w:cs="Consolas"/>
          <w:color w:val="000000"/>
          <w:sz w:val="18"/>
          <w:szCs w:val="18"/>
          <w:lang w:val="en-US"/>
        </w:rPr>
        <w:t xml:space="preserve">      </w:t>
      </w:r>
      <w:r w:rsidR="00A2582F" w:rsidRPr="00F4639F">
        <w:rPr>
          <w:rFonts w:ascii="Consolas" w:hAnsi="Consolas" w:cs="Consolas"/>
          <w:color w:val="000000"/>
          <w:sz w:val="18"/>
          <w:szCs w:val="18"/>
          <w:lang w:val="en-US"/>
        </w:rPr>
        <w:t>OCLUtil.</w:t>
      </w:r>
      <w:r w:rsidR="00A2582F" w:rsidRPr="00F4639F">
        <w:rPr>
          <w:rFonts w:ascii="Consolas" w:hAnsi="Consolas" w:cs="Consolas"/>
          <w:i/>
          <w:iCs/>
          <w:color w:val="000000"/>
          <w:sz w:val="18"/>
          <w:szCs w:val="18"/>
          <w:lang w:val="en-US"/>
        </w:rPr>
        <w:t>addModelSmell</w:t>
      </w:r>
      <w:r w:rsidR="00A2582F" w:rsidRPr="00F4639F">
        <w:rPr>
          <w:rFonts w:ascii="Consolas" w:hAnsi="Consolas" w:cs="Consolas"/>
          <w:color w:val="000000"/>
          <w:sz w:val="18"/>
          <w:szCs w:val="18"/>
          <w:lang w:val="en-US"/>
        </w:rPr>
        <w:t>(</w:t>
      </w:r>
      <w:r w:rsidR="00A2582F" w:rsidRPr="00F4639F">
        <w:rPr>
          <w:rFonts w:ascii="Consolas" w:hAnsi="Consolas" w:cs="Consolas"/>
          <w:color w:val="6A3E3E"/>
          <w:sz w:val="18"/>
          <w:szCs w:val="18"/>
          <w:lang w:val="en-US"/>
        </w:rPr>
        <w:t>results</w:t>
      </w:r>
      <w:r w:rsidR="00A2582F" w:rsidRPr="00F4639F">
        <w:rPr>
          <w:rFonts w:ascii="Consolas" w:hAnsi="Consolas" w:cs="Consolas"/>
          <w:color w:val="000000"/>
          <w:sz w:val="18"/>
          <w:szCs w:val="18"/>
          <w:lang w:val="en-US"/>
        </w:rPr>
        <w:t xml:space="preserve">, </w:t>
      </w:r>
      <w:r w:rsidR="00A2582F" w:rsidRPr="00F4639F">
        <w:rPr>
          <w:rFonts w:ascii="Consolas" w:hAnsi="Consolas" w:cs="Consolas"/>
          <w:color w:val="6A3E3E"/>
          <w:sz w:val="18"/>
          <w:szCs w:val="18"/>
          <w:lang w:val="en-US"/>
        </w:rPr>
        <w:t>elem</w:t>
      </w:r>
      <w:r w:rsidR="00A2582F" w:rsidRPr="00F4639F">
        <w:rPr>
          <w:rFonts w:ascii="Consolas" w:hAnsi="Consolas" w:cs="Consolas"/>
          <w:color w:val="000000"/>
          <w:sz w:val="18"/>
          <w:szCs w:val="18"/>
          <w:lang w:val="en-US"/>
        </w:rPr>
        <w:t xml:space="preserve">, </w:t>
      </w:r>
      <w:r w:rsidR="00A2582F" w:rsidRPr="00F4639F">
        <w:rPr>
          <w:rFonts w:ascii="Consolas" w:hAnsi="Consolas" w:cs="Consolas"/>
          <w:color w:val="6A3E3E"/>
          <w:sz w:val="18"/>
          <w:szCs w:val="18"/>
          <w:lang w:val="en-US"/>
        </w:rPr>
        <w:t>root</w:t>
      </w:r>
      <w:r w:rsidR="00A2582F" w:rsidRPr="00F4639F">
        <w:rPr>
          <w:rFonts w:ascii="Consolas" w:hAnsi="Consolas" w:cs="Consolas"/>
          <w:color w:val="000000"/>
          <w:sz w:val="18"/>
          <w:szCs w:val="18"/>
          <w:lang w:val="en-US"/>
        </w:rPr>
        <w:t>);</w:t>
      </w:r>
    </w:p>
    <w:p w:rsidR="00A2582F" w:rsidRPr="00F4639F" w:rsidRDefault="00F4639F" w:rsidP="00F4639F">
      <w:pPr>
        <w:pStyle w:val="Listenabsatz"/>
        <w:numPr>
          <w:ilvl w:val="0"/>
          <w:numId w:val="1"/>
        </w:numPr>
        <w:autoSpaceDE w:val="0"/>
        <w:autoSpaceDN w:val="0"/>
        <w:adjustRightInd w:val="0"/>
        <w:spacing w:after="0" w:line="240" w:lineRule="auto"/>
        <w:rPr>
          <w:rFonts w:ascii="Consolas" w:hAnsi="Consolas" w:cs="Consolas"/>
          <w:sz w:val="18"/>
          <w:szCs w:val="18"/>
        </w:rPr>
      </w:pPr>
      <w:r w:rsidRPr="00F4639F">
        <w:rPr>
          <w:rFonts w:ascii="Consolas" w:hAnsi="Consolas" w:cs="Consolas"/>
          <w:color w:val="000000"/>
          <w:sz w:val="18"/>
          <w:szCs w:val="18"/>
          <w:lang w:val="en-US"/>
        </w:rPr>
        <w:t xml:space="preserve">      </w:t>
      </w:r>
      <w:r w:rsidR="00A2582F" w:rsidRPr="00F4639F">
        <w:rPr>
          <w:rFonts w:ascii="Consolas" w:hAnsi="Consolas" w:cs="Consolas"/>
          <w:color w:val="000000"/>
          <w:sz w:val="18"/>
          <w:szCs w:val="18"/>
        </w:rPr>
        <w:t>}</w:t>
      </w:r>
    </w:p>
    <w:p w:rsidR="00A2582F" w:rsidRPr="00F4639F" w:rsidRDefault="00F4639F" w:rsidP="00F4639F">
      <w:pPr>
        <w:pStyle w:val="Listenabsatz"/>
        <w:numPr>
          <w:ilvl w:val="0"/>
          <w:numId w:val="1"/>
        </w:numPr>
        <w:autoSpaceDE w:val="0"/>
        <w:autoSpaceDN w:val="0"/>
        <w:adjustRightInd w:val="0"/>
        <w:spacing w:after="0" w:line="240" w:lineRule="auto"/>
        <w:rPr>
          <w:rFonts w:ascii="Consolas" w:hAnsi="Consolas" w:cs="Consolas"/>
          <w:sz w:val="18"/>
          <w:szCs w:val="18"/>
        </w:rPr>
      </w:pPr>
      <w:r w:rsidRPr="00F4639F">
        <w:rPr>
          <w:rFonts w:ascii="Consolas" w:hAnsi="Consolas" w:cs="Consolas"/>
          <w:color w:val="000000"/>
          <w:sz w:val="18"/>
          <w:szCs w:val="18"/>
        </w:rPr>
        <w:t xml:space="preserve">    </w:t>
      </w:r>
      <w:r w:rsidR="00A2582F" w:rsidRPr="00F4639F">
        <w:rPr>
          <w:rFonts w:ascii="Consolas" w:hAnsi="Consolas" w:cs="Consolas"/>
          <w:color w:val="000000"/>
          <w:sz w:val="18"/>
          <w:szCs w:val="18"/>
        </w:rPr>
        <w:t>}</w:t>
      </w:r>
    </w:p>
    <w:p w:rsidR="00A2582F" w:rsidRPr="00566E1F" w:rsidRDefault="00F4639F" w:rsidP="00BF6816">
      <w:pPr>
        <w:pStyle w:val="Listenabsatz"/>
        <w:numPr>
          <w:ilvl w:val="0"/>
          <w:numId w:val="1"/>
        </w:numPr>
        <w:rPr>
          <w:rFonts w:ascii="Consolas" w:hAnsi="Consolas" w:cs="Consolas"/>
          <w:color w:val="000000"/>
          <w:sz w:val="18"/>
          <w:szCs w:val="18"/>
        </w:rPr>
      </w:pPr>
      <w:r w:rsidRPr="00F4639F">
        <w:rPr>
          <w:rFonts w:ascii="Consolas" w:hAnsi="Consolas" w:cs="Consolas"/>
          <w:color w:val="000000"/>
          <w:sz w:val="18"/>
          <w:szCs w:val="18"/>
        </w:rPr>
        <w:t xml:space="preserve">  </w:t>
      </w:r>
      <w:r w:rsidR="00A2582F" w:rsidRPr="00F4639F">
        <w:rPr>
          <w:rFonts w:ascii="Consolas" w:hAnsi="Consolas" w:cs="Consolas"/>
          <w:color w:val="000000"/>
          <w:sz w:val="18"/>
          <w:szCs w:val="18"/>
        </w:rPr>
        <w:t>}</w:t>
      </w:r>
    </w:p>
    <w:p w:rsidR="0031627C" w:rsidRPr="00D73708" w:rsidRDefault="00811A30" w:rsidP="00BF6816">
      <w:pPr>
        <w:rPr>
          <w:sz w:val="24"/>
          <w:szCs w:val="24"/>
        </w:rPr>
      </w:pPr>
      <w:r>
        <w:rPr>
          <w:sz w:val="24"/>
          <w:szCs w:val="24"/>
        </w:rPr>
        <w:t>Die Idee dieser Implementierung ist es, der Reihe nach alle Elemente des vorliegenden OCL-Codes zu untersuchen und darin vorkommende, nicht an Variablen gebundene Werte zu finden</w:t>
      </w:r>
      <w:r w:rsidR="00D80069">
        <w:rPr>
          <w:sz w:val="24"/>
          <w:szCs w:val="24"/>
        </w:rPr>
        <w:t xml:space="preserve">. </w:t>
      </w:r>
      <w:r>
        <w:rPr>
          <w:sz w:val="24"/>
          <w:szCs w:val="24"/>
        </w:rPr>
        <w:t xml:space="preserve">Dies wird erreicht, indem </w:t>
      </w:r>
      <w:r w:rsidR="003D3476">
        <w:rPr>
          <w:sz w:val="24"/>
          <w:szCs w:val="24"/>
        </w:rPr>
        <w:t>eine Liste</w:t>
      </w:r>
      <w:r w:rsidR="00EE0F77">
        <w:rPr>
          <w:sz w:val="24"/>
          <w:szCs w:val="24"/>
        </w:rPr>
        <w:t xml:space="preserve"> alle</w:t>
      </w:r>
      <w:r w:rsidR="003D3476">
        <w:rPr>
          <w:sz w:val="24"/>
          <w:szCs w:val="24"/>
        </w:rPr>
        <w:t>r</w:t>
      </w:r>
      <w:r w:rsidR="00EE0F77">
        <w:rPr>
          <w:sz w:val="24"/>
          <w:szCs w:val="24"/>
        </w:rPr>
        <w:t xml:space="preserve"> Elemente in diesem Code </w:t>
      </w:r>
      <w:r w:rsidR="003D3476">
        <w:rPr>
          <w:sz w:val="24"/>
          <w:szCs w:val="24"/>
        </w:rPr>
        <w:t>erstellt</w:t>
      </w:r>
      <w:r w:rsidR="00EE0F77">
        <w:rPr>
          <w:sz w:val="24"/>
          <w:szCs w:val="24"/>
        </w:rPr>
        <w:t xml:space="preserve"> wird</w:t>
      </w:r>
      <w:r w:rsidR="00E34A35">
        <w:rPr>
          <w:sz w:val="24"/>
          <w:szCs w:val="24"/>
        </w:rPr>
        <w:t xml:space="preserve"> (Z. </w:t>
      </w:r>
      <w:r w:rsidR="003D3476">
        <w:rPr>
          <w:sz w:val="24"/>
          <w:szCs w:val="24"/>
        </w:rPr>
        <w:t>3)</w:t>
      </w:r>
      <w:r w:rsidR="00EE0F77">
        <w:rPr>
          <w:sz w:val="24"/>
          <w:szCs w:val="24"/>
        </w:rPr>
        <w:t xml:space="preserve">. </w:t>
      </w:r>
      <w:r w:rsidR="003D3476">
        <w:rPr>
          <w:sz w:val="24"/>
          <w:szCs w:val="24"/>
        </w:rPr>
        <w:t>Danach wird über alle Elemente dieser Liste iteriert (ab Z.</w:t>
      </w:r>
      <w:r w:rsidR="00E34A35">
        <w:rPr>
          <w:sz w:val="24"/>
          <w:szCs w:val="24"/>
        </w:rPr>
        <w:t xml:space="preserve"> </w:t>
      </w:r>
      <w:r w:rsidR="00BF1BF2">
        <w:rPr>
          <w:sz w:val="24"/>
          <w:szCs w:val="24"/>
        </w:rPr>
        <w:t>4</w:t>
      </w:r>
      <w:r w:rsidR="003D3476">
        <w:rPr>
          <w:sz w:val="24"/>
          <w:szCs w:val="24"/>
        </w:rPr>
        <w:t xml:space="preserve">). </w:t>
      </w:r>
      <w:r w:rsidR="00EE0F77">
        <w:rPr>
          <w:sz w:val="24"/>
          <w:szCs w:val="24"/>
        </w:rPr>
        <w:t>Dabei wird bei jedem Element überprüft, ob dieses vom Typ "PrimitiveLiteralExp " ist</w:t>
      </w:r>
      <w:r w:rsidR="003D3476">
        <w:rPr>
          <w:sz w:val="24"/>
          <w:szCs w:val="24"/>
        </w:rPr>
        <w:t xml:space="preserve"> (Z.</w:t>
      </w:r>
      <w:r w:rsidR="00E34A35">
        <w:rPr>
          <w:sz w:val="24"/>
          <w:szCs w:val="24"/>
        </w:rPr>
        <w:t xml:space="preserve"> </w:t>
      </w:r>
      <w:r w:rsidR="00BF1BF2">
        <w:rPr>
          <w:sz w:val="24"/>
          <w:szCs w:val="24"/>
        </w:rPr>
        <w:t>5</w:t>
      </w:r>
      <w:r w:rsidR="003D3476">
        <w:rPr>
          <w:sz w:val="24"/>
          <w:szCs w:val="24"/>
        </w:rPr>
        <w:t>)</w:t>
      </w:r>
      <w:r w:rsidR="00EE0F77">
        <w:rPr>
          <w:sz w:val="24"/>
          <w:szCs w:val="24"/>
        </w:rPr>
        <w:t xml:space="preserve">, wobei es sich um eine "PrimitiveLiteralExpression" handelt. Dies ist der allgemeine Typ eines Wertes, der an keine Variable gebunden ist. </w:t>
      </w:r>
      <w:r w:rsidR="00DC7D36">
        <w:rPr>
          <w:sz w:val="24"/>
          <w:szCs w:val="24"/>
        </w:rPr>
        <w:t>Wird ein Element dieses Typs gefunden, wird es in die Liste "results" eingefügt</w:t>
      </w:r>
      <w:r w:rsidR="003D3476">
        <w:rPr>
          <w:sz w:val="24"/>
          <w:szCs w:val="24"/>
        </w:rPr>
        <w:t xml:space="preserve"> (Z.</w:t>
      </w:r>
      <w:r w:rsidR="00BF1BF2">
        <w:rPr>
          <w:sz w:val="24"/>
          <w:szCs w:val="24"/>
        </w:rPr>
        <w:t xml:space="preserve"> 6</w:t>
      </w:r>
      <w:r w:rsidR="003D3476">
        <w:rPr>
          <w:sz w:val="24"/>
          <w:szCs w:val="24"/>
        </w:rPr>
        <w:t>)</w:t>
      </w:r>
      <w:r w:rsidR="00DC7D36">
        <w:rPr>
          <w:sz w:val="24"/>
          <w:szCs w:val="24"/>
        </w:rPr>
        <w:t>, welche alle gefundenen Vorkommen des "Magic Literal" Smells beinhalten wird und als Ergebnis der Methode dient.</w:t>
      </w:r>
    </w:p>
    <w:p w:rsidR="00EE4299" w:rsidRDefault="00EE4299" w:rsidP="00BF6816">
      <w:pPr>
        <w:rPr>
          <w:b/>
          <w:sz w:val="24"/>
          <w:szCs w:val="24"/>
        </w:rPr>
      </w:pPr>
      <w:r w:rsidRPr="007C5016">
        <w:rPr>
          <w:b/>
          <w:sz w:val="24"/>
          <w:szCs w:val="24"/>
        </w:rPr>
        <w:t>Beispiel der Anwendung:</w:t>
      </w:r>
    </w:p>
    <w:p w:rsidR="00EE4299" w:rsidRDefault="0031627C">
      <w:pPr>
        <w:rPr>
          <w:b/>
          <w:sz w:val="24"/>
          <w:szCs w:val="24"/>
        </w:rPr>
      </w:pPr>
      <w:r>
        <w:rPr>
          <w:b/>
          <w:noProof/>
          <w:sz w:val="24"/>
          <w:szCs w:val="24"/>
          <w:lang w:eastAsia="de-DE"/>
        </w:rPr>
        <w:drawing>
          <wp:inline distT="0" distB="0" distL="0" distR="0">
            <wp:extent cx="6231102" cy="4136116"/>
            <wp:effectExtent l="19050" t="0" r="0" b="0"/>
            <wp:docPr id="1" name="Grafik 0" descr="Magic Lit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ic Literal.JPG"/>
                    <pic:cNvPicPr/>
                  </pic:nvPicPr>
                  <pic:blipFill>
                    <a:blip r:embed="rId7" cstate="print"/>
                    <a:stretch>
                      <a:fillRect/>
                    </a:stretch>
                  </pic:blipFill>
                  <pic:spPr>
                    <a:xfrm>
                      <a:off x="0" y="0"/>
                      <a:ext cx="6231102" cy="4136116"/>
                    </a:xfrm>
                    <a:prstGeom prst="rect">
                      <a:avLst/>
                    </a:prstGeom>
                  </pic:spPr>
                </pic:pic>
              </a:graphicData>
            </a:graphic>
          </wp:inline>
        </w:drawing>
      </w:r>
    </w:p>
    <w:p w:rsidR="0031627C" w:rsidRDefault="0031627C" w:rsidP="00BF6816">
      <w:pPr>
        <w:rPr>
          <w:b/>
          <w:sz w:val="32"/>
          <w:szCs w:val="32"/>
        </w:rPr>
      </w:pPr>
    </w:p>
    <w:p w:rsidR="0031627C" w:rsidRPr="0076602B" w:rsidRDefault="0076602B" w:rsidP="00BF6816">
      <w:pPr>
        <w:rPr>
          <w:sz w:val="24"/>
          <w:szCs w:val="24"/>
        </w:rPr>
      </w:pPr>
      <w:r>
        <w:rPr>
          <w:sz w:val="24"/>
          <w:szCs w:val="24"/>
        </w:rPr>
        <w:t xml:space="preserve">Wie man oben sehen kann, wurden in diesem Beispiel </w:t>
      </w:r>
      <w:r w:rsidR="00637476">
        <w:rPr>
          <w:sz w:val="24"/>
          <w:szCs w:val="24"/>
        </w:rPr>
        <w:t>12</w:t>
      </w:r>
      <w:r>
        <w:rPr>
          <w:sz w:val="24"/>
          <w:szCs w:val="24"/>
        </w:rPr>
        <w:t xml:space="preserve"> Vorkommen des "Magic Literal" Smells gefunden. </w:t>
      </w:r>
      <w:r w:rsidR="00E5713A">
        <w:rPr>
          <w:sz w:val="24"/>
          <w:szCs w:val="24"/>
        </w:rPr>
        <w:t xml:space="preserve">Der jeweilige Smell wird im Code markiert, wenn er in der "Smell Results View" ausgewählt wird. </w:t>
      </w:r>
      <w:r w:rsidR="00D95C2B">
        <w:rPr>
          <w:sz w:val="24"/>
          <w:szCs w:val="24"/>
        </w:rPr>
        <w:t>In die</w:t>
      </w:r>
      <w:r w:rsidR="006F3F27">
        <w:rPr>
          <w:sz w:val="24"/>
          <w:szCs w:val="24"/>
        </w:rPr>
        <w:t>sem Beispiel ist das der Wert 18</w:t>
      </w:r>
      <w:r w:rsidR="00297DD0">
        <w:rPr>
          <w:sz w:val="24"/>
          <w:szCs w:val="24"/>
        </w:rPr>
        <w:t>, also der fünfte gefundene "Magic Literal" Smell</w:t>
      </w:r>
      <w:r w:rsidR="00CC0499">
        <w:rPr>
          <w:sz w:val="24"/>
          <w:szCs w:val="24"/>
        </w:rPr>
        <w:t>.</w:t>
      </w:r>
      <w:r w:rsidR="00D95C2B">
        <w:rPr>
          <w:sz w:val="24"/>
          <w:szCs w:val="24"/>
        </w:rPr>
        <w:t xml:space="preserve"> </w:t>
      </w:r>
      <w:r w:rsidR="00F22C0D">
        <w:rPr>
          <w:sz w:val="24"/>
          <w:szCs w:val="24"/>
        </w:rPr>
        <w:t>Die entsprechenden Elemente werden in der "Smell Results View" nicht richtig angezeigt, da es hier zu einem Casting-Fehler (</w:t>
      </w:r>
      <w:r w:rsidR="00074225">
        <w:rPr>
          <w:sz w:val="24"/>
          <w:szCs w:val="24"/>
        </w:rPr>
        <w:t>BigInteger zu String</w:t>
      </w:r>
      <w:r w:rsidR="00F22C0D">
        <w:rPr>
          <w:sz w:val="24"/>
          <w:szCs w:val="24"/>
        </w:rPr>
        <w:t>) kommt.</w:t>
      </w:r>
    </w:p>
    <w:p w:rsidR="0031627C" w:rsidRDefault="0031627C" w:rsidP="00BF6816">
      <w:pPr>
        <w:rPr>
          <w:b/>
          <w:sz w:val="32"/>
          <w:szCs w:val="32"/>
        </w:rPr>
      </w:pPr>
    </w:p>
    <w:p w:rsidR="00EE4299" w:rsidRDefault="00EE4299" w:rsidP="00BF6816">
      <w:pPr>
        <w:rPr>
          <w:b/>
          <w:sz w:val="32"/>
          <w:szCs w:val="32"/>
        </w:rPr>
      </w:pPr>
      <w:r>
        <w:rPr>
          <w:b/>
          <w:sz w:val="32"/>
          <w:szCs w:val="32"/>
        </w:rPr>
        <w:t>Implies Chain:</w:t>
      </w:r>
    </w:p>
    <w:p w:rsidR="00D80069" w:rsidRDefault="00D80069" w:rsidP="00BF6816">
      <w:pPr>
        <w:rPr>
          <w:sz w:val="24"/>
          <w:szCs w:val="24"/>
        </w:rPr>
      </w:pPr>
      <w:r>
        <w:rPr>
          <w:noProof/>
          <w:sz w:val="24"/>
          <w:szCs w:val="24"/>
          <w:lang w:eastAsia="de-DE"/>
        </w:rPr>
        <w:drawing>
          <wp:inline distT="0" distB="0" distL="0" distR="0">
            <wp:extent cx="2659347" cy="3914775"/>
            <wp:effectExtent l="19050" t="0" r="7653" b="0"/>
            <wp:docPr id="7" name="Grafik 6" descr="Implies Chain Mod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ies Chain Modell.JPG"/>
                    <pic:cNvPicPr/>
                  </pic:nvPicPr>
                  <pic:blipFill>
                    <a:blip r:embed="rId8" cstate="print"/>
                    <a:stretch>
                      <a:fillRect/>
                    </a:stretch>
                  </pic:blipFill>
                  <pic:spPr>
                    <a:xfrm>
                      <a:off x="0" y="0"/>
                      <a:ext cx="2663662" cy="3921127"/>
                    </a:xfrm>
                    <a:prstGeom prst="rect">
                      <a:avLst/>
                    </a:prstGeom>
                  </pic:spPr>
                </pic:pic>
              </a:graphicData>
            </a:graphic>
          </wp:inline>
        </w:drawing>
      </w:r>
    </w:p>
    <w:p w:rsidR="00AA17BD" w:rsidRDefault="00AA17BD" w:rsidP="00BF6816">
      <w:pPr>
        <w:rPr>
          <w:sz w:val="24"/>
          <w:szCs w:val="24"/>
        </w:rPr>
      </w:pPr>
    </w:p>
    <w:p w:rsidR="005353B6" w:rsidRDefault="005353B6" w:rsidP="00BF6816">
      <w:pPr>
        <w:rPr>
          <w:sz w:val="24"/>
          <w:szCs w:val="24"/>
        </w:rPr>
      </w:pPr>
      <w:r>
        <w:rPr>
          <w:sz w:val="24"/>
          <w:szCs w:val="24"/>
        </w:rPr>
        <w:t>Der "Implies Chain" Smell beschreibt Verkettungen von mehreren "implies"-Operationen, wobei diese aufeinander folgen müssen und nicht durch andere Operationen wie bspw. "and" getrennt sein dürfen.</w:t>
      </w:r>
      <w:r w:rsidR="005C681F">
        <w:rPr>
          <w:sz w:val="24"/>
          <w:szCs w:val="24"/>
        </w:rPr>
        <w:t xml:space="preserve"> Wie der Bildausschnitt zeigt, muss dafür nach einer "CallExpression" gesucht werden. Verfolgt man weiter den Aufbau der OCL, kann man erkennen, dass es sich bei dieser "CallExpression" um eine "FeatureCallExpression", genauer eine "OperationCallExpression" handeln muss.</w:t>
      </w:r>
      <w:r w:rsidR="00190783">
        <w:rPr>
          <w:sz w:val="24"/>
          <w:szCs w:val="24"/>
        </w:rPr>
        <w:t xml:space="preserve"> Über "referredOperation" erreicht man </w:t>
      </w:r>
      <w:r w:rsidR="00DF2DE7">
        <w:rPr>
          <w:sz w:val="24"/>
          <w:szCs w:val="24"/>
        </w:rPr>
        <w:t xml:space="preserve">von dort </w:t>
      </w:r>
      <w:r w:rsidR="00190783">
        <w:rPr>
          <w:sz w:val="24"/>
          <w:szCs w:val="24"/>
        </w:rPr>
        <w:t>die entsprechende Operation.</w:t>
      </w:r>
    </w:p>
    <w:p w:rsidR="00AC38C0" w:rsidRDefault="00AA17BD" w:rsidP="00BF6816">
      <w:pPr>
        <w:rPr>
          <w:b/>
          <w:sz w:val="24"/>
          <w:szCs w:val="24"/>
        </w:rPr>
      </w:pPr>
      <w:r>
        <w:rPr>
          <w:noProof/>
          <w:sz w:val="24"/>
          <w:szCs w:val="24"/>
          <w:lang w:eastAsia="de-DE"/>
        </w:rPr>
        <w:lastRenderedPageBreak/>
        <w:drawing>
          <wp:inline distT="0" distB="0" distL="0" distR="0">
            <wp:extent cx="5760720" cy="893445"/>
            <wp:effectExtent l="19050" t="0" r="0" b="0"/>
            <wp:docPr id="9" name="Grafik 7" descr="Implies Chain Model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ies Chain Modell 2.JPG"/>
                    <pic:cNvPicPr/>
                  </pic:nvPicPr>
                  <pic:blipFill>
                    <a:blip r:embed="rId9" cstate="print"/>
                    <a:stretch>
                      <a:fillRect/>
                    </a:stretch>
                  </pic:blipFill>
                  <pic:spPr>
                    <a:xfrm>
                      <a:off x="0" y="0"/>
                      <a:ext cx="5760720" cy="893445"/>
                    </a:xfrm>
                    <a:prstGeom prst="rect">
                      <a:avLst/>
                    </a:prstGeom>
                  </pic:spPr>
                </pic:pic>
              </a:graphicData>
            </a:graphic>
          </wp:inline>
        </w:drawing>
      </w:r>
    </w:p>
    <w:p w:rsidR="007C5016" w:rsidRDefault="007C5016" w:rsidP="00BF6816">
      <w:pPr>
        <w:rPr>
          <w:b/>
          <w:sz w:val="24"/>
          <w:szCs w:val="24"/>
        </w:rPr>
      </w:pPr>
      <w:r w:rsidRPr="007C5016">
        <w:rPr>
          <w:b/>
          <w:sz w:val="24"/>
          <w:szCs w:val="24"/>
        </w:rPr>
        <w:t>Meine Implementierung dieses Smells:</w:t>
      </w:r>
    </w:p>
    <w:p w:rsidR="00601DF6" w:rsidRPr="00127DBD" w:rsidRDefault="00601DF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sidRPr="0030421C">
        <w:rPr>
          <w:rFonts w:ascii="Consolas" w:hAnsi="Consolas" w:cs="Consolas"/>
          <w:color w:val="000000"/>
          <w:sz w:val="18"/>
          <w:szCs w:val="18"/>
          <w:lang w:val="en-US"/>
        </w:rPr>
        <w:t xml:space="preserve">Root </w:t>
      </w:r>
      <w:r w:rsidRPr="0030421C">
        <w:rPr>
          <w:rFonts w:ascii="Consolas" w:hAnsi="Consolas" w:cs="Consolas"/>
          <w:color w:val="6A3E3E"/>
          <w:sz w:val="18"/>
          <w:szCs w:val="18"/>
          <w:lang w:val="en-US"/>
        </w:rPr>
        <w:t>oc</w:t>
      </w:r>
      <w:r w:rsidRPr="00127DBD">
        <w:rPr>
          <w:rFonts w:ascii="Consolas" w:hAnsi="Consolas" w:cs="Consolas"/>
          <w:color w:val="6A3E3E"/>
          <w:sz w:val="18"/>
          <w:szCs w:val="18"/>
          <w:lang w:val="en-US"/>
        </w:rPr>
        <w:t>lRoot</w:t>
      </w:r>
      <w:r w:rsidRPr="00127DBD">
        <w:rPr>
          <w:rFonts w:ascii="Consolas" w:hAnsi="Consolas" w:cs="Consolas"/>
          <w:color w:val="000000"/>
          <w:sz w:val="18"/>
          <w:szCs w:val="18"/>
          <w:lang w:val="en-US"/>
        </w:rPr>
        <w:t xml:space="preserve"> = OCLUtil.</w:t>
      </w:r>
      <w:r w:rsidRPr="00127DBD">
        <w:rPr>
          <w:rFonts w:ascii="Consolas" w:hAnsi="Consolas" w:cs="Consolas"/>
          <w:i/>
          <w:iCs/>
          <w:color w:val="000000"/>
          <w:sz w:val="18"/>
          <w:szCs w:val="18"/>
          <w:lang w:val="en-US"/>
        </w:rPr>
        <w:t>getOCLPivotRoot</w:t>
      </w:r>
      <w:r w:rsidRPr="00127DBD">
        <w:rPr>
          <w:rFonts w:ascii="Consolas" w:hAnsi="Consolas" w:cs="Consolas"/>
          <w:color w:val="000000"/>
          <w:sz w:val="18"/>
          <w:szCs w:val="18"/>
          <w:lang w:val="en-US"/>
        </w:rPr>
        <w:t>(</w:t>
      </w:r>
      <w:r w:rsidRPr="00127DBD">
        <w:rPr>
          <w:rFonts w:ascii="Consolas" w:hAnsi="Consolas" w:cs="Consolas"/>
          <w:color w:val="6A3E3E"/>
          <w:sz w:val="18"/>
          <w:szCs w:val="18"/>
          <w:lang w:val="en-US"/>
        </w:rPr>
        <w:t>root</w:t>
      </w:r>
      <w:r w:rsidRPr="00127DBD">
        <w:rPr>
          <w:rFonts w:ascii="Consolas" w:hAnsi="Consolas" w:cs="Consolas"/>
          <w:color w:val="000000"/>
          <w:sz w:val="18"/>
          <w:szCs w:val="18"/>
          <w:lang w:val="en-US"/>
        </w:rPr>
        <w:t>);</w:t>
      </w:r>
    </w:p>
    <w:p w:rsidR="00601DF6" w:rsidRPr="00127DBD" w:rsidRDefault="00601DF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sidRPr="00127DBD">
        <w:rPr>
          <w:rFonts w:ascii="Consolas" w:hAnsi="Consolas" w:cs="Consolas"/>
          <w:b/>
          <w:bCs/>
          <w:color w:val="7F0055"/>
          <w:sz w:val="18"/>
          <w:szCs w:val="18"/>
          <w:lang w:val="en-US"/>
        </w:rPr>
        <w:t>if</w:t>
      </w:r>
      <w:r w:rsidRPr="00127DBD">
        <w:rPr>
          <w:rFonts w:ascii="Consolas" w:hAnsi="Consolas" w:cs="Consolas"/>
          <w:color w:val="000000"/>
          <w:sz w:val="18"/>
          <w:szCs w:val="18"/>
          <w:lang w:val="en-US"/>
        </w:rPr>
        <w:t xml:space="preserve"> (</w:t>
      </w:r>
      <w:r w:rsidRPr="00127DBD">
        <w:rPr>
          <w:rFonts w:ascii="Consolas" w:hAnsi="Consolas" w:cs="Consolas"/>
          <w:color w:val="6A3E3E"/>
          <w:sz w:val="18"/>
          <w:szCs w:val="18"/>
          <w:lang w:val="en-US"/>
        </w:rPr>
        <w:t>oclRoot</w:t>
      </w:r>
      <w:r w:rsidRPr="00127DBD">
        <w:rPr>
          <w:rFonts w:ascii="Consolas" w:hAnsi="Consolas" w:cs="Consolas"/>
          <w:color w:val="000000"/>
          <w:sz w:val="18"/>
          <w:szCs w:val="18"/>
          <w:lang w:val="en-US"/>
        </w:rPr>
        <w:t xml:space="preserve"> != </w:t>
      </w:r>
      <w:r w:rsidRPr="00127DBD">
        <w:rPr>
          <w:rFonts w:ascii="Consolas" w:hAnsi="Consolas" w:cs="Consolas"/>
          <w:b/>
          <w:bCs/>
          <w:color w:val="7F0055"/>
          <w:sz w:val="18"/>
          <w:szCs w:val="18"/>
          <w:lang w:val="en-US"/>
        </w:rPr>
        <w:t>null</w:t>
      </w:r>
      <w:r w:rsidRPr="00127DBD">
        <w:rPr>
          <w:rFonts w:ascii="Consolas" w:hAnsi="Consolas" w:cs="Consolas"/>
          <w:color w:val="000000"/>
          <w:sz w:val="18"/>
          <w:szCs w:val="18"/>
          <w:lang w:val="en-US"/>
        </w:rPr>
        <w:t>) {</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601DF6" w:rsidRPr="00127DBD">
        <w:rPr>
          <w:rFonts w:ascii="Consolas" w:hAnsi="Consolas" w:cs="Consolas"/>
          <w:color w:val="000000"/>
          <w:sz w:val="18"/>
          <w:szCs w:val="18"/>
          <w:lang w:val="en-US"/>
        </w:rPr>
        <w:t xml:space="preserve">EList&lt;EObject&gt; </w:t>
      </w:r>
      <w:r w:rsidR="00601DF6" w:rsidRPr="00127DBD">
        <w:rPr>
          <w:rFonts w:ascii="Consolas" w:hAnsi="Consolas" w:cs="Consolas"/>
          <w:color w:val="6A3E3E"/>
          <w:sz w:val="18"/>
          <w:szCs w:val="18"/>
          <w:lang w:val="en-US"/>
        </w:rPr>
        <w:t>allOCLElements</w:t>
      </w:r>
      <w:r w:rsidR="00601DF6" w:rsidRPr="00127DBD">
        <w:rPr>
          <w:rFonts w:ascii="Consolas" w:hAnsi="Consolas" w:cs="Consolas"/>
          <w:color w:val="000000"/>
          <w:sz w:val="18"/>
          <w:szCs w:val="18"/>
          <w:lang w:val="en-US"/>
        </w:rPr>
        <w:t xml:space="preserve"> = OCLUtil.</w:t>
      </w:r>
      <w:r w:rsidR="00601DF6" w:rsidRPr="00127DBD">
        <w:rPr>
          <w:rFonts w:ascii="Consolas" w:hAnsi="Consolas" w:cs="Consolas"/>
          <w:i/>
          <w:iCs/>
          <w:color w:val="000000"/>
          <w:sz w:val="18"/>
          <w:szCs w:val="18"/>
          <w:lang w:val="en-US"/>
        </w:rPr>
        <w:t>getAllOCLElementsFromRoot</w:t>
      </w:r>
      <w:r w:rsidR="00601DF6" w:rsidRPr="00127DBD">
        <w:rPr>
          <w:rFonts w:ascii="Consolas" w:hAnsi="Consolas" w:cs="Consolas"/>
          <w:color w:val="000000"/>
          <w:sz w:val="18"/>
          <w:szCs w:val="18"/>
          <w:lang w:val="en-US"/>
        </w:rPr>
        <w:t>(</w:t>
      </w:r>
      <w:r w:rsidR="00601DF6" w:rsidRPr="00127DBD">
        <w:rPr>
          <w:rFonts w:ascii="Consolas" w:hAnsi="Consolas" w:cs="Consolas"/>
          <w:color w:val="6A3E3E"/>
          <w:sz w:val="18"/>
          <w:szCs w:val="18"/>
          <w:lang w:val="en-US"/>
        </w:rPr>
        <w:t>oclRoot</w:t>
      </w:r>
      <w:r w:rsidR="00601DF6" w:rsidRPr="00127DBD">
        <w:rPr>
          <w:rFonts w:ascii="Consolas" w:hAnsi="Consolas" w:cs="Consolas"/>
          <w:color w:val="000000"/>
          <w:sz w:val="18"/>
          <w:szCs w:val="18"/>
          <w:lang w:val="en-US"/>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b/>
          <w:bCs/>
          <w:color w:val="7F0055"/>
          <w:sz w:val="18"/>
          <w:szCs w:val="18"/>
          <w:lang w:val="en-US"/>
        </w:rPr>
        <w:t xml:space="preserve">  </w:t>
      </w:r>
      <w:r w:rsidR="00601DF6" w:rsidRPr="00127DBD">
        <w:rPr>
          <w:rFonts w:ascii="Consolas" w:hAnsi="Consolas" w:cs="Consolas"/>
          <w:b/>
          <w:bCs/>
          <w:color w:val="7F0055"/>
          <w:sz w:val="18"/>
          <w:szCs w:val="18"/>
          <w:lang w:val="en-US"/>
        </w:rPr>
        <w:t>for</w:t>
      </w:r>
      <w:r w:rsidR="00601DF6" w:rsidRPr="00127DBD">
        <w:rPr>
          <w:rFonts w:ascii="Consolas" w:hAnsi="Consolas" w:cs="Consolas"/>
          <w:color w:val="000000"/>
          <w:sz w:val="18"/>
          <w:szCs w:val="18"/>
          <w:lang w:val="en-US"/>
        </w:rPr>
        <w:t xml:space="preserve"> (EObject </w:t>
      </w:r>
      <w:r w:rsidR="00601DF6" w:rsidRPr="00127DBD">
        <w:rPr>
          <w:rFonts w:ascii="Consolas" w:hAnsi="Consolas" w:cs="Consolas"/>
          <w:color w:val="6A3E3E"/>
          <w:sz w:val="18"/>
          <w:szCs w:val="18"/>
          <w:lang w:val="en-US"/>
        </w:rPr>
        <w:t>elem</w:t>
      </w:r>
      <w:r w:rsidR="00601DF6" w:rsidRPr="00127DBD">
        <w:rPr>
          <w:rFonts w:ascii="Consolas" w:hAnsi="Consolas" w:cs="Consolas"/>
          <w:color w:val="000000"/>
          <w:sz w:val="18"/>
          <w:szCs w:val="18"/>
          <w:lang w:val="en-US"/>
        </w:rPr>
        <w:t xml:space="preserve"> : </w:t>
      </w:r>
      <w:r w:rsidR="00601DF6" w:rsidRPr="00127DBD">
        <w:rPr>
          <w:rFonts w:ascii="Consolas" w:hAnsi="Consolas" w:cs="Consolas"/>
          <w:color w:val="6A3E3E"/>
          <w:sz w:val="18"/>
          <w:szCs w:val="18"/>
          <w:lang w:val="en-US"/>
        </w:rPr>
        <w:t>allOCLElements</w:t>
      </w:r>
      <w:r w:rsidR="00601DF6" w:rsidRPr="00127DBD">
        <w:rPr>
          <w:rFonts w:ascii="Consolas" w:hAnsi="Consolas" w:cs="Consolas"/>
          <w:color w:val="000000"/>
          <w:sz w:val="18"/>
          <w:szCs w:val="18"/>
          <w:lang w:val="en-US"/>
        </w:rPr>
        <w:t>) {</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b/>
          <w:bCs/>
          <w:color w:val="7F0055"/>
          <w:sz w:val="18"/>
          <w:szCs w:val="18"/>
          <w:lang w:val="en-US"/>
        </w:rPr>
        <w:t xml:space="preserve">    </w:t>
      </w:r>
      <w:r w:rsidR="00601DF6" w:rsidRPr="00127DBD">
        <w:rPr>
          <w:rFonts w:ascii="Consolas" w:hAnsi="Consolas" w:cs="Consolas"/>
          <w:b/>
          <w:bCs/>
          <w:color w:val="7F0055"/>
          <w:sz w:val="18"/>
          <w:szCs w:val="18"/>
          <w:lang w:val="en-US"/>
        </w:rPr>
        <w:t>if</w:t>
      </w:r>
      <w:r w:rsidR="00601DF6" w:rsidRPr="00127DBD">
        <w:rPr>
          <w:rFonts w:ascii="Consolas" w:hAnsi="Consolas" w:cs="Consolas"/>
          <w:color w:val="000000"/>
          <w:sz w:val="18"/>
          <w:szCs w:val="18"/>
          <w:lang w:val="en-US"/>
        </w:rPr>
        <w:t xml:space="preserve"> (</w:t>
      </w:r>
      <w:r w:rsidR="00601DF6" w:rsidRPr="00127DBD">
        <w:rPr>
          <w:rFonts w:ascii="Consolas" w:hAnsi="Consolas" w:cs="Consolas"/>
          <w:color w:val="6A3E3E"/>
          <w:sz w:val="18"/>
          <w:szCs w:val="18"/>
          <w:lang w:val="en-US"/>
        </w:rPr>
        <w:t>elem</w:t>
      </w:r>
      <w:r w:rsidR="00601DF6" w:rsidRPr="00127DBD">
        <w:rPr>
          <w:rFonts w:ascii="Consolas" w:hAnsi="Consolas" w:cs="Consolas"/>
          <w:color w:val="000000"/>
          <w:sz w:val="18"/>
          <w:szCs w:val="18"/>
          <w:lang w:val="en-US"/>
        </w:rPr>
        <w:t xml:space="preserve"> </w:t>
      </w:r>
      <w:r w:rsidR="00601DF6" w:rsidRPr="00127DBD">
        <w:rPr>
          <w:rFonts w:ascii="Consolas" w:hAnsi="Consolas" w:cs="Consolas"/>
          <w:b/>
          <w:bCs/>
          <w:color w:val="7F0055"/>
          <w:sz w:val="18"/>
          <w:szCs w:val="18"/>
          <w:lang w:val="en-US"/>
        </w:rPr>
        <w:t>instanceof</w:t>
      </w:r>
      <w:r w:rsidR="00601DF6" w:rsidRPr="00127DBD">
        <w:rPr>
          <w:rFonts w:ascii="Consolas" w:hAnsi="Consolas" w:cs="Consolas"/>
          <w:color w:val="000000"/>
          <w:sz w:val="18"/>
          <w:szCs w:val="18"/>
          <w:lang w:val="en-US"/>
        </w:rPr>
        <w:t xml:space="preserve"> ExpressionInOCL) {</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601DF6" w:rsidRPr="00127DBD">
        <w:rPr>
          <w:rFonts w:ascii="Consolas" w:hAnsi="Consolas" w:cs="Consolas"/>
          <w:color w:val="000000"/>
          <w:sz w:val="18"/>
          <w:szCs w:val="18"/>
          <w:lang w:val="en-US"/>
        </w:rPr>
        <w:t xml:space="preserve">ExpressionInOCL </w:t>
      </w:r>
      <w:r w:rsidR="00601DF6" w:rsidRPr="00127DBD">
        <w:rPr>
          <w:rFonts w:ascii="Consolas" w:hAnsi="Consolas" w:cs="Consolas"/>
          <w:color w:val="6A3E3E"/>
          <w:sz w:val="18"/>
          <w:szCs w:val="18"/>
          <w:lang w:val="en-US"/>
        </w:rPr>
        <w:t>inv</w:t>
      </w:r>
      <w:r w:rsidR="00601DF6" w:rsidRPr="00127DBD">
        <w:rPr>
          <w:rFonts w:ascii="Consolas" w:hAnsi="Consolas" w:cs="Consolas"/>
          <w:color w:val="000000"/>
          <w:sz w:val="18"/>
          <w:szCs w:val="18"/>
          <w:lang w:val="en-US"/>
        </w:rPr>
        <w:t xml:space="preserve"> = (ExpressionInOCL) </w:t>
      </w:r>
      <w:r w:rsidR="00601DF6" w:rsidRPr="00127DBD">
        <w:rPr>
          <w:rFonts w:ascii="Consolas" w:hAnsi="Consolas" w:cs="Consolas"/>
          <w:color w:val="6A3E3E"/>
          <w:sz w:val="18"/>
          <w:szCs w:val="18"/>
          <w:lang w:val="en-US"/>
        </w:rPr>
        <w:t>elem</w:t>
      </w:r>
      <w:r w:rsidR="00601DF6" w:rsidRPr="00127DBD">
        <w:rPr>
          <w:rFonts w:ascii="Consolas" w:hAnsi="Consolas" w:cs="Consolas"/>
          <w:color w:val="000000"/>
          <w:sz w:val="18"/>
          <w:szCs w:val="18"/>
          <w:lang w:val="en-US"/>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601DF6" w:rsidRPr="00127DBD">
        <w:rPr>
          <w:rFonts w:ascii="Consolas" w:hAnsi="Consolas" w:cs="Consolas"/>
          <w:color w:val="000000"/>
          <w:sz w:val="18"/>
          <w:szCs w:val="18"/>
          <w:lang w:val="en-US"/>
        </w:rPr>
        <w:t xml:space="preserve">EList&lt;EObject&gt; </w:t>
      </w:r>
      <w:r w:rsidR="00601DF6" w:rsidRPr="00127DBD">
        <w:rPr>
          <w:rFonts w:ascii="Consolas" w:hAnsi="Consolas" w:cs="Consolas"/>
          <w:color w:val="6A3E3E"/>
          <w:sz w:val="18"/>
          <w:szCs w:val="18"/>
          <w:lang w:val="en-US"/>
        </w:rPr>
        <w:t>usages</w:t>
      </w:r>
      <w:r w:rsidR="00601DF6" w:rsidRPr="00127DBD">
        <w:rPr>
          <w:rFonts w:ascii="Consolas" w:hAnsi="Consolas" w:cs="Consolas"/>
          <w:color w:val="000000"/>
          <w:sz w:val="18"/>
          <w:szCs w:val="18"/>
          <w:lang w:val="en-US"/>
        </w:rPr>
        <w:t xml:space="preserve"> = </w:t>
      </w:r>
      <w:r w:rsidR="00601DF6" w:rsidRPr="00127DBD">
        <w:rPr>
          <w:rFonts w:ascii="Consolas" w:hAnsi="Consolas" w:cs="Consolas"/>
          <w:b/>
          <w:bCs/>
          <w:color w:val="7F0055"/>
          <w:sz w:val="18"/>
          <w:szCs w:val="18"/>
          <w:lang w:val="en-US"/>
        </w:rPr>
        <w:t>new</w:t>
      </w:r>
      <w:r w:rsidR="00601DF6" w:rsidRPr="00127DBD">
        <w:rPr>
          <w:rFonts w:ascii="Consolas" w:hAnsi="Consolas" w:cs="Consolas"/>
          <w:color w:val="000000"/>
          <w:sz w:val="18"/>
          <w:szCs w:val="18"/>
          <w:lang w:val="en-US"/>
        </w:rPr>
        <w:t xml:space="preserve"> BasicEList&lt;EObject&gt;();</w:t>
      </w:r>
    </w:p>
    <w:p w:rsidR="00960796" w:rsidRPr="00960796"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601DF6" w:rsidRPr="00127DBD">
        <w:rPr>
          <w:rFonts w:ascii="Consolas" w:hAnsi="Consolas" w:cs="Consolas"/>
          <w:color w:val="000000"/>
          <w:sz w:val="18"/>
          <w:szCs w:val="18"/>
          <w:lang w:val="en-US"/>
        </w:rPr>
        <w:t xml:space="preserve">EList&lt;EObject&gt; </w:t>
      </w:r>
      <w:r w:rsidR="00601DF6" w:rsidRPr="00127DBD">
        <w:rPr>
          <w:rFonts w:ascii="Consolas" w:hAnsi="Consolas" w:cs="Consolas"/>
          <w:color w:val="6A3E3E"/>
          <w:sz w:val="18"/>
          <w:szCs w:val="18"/>
          <w:lang w:val="en-US"/>
        </w:rPr>
        <w:t>allInvariantElements</w:t>
      </w:r>
      <w:r w:rsidR="00601DF6" w:rsidRPr="00127DBD">
        <w:rPr>
          <w:rFonts w:ascii="Consolas" w:hAnsi="Consolas" w:cs="Consolas"/>
          <w:color w:val="000000"/>
          <w:sz w:val="18"/>
          <w:szCs w:val="18"/>
          <w:lang w:val="en-US"/>
        </w:rPr>
        <w:t xml:space="preserve"> =</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601DF6" w:rsidRPr="00127DBD">
        <w:rPr>
          <w:rFonts w:ascii="Consolas" w:hAnsi="Consolas" w:cs="Consolas"/>
          <w:color w:val="000000"/>
          <w:sz w:val="18"/>
          <w:szCs w:val="18"/>
          <w:lang w:val="en-US"/>
        </w:rPr>
        <w:t>OCLUtil.</w:t>
      </w:r>
      <w:r w:rsidR="00601DF6" w:rsidRPr="00127DBD">
        <w:rPr>
          <w:rFonts w:ascii="Consolas" w:hAnsi="Consolas" w:cs="Consolas"/>
          <w:i/>
          <w:iCs/>
          <w:color w:val="000000"/>
          <w:sz w:val="18"/>
          <w:szCs w:val="18"/>
          <w:lang w:val="en-US"/>
        </w:rPr>
        <w:t>getAllOCLElementsFromInvariant</w:t>
      </w:r>
      <w:r w:rsidR="00601DF6" w:rsidRPr="00127DBD">
        <w:rPr>
          <w:rFonts w:ascii="Consolas" w:hAnsi="Consolas" w:cs="Consolas"/>
          <w:color w:val="000000"/>
          <w:sz w:val="18"/>
          <w:szCs w:val="18"/>
          <w:lang w:val="en-US"/>
        </w:rPr>
        <w:t>(</w:t>
      </w:r>
      <w:r w:rsidR="00601DF6" w:rsidRPr="00127DBD">
        <w:rPr>
          <w:rFonts w:ascii="Consolas" w:hAnsi="Consolas" w:cs="Consolas"/>
          <w:color w:val="6A3E3E"/>
          <w:sz w:val="18"/>
          <w:szCs w:val="18"/>
          <w:lang w:val="en-US"/>
        </w:rPr>
        <w:t>inv</w:t>
      </w:r>
      <w:r w:rsidR="00601DF6" w:rsidRPr="00127DBD">
        <w:rPr>
          <w:rFonts w:ascii="Consolas" w:hAnsi="Consolas" w:cs="Consolas"/>
          <w:color w:val="000000"/>
          <w:sz w:val="18"/>
          <w:szCs w:val="18"/>
          <w:lang w:val="en-US"/>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b/>
          <w:bCs/>
          <w:color w:val="7F0055"/>
          <w:sz w:val="18"/>
          <w:szCs w:val="18"/>
          <w:lang w:val="en-US"/>
        </w:rPr>
        <w:t xml:space="preserve">      </w:t>
      </w:r>
      <w:r w:rsidR="00601DF6" w:rsidRPr="00127DBD">
        <w:rPr>
          <w:rFonts w:ascii="Consolas" w:hAnsi="Consolas" w:cs="Consolas"/>
          <w:b/>
          <w:bCs/>
          <w:color w:val="7F0055"/>
          <w:sz w:val="18"/>
          <w:szCs w:val="18"/>
          <w:lang w:val="en-US"/>
        </w:rPr>
        <w:t>for</w:t>
      </w:r>
      <w:r w:rsidR="00601DF6" w:rsidRPr="00127DBD">
        <w:rPr>
          <w:rFonts w:ascii="Consolas" w:hAnsi="Consolas" w:cs="Consolas"/>
          <w:color w:val="000000"/>
          <w:sz w:val="18"/>
          <w:szCs w:val="18"/>
          <w:lang w:val="en-US"/>
        </w:rPr>
        <w:t xml:space="preserve"> (EObject </w:t>
      </w:r>
      <w:r w:rsidR="00601DF6" w:rsidRPr="00127DBD">
        <w:rPr>
          <w:rFonts w:ascii="Consolas" w:hAnsi="Consolas" w:cs="Consolas"/>
          <w:color w:val="6A3E3E"/>
          <w:sz w:val="18"/>
          <w:szCs w:val="18"/>
          <w:lang w:val="en-US"/>
        </w:rPr>
        <w:t>invElem</w:t>
      </w:r>
      <w:r w:rsidR="00601DF6" w:rsidRPr="00127DBD">
        <w:rPr>
          <w:rFonts w:ascii="Consolas" w:hAnsi="Consolas" w:cs="Consolas"/>
          <w:color w:val="000000"/>
          <w:sz w:val="18"/>
          <w:szCs w:val="18"/>
          <w:lang w:val="en-US"/>
        </w:rPr>
        <w:t xml:space="preserve"> : </w:t>
      </w:r>
      <w:r w:rsidR="00601DF6" w:rsidRPr="00127DBD">
        <w:rPr>
          <w:rFonts w:ascii="Consolas" w:hAnsi="Consolas" w:cs="Consolas"/>
          <w:color w:val="6A3E3E"/>
          <w:sz w:val="18"/>
          <w:szCs w:val="18"/>
          <w:lang w:val="en-US"/>
        </w:rPr>
        <w:t>allInvariantElements</w:t>
      </w:r>
      <w:r w:rsidR="00601DF6" w:rsidRPr="00127DBD">
        <w:rPr>
          <w:rFonts w:ascii="Consolas" w:hAnsi="Consolas" w:cs="Consolas"/>
          <w:color w:val="000000"/>
          <w:sz w:val="18"/>
          <w:szCs w:val="18"/>
          <w:lang w:val="en-US"/>
        </w:rPr>
        <w:t>) {</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b/>
          <w:bCs/>
          <w:color w:val="7F0055"/>
          <w:sz w:val="18"/>
          <w:szCs w:val="18"/>
          <w:lang w:val="en-US"/>
        </w:rPr>
        <w:t xml:space="preserve">        </w:t>
      </w:r>
      <w:r w:rsidR="00601DF6" w:rsidRPr="00127DBD">
        <w:rPr>
          <w:rFonts w:ascii="Consolas" w:hAnsi="Consolas" w:cs="Consolas"/>
          <w:b/>
          <w:bCs/>
          <w:color w:val="7F0055"/>
          <w:sz w:val="18"/>
          <w:szCs w:val="18"/>
          <w:lang w:val="en-US"/>
        </w:rPr>
        <w:t>if</w:t>
      </w:r>
      <w:r w:rsidR="00601DF6" w:rsidRPr="00127DBD">
        <w:rPr>
          <w:rFonts w:ascii="Consolas" w:hAnsi="Consolas" w:cs="Consolas"/>
          <w:color w:val="000000"/>
          <w:sz w:val="18"/>
          <w:szCs w:val="18"/>
          <w:lang w:val="en-US"/>
        </w:rPr>
        <w:t xml:space="preserve"> (</w:t>
      </w:r>
      <w:r w:rsidR="00601DF6" w:rsidRPr="00127DBD">
        <w:rPr>
          <w:rFonts w:ascii="Consolas" w:hAnsi="Consolas" w:cs="Consolas"/>
          <w:color w:val="6A3E3E"/>
          <w:sz w:val="18"/>
          <w:szCs w:val="18"/>
          <w:lang w:val="en-US"/>
        </w:rPr>
        <w:t>invElem</w:t>
      </w:r>
      <w:r w:rsidR="00601DF6" w:rsidRPr="00127DBD">
        <w:rPr>
          <w:rFonts w:ascii="Consolas" w:hAnsi="Consolas" w:cs="Consolas"/>
          <w:color w:val="000000"/>
          <w:sz w:val="18"/>
          <w:szCs w:val="18"/>
          <w:lang w:val="en-US"/>
        </w:rPr>
        <w:t xml:space="preserve"> </w:t>
      </w:r>
      <w:r w:rsidR="00601DF6" w:rsidRPr="00127DBD">
        <w:rPr>
          <w:rFonts w:ascii="Consolas" w:hAnsi="Consolas" w:cs="Consolas"/>
          <w:b/>
          <w:bCs/>
          <w:color w:val="7F0055"/>
          <w:sz w:val="18"/>
          <w:szCs w:val="18"/>
          <w:lang w:val="en-US"/>
        </w:rPr>
        <w:t>instanceof</w:t>
      </w:r>
      <w:r w:rsidR="00601DF6" w:rsidRPr="00127DBD">
        <w:rPr>
          <w:rFonts w:ascii="Consolas" w:hAnsi="Consolas" w:cs="Consolas"/>
          <w:color w:val="000000"/>
          <w:sz w:val="18"/>
          <w:szCs w:val="18"/>
          <w:lang w:val="en-US"/>
        </w:rPr>
        <w:t xml:space="preserve"> OperationCallExp) {</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601DF6" w:rsidRPr="00127DBD">
        <w:rPr>
          <w:rFonts w:ascii="Consolas" w:hAnsi="Consolas" w:cs="Consolas"/>
          <w:color w:val="000000"/>
          <w:sz w:val="18"/>
          <w:szCs w:val="18"/>
          <w:lang w:val="en-US"/>
        </w:rPr>
        <w:t xml:space="preserve">OperationCallExp </w:t>
      </w:r>
      <w:r w:rsidR="00601DF6" w:rsidRPr="00127DBD">
        <w:rPr>
          <w:rFonts w:ascii="Consolas" w:hAnsi="Consolas" w:cs="Consolas"/>
          <w:color w:val="6A3E3E"/>
          <w:sz w:val="18"/>
          <w:szCs w:val="18"/>
          <w:lang w:val="en-US"/>
        </w:rPr>
        <w:t>OpCExp</w:t>
      </w:r>
      <w:r w:rsidR="00601DF6" w:rsidRPr="00127DBD">
        <w:rPr>
          <w:rFonts w:ascii="Consolas" w:hAnsi="Consolas" w:cs="Consolas"/>
          <w:color w:val="000000"/>
          <w:sz w:val="18"/>
          <w:szCs w:val="18"/>
          <w:lang w:val="en-US"/>
        </w:rPr>
        <w:t xml:space="preserve"> = (OperationCallExp) </w:t>
      </w:r>
      <w:r w:rsidR="00601DF6" w:rsidRPr="00127DBD">
        <w:rPr>
          <w:rFonts w:ascii="Consolas" w:hAnsi="Consolas" w:cs="Consolas"/>
          <w:color w:val="6A3E3E"/>
          <w:sz w:val="18"/>
          <w:szCs w:val="18"/>
          <w:lang w:val="en-US"/>
        </w:rPr>
        <w:t>invElem</w:t>
      </w:r>
      <w:r w:rsidR="00601DF6" w:rsidRPr="00127DBD">
        <w:rPr>
          <w:rFonts w:ascii="Consolas" w:hAnsi="Consolas" w:cs="Consolas"/>
          <w:color w:val="000000"/>
          <w:sz w:val="18"/>
          <w:szCs w:val="18"/>
          <w:lang w:val="en-US"/>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b/>
          <w:bCs/>
          <w:color w:val="7F0055"/>
          <w:sz w:val="18"/>
          <w:szCs w:val="18"/>
          <w:lang w:val="en-US"/>
        </w:rPr>
        <w:t xml:space="preserve">          </w:t>
      </w:r>
      <w:r w:rsidR="00601DF6" w:rsidRPr="00127DBD">
        <w:rPr>
          <w:rFonts w:ascii="Consolas" w:hAnsi="Consolas" w:cs="Consolas"/>
          <w:b/>
          <w:bCs/>
          <w:color w:val="7F0055"/>
          <w:sz w:val="18"/>
          <w:szCs w:val="18"/>
          <w:lang w:val="en-US"/>
        </w:rPr>
        <w:t>if</w:t>
      </w:r>
      <w:r w:rsidR="00601DF6" w:rsidRPr="00127DBD">
        <w:rPr>
          <w:rFonts w:ascii="Consolas" w:hAnsi="Consolas" w:cs="Consolas"/>
          <w:color w:val="000000"/>
          <w:sz w:val="18"/>
          <w:szCs w:val="18"/>
          <w:lang w:val="en-US"/>
        </w:rPr>
        <w:t xml:space="preserve"> (</w:t>
      </w:r>
      <w:r w:rsidR="00601DF6" w:rsidRPr="00127DBD">
        <w:rPr>
          <w:rFonts w:ascii="Consolas" w:hAnsi="Consolas" w:cs="Consolas"/>
          <w:color w:val="6A3E3E"/>
          <w:sz w:val="18"/>
          <w:szCs w:val="18"/>
          <w:lang w:val="en-US"/>
        </w:rPr>
        <w:t>OpCExp</w:t>
      </w:r>
      <w:r w:rsidR="00601DF6" w:rsidRPr="00127DBD">
        <w:rPr>
          <w:rFonts w:ascii="Consolas" w:hAnsi="Consolas" w:cs="Consolas"/>
          <w:color w:val="000000"/>
          <w:sz w:val="18"/>
          <w:szCs w:val="18"/>
          <w:lang w:val="en-US"/>
        </w:rPr>
        <w:t>.getReferredOperation().getName().equals(</w:t>
      </w:r>
      <w:r w:rsidR="00601DF6" w:rsidRPr="00127DBD">
        <w:rPr>
          <w:rFonts w:ascii="Consolas" w:hAnsi="Consolas" w:cs="Consolas"/>
          <w:color w:val="2A00FF"/>
          <w:sz w:val="18"/>
          <w:szCs w:val="18"/>
          <w:lang w:val="en-US"/>
        </w:rPr>
        <w:t>"implies"</w:t>
      </w:r>
      <w:r w:rsidR="00601DF6" w:rsidRPr="00127DBD">
        <w:rPr>
          <w:rFonts w:ascii="Consolas" w:hAnsi="Consolas" w:cs="Consolas"/>
          <w:color w:val="000000"/>
          <w:sz w:val="18"/>
          <w:szCs w:val="18"/>
          <w:lang w:val="en-US"/>
        </w:rPr>
        <w:t>)) {</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b/>
          <w:bCs/>
          <w:color w:val="7F0055"/>
          <w:sz w:val="18"/>
          <w:szCs w:val="18"/>
          <w:lang w:val="en-US"/>
        </w:rPr>
        <w:t xml:space="preserve">            </w:t>
      </w:r>
      <w:r w:rsidR="00601DF6" w:rsidRPr="00127DBD">
        <w:rPr>
          <w:rFonts w:ascii="Consolas" w:hAnsi="Consolas" w:cs="Consolas"/>
          <w:b/>
          <w:bCs/>
          <w:color w:val="7F0055"/>
          <w:sz w:val="18"/>
          <w:szCs w:val="18"/>
          <w:lang w:val="en-US"/>
        </w:rPr>
        <w:t>if</w:t>
      </w:r>
      <w:r w:rsidR="00601DF6" w:rsidRPr="00127DBD">
        <w:rPr>
          <w:rFonts w:ascii="Consolas" w:hAnsi="Consolas" w:cs="Consolas"/>
          <w:color w:val="000000"/>
          <w:sz w:val="18"/>
          <w:szCs w:val="18"/>
          <w:lang w:val="en-US"/>
        </w:rPr>
        <w:t xml:space="preserve"> (</w:t>
      </w:r>
      <w:r w:rsidR="00601DF6" w:rsidRPr="00127DBD">
        <w:rPr>
          <w:rFonts w:ascii="Consolas" w:hAnsi="Consolas" w:cs="Consolas"/>
          <w:color w:val="6A3E3E"/>
          <w:sz w:val="18"/>
          <w:szCs w:val="18"/>
          <w:lang w:val="en-US"/>
        </w:rPr>
        <w:t>OpCExp</w:t>
      </w:r>
      <w:r w:rsidR="00601DF6" w:rsidRPr="00127DBD">
        <w:rPr>
          <w:rFonts w:ascii="Consolas" w:hAnsi="Consolas" w:cs="Consolas"/>
          <w:color w:val="000000"/>
          <w:sz w:val="18"/>
          <w:szCs w:val="18"/>
          <w:lang w:val="en-US"/>
        </w:rPr>
        <w:t xml:space="preserve">.getSource() </w:t>
      </w:r>
      <w:r w:rsidR="00601DF6" w:rsidRPr="00127DBD">
        <w:rPr>
          <w:rFonts w:ascii="Consolas" w:hAnsi="Consolas" w:cs="Consolas"/>
          <w:b/>
          <w:bCs/>
          <w:color w:val="7F0055"/>
          <w:sz w:val="18"/>
          <w:szCs w:val="18"/>
          <w:lang w:val="en-US"/>
        </w:rPr>
        <w:t>instanceof</w:t>
      </w:r>
      <w:r w:rsidR="00601DF6" w:rsidRPr="00127DBD">
        <w:rPr>
          <w:rFonts w:ascii="Consolas" w:hAnsi="Consolas" w:cs="Consolas"/>
          <w:color w:val="000000"/>
          <w:sz w:val="18"/>
          <w:szCs w:val="18"/>
          <w:lang w:val="en-US"/>
        </w:rPr>
        <w:t xml:space="preserve"> OperationCallExp) {</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601DF6" w:rsidRPr="00127DBD">
        <w:rPr>
          <w:rFonts w:ascii="Consolas" w:hAnsi="Consolas" w:cs="Consolas"/>
          <w:color w:val="000000"/>
          <w:sz w:val="18"/>
          <w:szCs w:val="18"/>
          <w:lang w:val="en-US"/>
        </w:rPr>
        <w:t xml:space="preserve">OperationCallExp </w:t>
      </w:r>
      <w:r w:rsidR="00601DF6" w:rsidRPr="00127DBD">
        <w:rPr>
          <w:rFonts w:ascii="Consolas" w:hAnsi="Consolas" w:cs="Consolas"/>
          <w:color w:val="6A3E3E"/>
          <w:sz w:val="18"/>
          <w:szCs w:val="18"/>
          <w:lang w:val="en-US"/>
        </w:rPr>
        <w:t>OpCExpSource</w:t>
      </w:r>
      <w:r w:rsidR="00601DF6" w:rsidRPr="00127DBD">
        <w:rPr>
          <w:rFonts w:ascii="Consolas" w:hAnsi="Consolas" w:cs="Consolas"/>
          <w:color w:val="000000"/>
          <w:sz w:val="18"/>
          <w:szCs w:val="18"/>
          <w:lang w:val="en-US"/>
        </w:rPr>
        <w:t xml:space="preserve"> = (OperationCallExp) </w:t>
      </w:r>
      <w:r w:rsidR="00601DF6" w:rsidRPr="00127DBD">
        <w:rPr>
          <w:rFonts w:ascii="Consolas" w:hAnsi="Consolas" w:cs="Consolas"/>
          <w:color w:val="6A3E3E"/>
          <w:sz w:val="18"/>
          <w:szCs w:val="18"/>
          <w:lang w:val="en-US"/>
        </w:rPr>
        <w:t>OpCExp</w:t>
      </w:r>
      <w:r w:rsidR="00601DF6" w:rsidRPr="00127DBD">
        <w:rPr>
          <w:rFonts w:ascii="Consolas" w:hAnsi="Consolas" w:cs="Consolas"/>
          <w:color w:val="000000"/>
          <w:sz w:val="18"/>
          <w:szCs w:val="18"/>
          <w:lang w:val="en-US"/>
        </w:rPr>
        <w:t>.getSource();</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b/>
          <w:bCs/>
          <w:color w:val="7F0055"/>
          <w:sz w:val="18"/>
          <w:szCs w:val="18"/>
          <w:lang w:val="en-US"/>
        </w:rPr>
        <w:t xml:space="preserve">              </w:t>
      </w:r>
      <w:r w:rsidR="00601DF6" w:rsidRPr="00127DBD">
        <w:rPr>
          <w:rFonts w:ascii="Consolas" w:hAnsi="Consolas" w:cs="Consolas"/>
          <w:b/>
          <w:bCs/>
          <w:color w:val="7F0055"/>
          <w:sz w:val="18"/>
          <w:szCs w:val="18"/>
          <w:lang w:val="en-US"/>
        </w:rPr>
        <w:t>if</w:t>
      </w:r>
      <w:r w:rsidR="00601DF6" w:rsidRPr="00127DBD">
        <w:rPr>
          <w:rFonts w:ascii="Consolas" w:hAnsi="Consolas" w:cs="Consolas"/>
          <w:color w:val="000000"/>
          <w:sz w:val="18"/>
          <w:szCs w:val="18"/>
          <w:lang w:val="en-US"/>
        </w:rPr>
        <w:t xml:space="preserve"> (</w:t>
      </w:r>
      <w:r w:rsidR="00601DF6" w:rsidRPr="00127DBD">
        <w:rPr>
          <w:rFonts w:ascii="Consolas" w:hAnsi="Consolas" w:cs="Consolas"/>
          <w:color w:val="6A3E3E"/>
          <w:sz w:val="18"/>
          <w:szCs w:val="18"/>
          <w:lang w:val="en-US"/>
        </w:rPr>
        <w:t>OpCExpSource</w:t>
      </w:r>
      <w:r w:rsidR="00601DF6" w:rsidRPr="00127DBD">
        <w:rPr>
          <w:rFonts w:ascii="Consolas" w:hAnsi="Consolas" w:cs="Consolas"/>
          <w:color w:val="000000"/>
          <w:sz w:val="18"/>
          <w:szCs w:val="18"/>
          <w:lang w:val="en-US"/>
        </w:rPr>
        <w:t>.getReferredOperation().getName().equals(</w:t>
      </w:r>
      <w:r w:rsidR="00601DF6" w:rsidRPr="00127DBD">
        <w:rPr>
          <w:rFonts w:ascii="Consolas" w:hAnsi="Consolas" w:cs="Consolas"/>
          <w:color w:val="2A00FF"/>
          <w:sz w:val="18"/>
          <w:szCs w:val="18"/>
          <w:lang w:val="en-US"/>
        </w:rPr>
        <w:t>"implies"</w:t>
      </w:r>
      <w:r w:rsidR="00601DF6" w:rsidRPr="00127DBD">
        <w:rPr>
          <w:rFonts w:ascii="Consolas" w:hAnsi="Consolas" w:cs="Consolas"/>
          <w:color w:val="000000"/>
          <w:sz w:val="18"/>
          <w:szCs w:val="18"/>
          <w:lang w:val="en-US"/>
        </w:rPr>
        <w:t>)) {</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b/>
          <w:bCs/>
          <w:color w:val="7F0055"/>
          <w:sz w:val="18"/>
          <w:szCs w:val="18"/>
          <w:lang w:val="en-US"/>
        </w:rPr>
        <w:t xml:space="preserve">                </w:t>
      </w:r>
      <w:r w:rsidR="00601DF6" w:rsidRPr="00127DBD">
        <w:rPr>
          <w:rFonts w:ascii="Consolas" w:hAnsi="Consolas" w:cs="Consolas"/>
          <w:b/>
          <w:bCs/>
          <w:color w:val="7F0055"/>
          <w:sz w:val="18"/>
          <w:szCs w:val="18"/>
          <w:lang w:val="en-US"/>
        </w:rPr>
        <w:t>if</w:t>
      </w:r>
      <w:r w:rsidR="00601DF6" w:rsidRPr="00127DBD">
        <w:rPr>
          <w:rFonts w:ascii="Consolas" w:hAnsi="Consolas" w:cs="Consolas"/>
          <w:color w:val="000000"/>
          <w:sz w:val="18"/>
          <w:szCs w:val="18"/>
          <w:lang w:val="en-US"/>
        </w:rPr>
        <w:t>(!</w:t>
      </w:r>
      <w:r w:rsidR="00601DF6" w:rsidRPr="00127DBD">
        <w:rPr>
          <w:rFonts w:ascii="Consolas" w:hAnsi="Consolas" w:cs="Consolas"/>
          <w:color w:val="6A3E3E"/>
          <w:sz w:val="18"/>
          <w:szCs w:val="18"/>
          <w:lang w:val="en-US"/>
        </w:rPr>
        <w:t>usages</w:t>
      </w:r>
      <w:r w:rsidR="00601DF6" w:rsidRPr="00127DBD">
        <w:rPr>
          <w:rFonts w:ascii="Consolas" w:hAnsi="Consolas" w:cs="Consolas"/>
          <w:color w:val="000000"/>
          <w:sz w:val="18"/>
          <w:szCs w:val="18"/>
          <w:lang w:val="en-US"/>
        </w:rPr>
        <w:t>.contains(</w:t>
      </w:r>
      <w:r w:rsidR="00601DF6" w:rsidRPr="00127DBD">
        <w:rPr>
          <w:rFonts w:ascii="Consolas" w:hAnsi="Consolas" w:cs="Consolas"/>
          <w:color w:val="6A3E3E"/>
          <w:sz w:val="18"/>
          <w:szCs w:val="18"/>
          <w:lang w:val="en-US"/>
        </w:rPr>
        <w:t>OpCExp</w:t>
      </w:r>
      <w:r w:rsidR="00601DF6" w:rsidRPr="00127DBD">
        <w:rPr>
          <w:rFonts w:ascii="Consolas" w:hAnsi="Consolas" w:cs="Consolas"/>
          <w:color w:val="000000"/>
          <w:sz w:val="18"/>
          <w:szCs w:val="18"/>
          <w:lang w:val="en-US"/>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6A3E3E"/>
          <w:sz w:val="18"/>
          <w:szCs w:val="18"/>
          <w:lang w:val="en-US"/>
        </w:rPr>
        <w:t xml:space="preserve">                  </w:t>
      </w:r>
      <w:r w:rsidR="00601DF6" w:rsidRPr="00127DBD">
        <w:rPr>
          <w:rFonts w:ascii="Consolas" w:hAnsi="Consolas" w:cs="Consolas"/>
          <w:color w:val="6A3E3E"/>
          <w:sz w:val="18"/>
          <w:szCs w:val="18"/>
          <w:lang w:val="en-US"/>
        </w:rPr>
        <w:t>usages</w:t>
      </w:r>
      <w:r w:rsidR="00601DF6" w:rsidRPr="00127DBD">
        <w:rPr>
          <w:rFonts w:ascii="Consolas" w:hAnsi="Consolas" w:cs="Consolas"/>
          <w:color w:val="000000"/>
          <w:sz w:val="18"/>
          <w:szCs w:val="18"/>
          <w:lang w:val="en-US"/>
        </w:rPr>
        <w:t>.add(</w:t>
      </w:r>
      <w:r w:rsidR="00601DF6" w:rsidRPr="00127DBD">
        <w:rPr>
          <w:rFonts w:ascii="Consolas" w:hAnsi="Consolas" w:cs="Consolas"/>
          <w:color w:val="6A3E3E"/>
          <w:sz w:val="18"/>
          <w:szCs w:val="18"/>
          <w:lang w:val="en-US"/>
        </w:rPr>
        <w:t>OpCExp</w:t>
      </w:r>
      <w:r w:rsidR="00601DF6" w:rsidRPr="00127DBD">
        <w:rPr>
          <w:rFonts w:ascii="Consolas" w:hAnsi="Consolas" w:cs="Consolas"/>
          <w:color w:val="000000"/>
          <w:sz w:val="18"/>
          <w:szCs w:val="18"/>
          <w:lang w:val="en-US"/>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601DF6" w:rsidRPr="00127DBD">
        <w:rPr>
          <w:rFonts w:ascii="Consolas" w:hAnsi="Consolas" w:cs="Consolas"/>
          <w:color w:val="000000"/>
          <w:sz w:val="18"/>
          <w:szCs w:val="18"/>
          <w:lang w:val="en-US"/>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6A3E3E"/>
          <w:sz w:val="18"/>
          <w:szCs w:val="18"/>
          <w:lang w:val="en-US"/>
        </w:rPr>
        <w:t xml:space="preserve">                </w:t>
      </w:r>
      <w:r w:rsidR="00601DF6" w:rsidRPr="00127DBD">
        <w:rPr>
          <w:rFonts w:ascii="Consolas" w:hAnsi="Consolas" w:cs="Consolas"/>
          <w:color w:val="6A3E3E"/>
          <w:sz w:val="18"/>
          <w:szCs w:val="18"/>
          <w:lang w:val="en-US"/>
        </w:rPr>
        <w:t>usages</w:t>
      </w:r>
      <w:r w:rsidR="00601DF6" w:rsidRPr="00127DBD">
        <w:rPr>
          <w:rFonts w:ascii="Consolas" w:hAnsi="Consolas" w:cs="Consolas"/>
          <w:color w:val="000000"/>
          <w:sz w:val="18"/>
          <w:szCs w:val="18"/>
          <w:lang w:val="en-US"/>
        </w:rPr>
        <w:t>.add(</w:t>
      </w:r>
      <w:r w:rsidR="00601DF6" w:rsidRPr="00127DBD">
        <w:rPr>
          <w:rFonts w:ascii="Consolas" w:hAnsi="Consolas" w:cs="Consolas"/>
          <w:color w:val="6A3E3E"/>
          <w:sz w:val="18"/>
          <w:szCs w:val="18"/>
          <w:lang w:val="en-US"/>
        </w:rPr>
        <w:t>OpCExpSource</w:t>
      </w:r>
      <w:r w:rsidR="00601DF6" w:rsidRPr="00127DBD">
        <w:rPr>
          <w:rFonts w:ascii="Consolas" w:hAnsi="Consolas" w:cs="Consolas"/>
          <w:color w:val="000000"/>
          <w:sz w:val="18"/>
          <w:szCs w:val="18"/>
          <w:lang w:val="en-US"/>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601DF6" w:rsidRPr="00127DBD">
        <w:rPr>
          <w:rFonts w:ascii="Consolas" w:hAnsi="Consolas" w:cs="Consolas"/>
          <w:color w:val="000000"/>
          <w:sz w:val="18"/>
          <w:szCs w:val="18"/>
          <w:lang w:val="en-US"/>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b/>
          <w:bCs/>
          <w:color w:val="7F0055"/>
          <w:sz w:val="18"/>
          <w:szCs w:val="18"/>
          <w:lang w:val="en-US"/>
        </w:rPr>
        <w:t xml:space="preserve">              </w:t>
      </w:r>
      <w:r w:rsidR="00601DF6" w:rsidRPr="00127DBD">
        <w:rPr>
          <w:rFonts w:ascii="Consolas" w:hAnsi="Consolas" w:cs="Consolas"/>
          <w:b/>
          <w:bCs/>
          <w:color w:val="7F0055"/>
          <w:sz w:val="18"/>
          <w:szCs w:val="18"/>
          <w:lang w:val="en-US"/>
        </w:rPr>
        <w:t>else</w:t>
      </w:r>
      <w:r w:rsidR="00601DF6" w:rsidRPr="00127DBD">
        <w:rPr>
          <w:rFonts w:ascii="Consolas" w:hAnsi="Consolas" w:cs="Consolas"/>
          <w:color w:val="000000"/>
          <w:sz w:val="18"/>
          <w:szCs w:val="18"/>
          <w:lang w:val="en-US"/>
        </w:rPr>
        <w:t xml:space="preserve"> {</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b/>
          <w:bCs/>
          <w:color w:val="7F0055"/>
          <w:sz w:val="18"/>
          <w:szCs w:val="18"/>
          <w:lang w:val="en-US"/>
        </w:rPr>
        <w:t xml:space="preserve">                </w:t>
      </w:r>
      <w:r w:rsidR="00601DF6" w:rsidRPr="00127DBD">
        <w:rPr>
          <w:rFonts w:ascii="Consolas" w:hAnsi="Consolas" w:cs="Consolas"/>
          <w:b/>
          <w:bCs/>
          <w:color w:val="7F0055"/>
          <w:sz w:val="18"/>
          <w:szCs w:val="18"/>
          <w:lang w:val="en-US"/>
        </w:rPr>
        <w:t>if</w:t>
      </w:r>
      <w:r w:rsidR="00601DF6" w:rsidRPr="00127DBD">
        <w:rPr>
          <w:rFonts w:ascii="Consolas" w:hAnsi="Consolas" w:cs="Consolas"/>
          <w:color w:val="000000"/>
          <w:sz w:val="18"/>
          <w:szCs w:val="18"/>
          <w:lang w:val="en-US"/>
        </w:rPr>
        <w:t xml:space="preserve"> (</w:t>
      </w:r>
      <w:r w:rsidR="00601DF6" w:rsidRPr="00127DBD">
        <w:rPr>
          <w:rFonts w:ascii="Consolas" w:hAnsi="Consolas" w:cs="Consolas"/>
          <w:color w:val="6A3E3E"/>
          <w:sz w:val="18"/>
          <w:szCs w:val="18"/>
          <w:lang w:val="en-US"/>
        </w:rPr>
        <w:t>usages</w:t>
      </w:r>
      <w:r w:rsidR="00CB07BA">
        <w:rPr>
          <w:rFonts w:ascii="Consolas" w:hAnsi="Consolas" w:cs="Consolas"/>
          <w:color w:val="000000"/>
          <w:sz w:val="18"/>
          <w:szCs w:val="18"/>
          <w:lang w:val="en-US"/>
        </w:rPr>
        <w:t>.size() &gt;</w:t>
      </w:r>
      <w:r w:rsidR="00601DF6" w:rsidRPr="00127DBD">
        <w:rPr>
          <w:rFonts w:ascii="Consolas" w:hAnsi="Consolas" w:cs="Consolas"/>
          <w:color w:val="000000"/>
          <w:sz w:val="18"/>
          <w:szCs w:val="18"/>
          <w:lang w:val="en-US"/>
        </w:rPr>
        <w:t xml:space="preserve"> 1) {</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601DF6" w:rsidRPr="00127DBD">
        <w:rPr>
          <w:rFonts w:ascii="Consolas" w:hAnsi="Consolas" w:cs="Consolas"/>
          <w:color w:val="000000"/>
          <w:sz w:val="18"/>
          <w:szCs w:val="18"/>
          <w:lang w:val="en-US"/>
        </w:rPr>
        <w:t>OCLUtil.</w:t>
      </w:r>
      <w:r w:rsidR="00601DF6" w:rsidRPr="00127DBD">
        <w:rPr>
          <w:rFonts w:ascii="Consolas" w:hAnsi="Consolas" w:cs="Consolas"/>
          <w:i/>
          <w:iCs/>
          <w:color w:val="000000"/>
          <w:sz w:val="18"/>
          <w:szCs w:val="18"/>
          <w:lang w:val="en-US"/>
        </w:rPr>
        <w:t>addModelSmell</w:t>
      </w:r>
      <w:r w:rsidR="00601DF6" w:rsidRPr="00127DBD">
        <w:rPr>
          <w:rFonts w:ascii="Consolas" w:hAnsi="Consolas" w:cs="Consolas"/>
          <w:color w:val="000000"/>
          <w:sz w:val="18"/>
          <w:szCs w:val="18"/>
          <w:lang w:val="en-US"/>
        </w:rPr>
        <w:t>(</w:t>
      </w:r>
      <w:r w:rsidR="00601DF6" w:rsidRPr="00127DBD">
        <w:rPr>
          <w:rFonts w:ascii="Consolas" w:hAnsi="Consolas" w:cs="Consolas"/>
          <w:color w:val="6A3E3E"/>
          <w:sz w:val="18"/>
          <w:szCs w:val="18"/>
          <w:lang w:val="en-US"/>
        </w:rPr>
        <w:t>results</w:t>
      </w:r>
      <w:r w:rsidR="00601DF6" w:rsidRPr="00127DBD">
        <w:rPr>
          <w:rFonts w:ascii="Consolas" w:hAnsi="Consolas" w:cs="Consolas"/>
          <w:color w:val="000000"/>
          <w:sz w:val="18"/>
          <w:szCs w:val="18"/>
          <w:lang w:val="en-US"/>
        </w:rPr>
        <w:t xml:space="preserve">, </w:t>
      </w:r>
      <w:r w:rsidR="00601DF6" w:rsidRPr="00127DBD">
        <w:rPr>
          <w:rFonts w:ascii="Consolas" w:hAnsi="Consolas" w:cs="Consolas"/>
          <w:color w:val="6A3E3E"/>
          <w:sz w:val="18"/>
          <w:szCs w:val="18"/>
          <w:lang w:val="en-US"/>
        </w:rPr>
        <w:t>usages</w:t>
      </w:r>
      <w:r w:rsidR="00601DF6" w:rsidRPr="00127DBD">
        <w:rPr>
          <w:rFonts w:ascii="Consolas" w:hAnsi="Consolas" w:cs="Consolas"/>
          <w:color w:val="000000"/>
          <w:sz w:val="18"/>
          <w:szCs w:val="18"/>
          <w:lang w:val="en-US"/>
        </w:rPr>
        <w:t xml:space="preserve">, </w:t>
      </w:r>
      <w:r w:rsidR="00601DF6" w:rsidRPr="00127DBD">
        <w:rPr>
          <w:rFonts w:ascii="Consolas" w:hAnsi="Consolas" w:cs="Consolas"/>
          <w:color w:val="6A3E3E"/>
          <w:sz w:val="18"/>
          <w:szCs w:val="18"/>
          <w:lang w:val="en-US"/>
        </w:rPr>
        <w:t>root</w:t>
      </w:r>
      <w:r w:rsidR="00601DF6" w:rsidRPr="00127DBD">
        <w:rPr>
          <w:rFonts w:ascii="Consolas" w:hAnsi="Consolas" w:cs="Consolas"/>
          <w:color w:val="000000"/>
          <w:sz w:val="18"/>
          <w:szCs w:val="18"/>
          <w:lang w:val="en-US"/>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601DF6" w:rsidRPr="00127DBD">
        <w:rPr>
          <w:rFonts w:ascii="Consolas" w:hAnsi="Consolas" w:cs="Consolas"/>
          <w:color w:val="000000"/>
          <w:sz w:val="18"/>
          <w:szCs w:val="18"/>
          <w:lang w:val="en-US"/>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6A3E3E"/>
          <w:sz w:val="18"/>
          <w:szCs w:val="18"/>
          <w:lang w:val="en-US"/>
        </w:rPr>
        <w:t xml:space="preserve">                </w:t>
      </w:r>
      <w:r w:rsidR="00601DF6" w:rsidRPr="00127DBD">
        <w:rPr>
          <w:rFonts w:ascii="Consolas" w:hAnsi="Consolas" w:cs="Consolas"/>
          <w:color w:val="6A3E3E"/>
          <w:sz w:val="18"/>
          <w:szCs w:val="18"/>
          <w:lang w:val="en-US"/>
        </w:rPr>
        <w:t>usages</w:t>
      </w:r>
      <w:r w:rsidR="00601DF6" w:rsidRPr="00127DBD">
        <w:rPr>
          <w:rFonts w:ascii="Consolas" w:hAnsi="Consolas" w:cs="Consolas"/>
          <w:color w:val="000000"/>
          <w:sz w:val="18"/>
          <w:szCs w:val="18"/>
          <w:lang w:val="en-US"/>
        </w:rPr>
        <w:t>.clear();</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601DF6" w:rsidRPr="00127DBD">
        <w:rPr>
          <w:rFonts w:ascii="Consolas" w:hAnsi="Consolas" w:cs="Consolas"/>
          <w:color w:val="000000"/>
          <w:sz w:val="18"/>
          <w:szCs w:val="18"/>
          <w:lang w:val="en-US"/>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601DF6" w:rsidRPr="00127DBD">
        <w:rPr>
          <w:rFonts w:ascii="Consolas" w:hAnsi="Consolas" w:cs="Consolas"/>
          <w:color w:val="000000"/>
          <w:sz w:val="18"/>
          <w:szCs w:val="18"/>
          <w:lang w:val="en-US"/>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b/>
          <w:bCs/>
          <w:color w:val="7F0055"/>
          <w:sz w:val="18"/>
          <w:szCs w:val="18"/>
          <w:lang w:val="en-US"/>
        </w:rPr>
        <w:t xml:space="preserve">            </w:t>
      </w:r>
      <w:r w:rsidR="00601DF6" w:rsidRPr="00127DBD">
        <w:rPr>
          <w:rFonts w:ascii="Consolas" w:hAnsi="Consolas" w:cs="Consolas"/>
          <w:b/>
          <w:bCs/>
          <w:color w:val="7F0055"/>
          <w:sz w:val="18"/>
          <w:szCs w:val="18"/>
          <w:lang w:val="en-US"/>
        </w:rPr>
        <w:t>else</w:t>
      </w:r>
      <w:r w:rsidR="00601DF6" w:rsidRPr="00127DBD">
        <w:rPr>
          <w:rFonts w:ascii="Consolas" w:hAnsi="Consolas" w:cs="Consolas"/>
          <w:color w:val="000000"/>
          <w:sz w:val="18"/>
          <w:szCs w:val="18"/>
          <w:lang w:val="en-US"/>
        </w:rPr>
        <w:t xml:space="preserve"> {</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b/>
          <w:bCs/>
          <w:color w:val="7F0055"/>
          <w:sz w:val="18"/>
          <w:szCs w:val="18"/>
          <w:lang w:val="en-US"/>
        </w:rPr>
        <w:t xml:space="preserve">              </w:t>
      </w:r>
      <w:r w:rsidR="00601DF6" w:rsidRPr="00127DBD">
        <w:rPr>
          <w:rFonts w:ascii="Consolas" w:hAnsi="Consolas" w:cs="Consolas"/>
          <w:b/>
          <w:bCs/>
          <w:color w:val="7F0055"/>
          <w:sz w:val="18"/>
          <w:szCs w:val="18"/>
          <w:lang w:val="en-US"/>
        </w:rPr>
        <w:t>if</w:t>
      </w:r>
      <w:r w:rsidR="00601DF6" w:rsidRPr="00127DBD">
        <w:rPr>
          <w:rFonts w:ascii="Consolas" w:hAnsi="Consolas" w:cs="Consolas"/>
          <w:color w:val="000000"/>
          <w:sz w:val="18"/>
          <w:szCs w:val="18"/>
          <w:lang w:val="en-US"/>
        </w:rPr>
        <w:t xml:space="preserve"> (</w:t>
      </w:r>
      <w:r w:rsidR="00601DF6" w:rsidRPr="00127DBD">
        <w:rPr>
          <w:rFonts w:ascii="Consolas" w:hAnsi="Consolas" w:cs="Consolas"/>
          <w:color w:val="6A3E3E"/>
          <w:sz w:val="18"/>
          <w:szCs w:val="18"/>
          <w:lang w:val="en-US"/>
        </w:rPr>
        <w:t>usages</w:t>
      </w:r>
      <w:r w:rsidR="00CB07BA">
        <w:rPr>
          <w:rFonts w:ascii="Consolas" w:hAnsi="Consolas" w:cs="Consolas"/>
          <w:color w:val="000000"/>
          <w:sz w:val="18"/>
          <w:szCs w:val="18"/>
          <w:lang w:val="en-US"/>
        </w:rPr>
        <w:t>.size() &gt;</w:t>
      </w:r>
      <w:r w:rsidR="00601DF6" w:rsidRPr="00127DBD">
        <w:rPr>
          <w:rFonts w:ascii="Consolas" w:hAnsi="Consolas" w:cs="Consolas"/>
          <w:color w:val="000000"/>
          <w:sz w:val="18"/>
          <w:szCs w:val="18"/>
          <w:lang w:val="en-US"/>
        </w:rPr>
        <w:t xml:space="preserve"> 1) {</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601DF6" w:rsidRPr="00127DBD">
        <w:rPr>
          <w:rFonts w:ascii="Consolas" w:hAnsi="Consolas" w:cs="Consolas"/>
          <w:color w:val="000000"/>
          <w:sz w:val="18"/>
          <w:szCs w:val="18"/>
          <w:lang w:val="en-US"/>
        </w:rPr>
        <w:t>OCLUtil.</w:t>
      </w:r>
      <w:r w:rsidR="00601DF6" w:rsidRPr="00127DBD">
        <w:rPr>
          <w:rFonts w:ascii="Consolas" w:hAnsi="Consolas" w:cs="Consolas"/>
          <w:i/>
          <w:iCs/>
          <w:color w:val="000000"/>
          <w:sz w:val="18"/>
          <w:szCs w:val="18"/>
          <w:lang w:val="en-US"/>
        </w:rPr>
        <w:t>addModelSmell</w:t>
      </w:r>
      <w:r w:rsidR="00601DF6" w:rsidRPr="00127DBD">
        <w:rPr>
          <w:rFonts w:ascii="Consolas" w:hAnsi="Consolas" w:cs="Consolas"/>
          <w:color w:val="000000"/>
          <w:sz w:val="18"/>
          <w:szCs w:val="18"/>
          <w:lang w:val="en-US"/>
        </w:rPr>
        <w:t>(</w:t>
      </w:r>
      <w:r w:rsidR="00601DF6" w:rsidRPr="00127DBD">
        <w:rPr>
          <w:rFonts w:ascii="Consolas" w:hAnsi="Consolas" w:cs="Consolas"/>
          <w:color w:val="6A3E3E"/>
          <w:sz w:val="18"/>
          <w:szCs w:val="18"/>
          <w:lang w:val="en-US"/>
        </w:rPr>
        <w:t>results</w:t>
      </w:r>
      <w:r w:rsidR="00601DF6" w:rsidRPr="00127DBD">
        <w:rPr>
          <w:rFonts w:ascii="Consolas" w:hAnsi="Consolas" w:cs="Consolas"/>
          <w:color w:val="000000"/>
          <w:sz w:val="18"/>
          <w:szCs w:val="18"/>
          <w:lang w:val="en-US"/>
        </w:rPr>
        <w:t xml:space="preserve">, </w:t>
      </w:r>
      <w:r w:rsidR="00601DF6" w:rsidRPr="00127DBD">
        <w:rPr>
          <w:rFonts w:ascii="Consolas" w:hAnsi="Consolas" w:cs="Consolas"/>
          <w:color w:val="6A3E3E"/>
          <w:sz w:val="18"/>
          <w:szCs w:val="18"/>
          <w:lang w:val="en-US"/>
        </w:rPr>
        <w:t>usages</w:t>
      </w:r>
      <w:r w:rsidR="00601DF6" w:rsidRPr="00127DBD">
        <w:rPr>
          <w:rFonts w:ascii="Consolas" w:hAnsi="Consolas" w:cs="Consolas"/>
          <w:color w:val="000000"/>
          <w:sz w:val="18"/>
          <w:szCs w:val="18"/>
          <w:lang w:val="en-US"/>
        </w:rPr>
        <w:t xml:space="preserve">, </w:t>
      </w:r>
      <w:r w:rsidR="00601DF6" w:rsidRPr="00127DBD">
        <w:rPr>
          <w:rFonts w:ascii="Consolas" w:hAnsi="Consolas" w:cs="Consolas"/>
          <w:color w:val="6A3E3E"/>
          <w:sz w:val="18"/>
          <w:szCs w:val="18"/>
          <w:lang w:val="en-US"/>
        </w:rPr>
        <w:t>root</w:t>
      </w:r>
      <w:r w:rsidR="00601DF6" w:rsidRPr="00127DBD">
        <w:rPr>
          <w:rFonts w:ascii="Consolas" w:hAnsi="Consolas" w:cs="Consolas"/>
          <w:color w:val="000000"/>
          <w:sz w:val="18"/>
          <w:szCs w:val="18"/>
          <w:lang w:val="en-US"/>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rPr>
      </w:pPr>
      <w:r w:rsidRPr="00237FC8">
        <w:rPr>
          <w:rFonts w:ascii="Consolas" w:hAnsi="Consolas" w:cs="Consolas"/>
          <w:color w:val="000000"/>
          <w:sz w:val="18"/>
          <w:szCs w:val="18"/>
          <w:lang w:val="en-US"/>
        </w:rPr>
        <w:t xml:space="preserve">              </w:t>
      </w:r>
      <w:r w:rsidR="00601DF6" w:rsidRPr="00127DBD">
        <w:rPr>
          <w:rFonts w:ascii="Consolas" w:hAnsi="Consolas" w:cs="Consolas"/>
          <w:color w:val="000000"/>
          <w:sz w:val="18"/>
          <w:szCs w:val="18"/>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rPr>
      </w:pPr>
      <w:r>
        <w:rPr>
          <w:rFonts w:ascii="Consolas" w:hAnsi="Consolas" w:cs="Consolas"/>
          <w:color w:val="6A3E3E"/>
          <w:sz w:val="18"/>
          <w:szCs w:val="18"/>
        </w:rPr>
        <w:t xml:space="preserve">              </w:t>
      </w:r>
      <w:r w:rsidR="00601DF6" w:rsidRPr="00127DBD">
        <w:rPr>
          <w:rFonts w:ascii="Consolas" w:hAnsi="Consolas" w:cs="Consolas"/>
          <w:color w:val="6A3E3E"/>
          <w:sz w:val="18"/>
          <w:szCs w:val="18"/>
        </w:rPr>
        <w:t>usages</w:t>
      </w:r>
      <w:r w:rsidR="00601DF6" w:rsidRPr="00127DBD">
        <w:rPr>
          <w:rFonts w:ascii="Consolas" w:hAnsi="Consolas" w:cs="Consolas"/>
          <w:color w:val="000000"/>
          <w:sz w:val="18"/>
          <w:szCs w:val="18"/>
        </w:rPr>
        <w:t>.clear();</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sidR="00601DF6" w:rsidRPr="00127DBD">
        <w:rPr>
          <w:rFonts w:ascii="Consolas" w:hAnsi="Consolas" w:cs="Consolas"/>
          <w:color w:val="000000"/>
          <w:sz w:val="18"/>
          <w:szCs w:val="18"/>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sidR="00601DF6" w:rsidRPr="00127DBD">
        <w:rPr>
          <w:rFonts w:ascii="Consolas" w:hAnsi="Consolas" w:cs="Consolas"/>
          <w:color w:val="000000"/>
          <w:sz w:val="18"/>
          <w:szCs w:val="18"/>
        </w:rPr>
        <w:t>}</w:t>
      </w:r>
      <w:r w:rsidR="00601DF6" w:rsidRPr="00127DBD">
        <w:rPr>
          <w:rFonts w:ascii="Consolas" w:hAnsi="Consolas" w:cs="Consolas"/>
          <w:color w:val="000000"/>
          <w:sz w:val="18"/>
          <w:szCs w:val="18"/>
        </w:rPr>
        <w:tab/>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sidR="00601DF6" w:rsidRPr="00127DBD">
        <w:rPr>
          <w:rFonts w:ascii="Consolas" w:hAnsi="Consolas" w:cs="Consolas"/>
          <w:color w:val="000000"/>
          <w:sz w:val="18"/>
          <w:szCs w:val="18"/>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sidR="00601DF6" w:rsidRPr="00127DBD">
        <w:rPr>
          <w:rFonts w:ascii="Consolas" w:hAnsi="Consolas" w:cs="Consolas"/>
          <w:color w:val="000000"/>
          <w:sz w:val="18"/>
          <w:szCs w:val="18"/>
        </w:rPr>
        <w:t>}</w:t>
      </w:r>
      <w:r w:rsidR="00601DF6" w:rsidRPr="00127DBD">
        <w:rPr>
          <w:rFonts w:ascii="Consolas" w:hAnsi="Consolas" w:cs="Consolas"/>
          <w:color w:val="000000"/>
          <w:sz w:val="18"/>
          <w:szCs w:val="18"/>
        </w:rPr>
        <w:tab/>
      </w:r>
      <w:r w:rsidR="00601DF6" w:rsidRPr="00127DBD">
        <w:rPr>
          <w:rFonts w:ascii="Consolas" w:hAnsi="Consolas" w:cs="Consolas"/>
          <w:color w:val="000000"/>
          <w:sz w:val="18"/>
          <w:szCs w:val="18"/>
        </w:rPr>
        <w:tab/>
      </w:r>
      <w:r w:rsidR="00601DF6" w:rsidRPr="00127DBD">
        <w:rPr>
          <w:rFonts w:ascii="Consolas" w:hAnsi="Consolas" w:cs="Consolas"/>
          <w:color w:val="000000"/>
          <w:sz w:val="18"/>
          <w:szCs w:val="18"/>
        </w:rPr>
        <w:tab/>
      </w:r>
      <w:r w:rsidR="00601DF6" w:rsidRPr="00127DBD">
        <w:rPr>
          <w:rFonts w:ascii="Consolas" w:hAnsi="Consolas" w:cs="Consolas"/>
          <w:color w:val="000000"/>
          <w:sz w:val="18"/>
          <w:szCs w:val="18"/>
        </w:rPr>
        <w:tab/>
      </w:r>
      <w:r w:rsidR="00601DF6" w:rsidRPr="00127DBD">
        <w:rPr>
          <w:rFonts w:ascii="Consolas" w:hAnsi="Consolas" w:cs="Consolas"/>
          <w:color w:val="000000"/>
          <w:sz w:val="18"/>
          <w:szCs w:val="18"/>
        </w:rPr>
        <w:tab/>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sidR="00601DF6" w:rsidRPr="00127DBD">
        <w:rPr>
          <w:rFonts w:ascii="Consolas" w:hAnsi="Consolas" w:cs="Consolas"/>
          <w:color w:val="000000"/>
          <w:sz w:val="18"/>
          <w:szCs w:val="18"/>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sidR="00601DF6" w:rsidRPr="00127DBD">
        <w:rPr>
          <w:rFonts w:ascii="Consolas" w:hAnsi="Consolas" w:cs="Consolas"/>
          <w:color w:val="000000"/>
          <w:sz w:val="18"/>
          <w:szCs w:val="18"/>
        </w:rPr>
        <w:t>}</w:t>
      </w:r>
    </w:p>
    <w:p w:rsidR="00601DF6" w:rsidRPr="00127DBD" w:rsidRDefault="00601DF6" w:rsidP="00127DBD">
      <w:pPr>
        <w:pStyle w:val="Listenabsatz"/>
        <w:numPr>
          <w:ilvl w:val="0"/>
          <w:numId w:val="4"/>
        </w:numPr>
        <w:autoSpaceDE w:val="0"/>
        <w:autoSpaceDN w:val="0"/>
        <w:adjustRightInd w:val="0"/>
        <w:spacing w:after="0" w:line="240" w:lineRule="auto"/>
        <w:rPr>
          <w:sz w:val="18"/>
          <w:szCs w:val="18"/>
        </w:rPr>
      </w:pPr>
      <w:r w:rsidRPr="00127DBD">
        <w:rPr>
          <w:rFonts w:ascii="Consolas" w:hAnsi="Consolas" w:cs="Consolas"/>
          <w:color w:val="000000"/>
          <w:sz w:val="18"/>
          <w:szCs w:val="18"/>
        </w:rPr>
        <w:t>}</w:t>
      </w:r>
    </w:p>
    <w:p w:rsidR="00601DF6" w:rsidRPr="00F830BF" w:rsidRDefault="00601DF6" w:rsidP="00F830BF">
      <w:pPr>
        <w:autoSpaceDE w:val="0"/>
        <w:autoSpaceDN w:val="0"/>
        <w:adjustRightInd w:val="0"/>
        <w:spacing w:after="0" w:line="240" w:lineRule="auto"/>
        <w:rPr>
          <w:sz w:val="18"/>
          <w:szCs w:val="18"/>
        </w:rPr>
      </w:pPr>
    </w:p>
    <w:p w:rsidR="005B6CB5" w:rsidRDefault="005B6CB5" w:rsidP="0040760B">
      <w:pPr>
        <w:autoSpaceDE w:val="0"/>
        <w:autoSpaceDN w:val="0"/>
        <w:adjustRightInd w:val="0"/>
        <w:spacing w:after="0" w:line="240" w:lineRule="auto"/>
        <w:rPr>
          <w:sz w:val="24"/>
          <w:szCs w:val="24"/>
        </w:rPr>
      </w:pPr>
      <w:r>
        <w:rPr>
          <w:sz w:val="24"/>
          <w:szCs w:val="24"/>
        </w:rPr>
        <w:t>Auch in dieser Implementierung werden der Reihe nach alle Elemente des OCL-Codes nach den richtigen Elementen, hier "implies"-Operationen, durchsucht. Der Unterschied hier ist allerdings, dass es für die richtige Erkennung des "Implies Chain" Smells nicht ausreicht, nur alle Vorkommen von "implies" zu finden. Da "Implies Chain" nur durch die Verkettung mehrerer "implies"-Operationen hintereinander in einer Invariante entsteht, muss jeweils auch das Source-Element der gefundenen Operationen überprüft werden. Dazu</w:t>
      </w:r>
      <w:r w:rsidR="007F6D9B">
        <w:rPr>
          <w:sz w:val="24"/>
          <w:szCs w:val="24"/>
        </w:rPr>
        <w:t xml:space="preserve"> wird </w:t>
      </w:r>
      <w:r>
        <w:rPr>
          <w:sz w:val="24"/>
          <w:szCs w:val="24"/>
        </w:rPr>
        <w:t>erst eine Liste mit allen Elementen des Codes erstellt</w:t>
      </w:r>
      <w:r w:rsidR="00994C24">
        <w:rPr>
          <w:sz w:val="24"/>
          <w:szCs w:val="24"/>
        </w:rPr>
        <w:t xml:space="preserve"> (Z. 3)</w:t>
      </w:r>
      <w:r>
        <w:rPr>
          <w:sz w:val="24"/>
          <w:szCs w:val="24"/>
        </w:rPr>
        <w:t>. Danach werden aus dieser Liste neue Listen erstellt, die jeweils alle Elemente einer einzelnen Invariante enthalten</w:t>
      </w:r>
      <w:r w:rsidR="00980C45">
        <w:rPr>
          <w:sz w:val="24"/>
          <w:szCs w:val="24"/>
        </w:rPr>
        <w:t xml:space="preserve"> (Z.5-8)</w:t>
      </w:r>
      <w:r>
        <w:rPr>
          <w:sz w:val="24"/>
          <w:szCs w:val="24"/>
        </w:rPr>
        <w:t xml:space="preserve">. So wird sichergestellt, dass der Smell wirklich in einer Invariante auftritt und sich nicht über mehrere Invarianten erstreckt. </w:t>
      </w:r>
      <w:r w:rsidR="001E2C52">
        <w:rPr>
          <w:sz w:val="24"/>
          <w:szCs w:val="24"/>
        </w:rPr>
        <w:t xml:space="preserve">Um jetzt alle "implies"-Operationen in einer Invariante zu finden, wird über alle Elemente der Liste iteriert und überprüft, ob es sich bei dem aktuellen Element um </w:t>
      </w:r>
      <w:r w:rsidR="001E2C52">
        <w:rPr>
          <w:sz w:val="24"/>
          <w:szCs w:val="24"/>
        </w:rPr>
        <w:lastRenderedPageBreak/>
        <w:t>eine Operation, also eine "OperationCallExp" handelt</w:t>
      </w:r>
      <w:r w:rsidR="00980C45">
        <w:rPr>
          <w:sz w:val="24"/>
          <w:szCs w:val="24"/>
        </w:rPr>
        <w:t xml:space="preserve"> (Z. 10)</w:t>
      </w:r>
      <w:r w:rsidR="001E2C52">
        <w:rPr>
          <w:sz w:val="24"/>
          <w:szCs w:val="24"/>
        </w:rPr>
        <w:t>. Ist dies der Fall, wird abgefragt, ob diese Operation "implies" ist</w:t>
      </w:r>
      <w:r w:rsidR="00980C45">
        <w:rPr>
          <w:sz w:val="24"/>
          <w:szCs w:val="24"/>
        </w:rPr>
        <w:t xml:space="preserve"> (Z. 12</w:t>
      </w:r>
      <w:r w:rsidR="00137571">
        <w:rPr>
          <w:sz w:val="24"/>
          <w:szCs w:val="24"/>
        </w:rPr>
        <w:t>-13</w:t>
      </w:r>
      <w:r w:rsidR="00980C45">
        <w:rPr>
          <w:sz w:val="24"/>
          <w:szCs w:val="24"/>
        </w:rPr>
        <w:t>)</w:t>
      </w:r>
      <w:r w:rsidR="001E2C52">
        <w:rPr>
          <w:sz w:val="24"/>
          <w:szCs w:val="24"/>
        </w:rPr>
        <w:t xml:space="preserve">. </w:t>
      </w:r>
      <w:r w:rsidR="005C3946">
        <w:rPr>
          <w:sz w:val="24"/>
          <w:szCs w:val="24"/>
        </w:rPr>
        <w:t xml:space="preserve">Sofern </w:t>
      </w:r>
      <w:r w:rsidR="001E2C52">
        <w:rPr>
          <w:sz w:val="24"/>
          <w:szCs w:val="24"/>
        </w:rPr>
        <w:t>diese Bedingung auch erfüllt</w:t>
      </w:r>
      <w:r w:rsidR="005C3946">
        <w:rPr>
          <w:sz w:val="24"/>
          <w:szCs w:val="24"/>
        </w:rPr>
        <w:t xml:space="preserve"> ist</w:t>
      </w:r>
      <w:r w:rsidR="001E2C52">
        <w:rPr>
          <w:sz w:val="24"/>
          <w:szCs w:val="24"/>
        </w:rPr>
        <w:t>, wird das Source-Element dieser Operation auf die gleiche Art überprüft</w:t>
      </w:r>
      <w:r w:rsidR="00DF1FE2">
        <w:rPr>
          <w:sz w:val="24"/>
          <w:szCs w:val="24"/>
        </w:rPr>
        <w:t xml:space="preserve"> (Z. 14</w:t>
      </w:r>
      <w:r w:rsidR="0089739E">
        <w:rPr>
          <w:sz w:val="24"/>
          <w:szCs w:val="24"/>
        </w:rPr>
        <w:t>-1</w:t>
      </w:r>
      <w:r w:rsidR="00DF1FE2">
        <w:rPr>
          <w:sz w:val="24"/>
          <w:szCs w:val="24"/>
        </w:rPr>
        <w:t>6</w:t>
      </w:r>
      <w:r w:rsidR="0089739E">
        <w:rPr>
          <w:sz w:val="24"/>
          <w:szCs w:val="24"/>
        </w:rPr>
        <w:t>)</w:t>
      </w:r>
      <w:r w:rsidR="001E2C52">
        <w:rPr>
          <w:sz w:val="24"/>
          <w:szCs w:val="24"/>
        </w:rPr>
        <w:t>. Erst wenn auch dieses Element eine "implies"-Operation ist, ist ein "Implies Chain" Smell gefunden, und beide Elemente werden in die Liste "usages" eingefügt</w:t>
      </w:r>
      <w:r w:rsidR="0089739E">
        <w:rPr>
          <w:sz w:val="24"/>
          <w:szCs w:val="24"/>
        </w:rPr>
        <w:t xml:space="preserve"> (Z. 1</w:t>
      </w:r>
      <w:r w:rsidR="00E851FF">
        <w:rPr>
          <w:sz w:val="24"/>
          <w:szCs w:val="24"/>
        </w:rPr>
        <w:t>7</w:t>
      </w:r>
      <w:r w:rsidR="0089739E">
        <w:rPr>
          <w:sz w:val="24"/>
          <w:szCs w:val="24"/>
        </w:rPr>
        <w:t>-</w:t>
      </w:r>
      <w:r w:rsidR="00E851FF">
        <w:rPr>
          <w:sz w:val="24"/>
          <w:szCs w:val="24"/>
        </w:rPr>
        <w:t>20</w:t>
      </w:r>
      <w:r w:rsidR="0089739E">
        <w:rPr>
          <w:sz w:val="24"/>
          <w:szCs w:val="24"/>
        </w:rPr>
        <w:t>)</w:t>
      </w:r>
      <w:r w:rsidR="001E2C52">
        <w:rPr>
          <w:sz w:val="24"/>
          <w:szCs w:val="24"/>
        </w:rPr>
        <w:t>. Dabei wird überprüft, ob das erste Element möglicherweise bereits in der Liste enthalten ist</w:t>
      </w:r>
      <w:r w:rsidR="00B67831">
        <w:rPr>
          <w:sz w:val="24"/>
          <w:szCs w:val="24"/>
        </w:rPr>
        <w:t xml:space="preserve"> (Z. 1</w:t>
      </w:r>
      <w:r w:rsidR="00CF55EE">
        <w:rPr>
          <w:sz w:val="24"/>
          <w:szCs w:val="24"/>
        </w:rPr>
        <w:t>7</w:t>
      </w:r>
      <w:r w:rsidR="00B67831">
        <w:rPr>
          <w:sz w:val="24"/>
          <w:szCs w:val="24"/>
        </w:rPr>
        <w:t>)</w:t>
      </w:r>
      <w:r w:rsidR="001E2C52">
        <w:rPr>
          <w:sz w:val="24"/>
          <w:szCs w:val="24"/>
        </w:rPr>
        <w:t>, da durch die oben beschriebene Überprüfung des Source-Elements immer zwei Elemente in die Liste eingefügt werden.</w:t>
      </w:r>
      <w:r w:rsidR="00214DFF">
        <w:rPr>
          <w:sz w:val="24"/>
          <w:szCs w:val="24"/>
        </w:rPr>
        <w:t xml:space="preserve"> </w:t>
      </w:r>
      <w:r w:rsidR="000D2DC2">
        <w:rPr>
          <w:sz w:val="24"/>
          <w:szCs w:val="24"/>
        </w:rPr>
        <w:t xml:space="preserve">Ist das Source-Element keine "implies"-Operation, wird der aktuelle Smell als vollständig gefunden angesehen und in die Ergebnisliste "results" eingefügt sowie die Liste "usages" geleert (Z. 22-26). </w:t>
      </w:r>
      <w:r w:rsidR="00874E49">
        <w:rPr>
          <w:sz w:val="24"/>
          <w:szCs w:val="24"/>
        </w:rPr>
        <w:t>Diese Überprüfung findet danach auch no</w:t>
      </w:r>
      <w:r w:rsidR="00CB254C">
        <w:rPr>
          <w:sz w:val="24"/>
          <w:szCs w:val="24"/>
        </w:rPr>
        <w:t xml:space="preserve">ch für Elemente, die normal über den Iterator aufgerufen werden, statt (Z.29-33). </w:t>
      </w:r>
      <w:r w:rsidR="00214DFF">
        <w:rPr>
          <w:sz w:val="24"/>
          <w:szCs w:val="24"/>
        </w:rPr>
        <w:t xml:space="preserve">Wenn alle Vorkommen des Smells in einer Invariante gefunden sind, </w:t>
      </w:r>
      <w:r w:rsidR="001621F7">
        <w:rPr>
          <w:sz w:val="24"/>
          <w:szCs w:val="24"/>
        </w:rPr>
        <w:t xml:space="preserve">beginnt </w:t>
      </w:r>
      <w:r w:rsidR="00214DFF">
        <w:rPr>
          <w:sz w:val="24"/>
          <w:szCs w:val="24"/>
        </w:rPr>
        <w:t>die Untersuchung der nächsten Invariante.</w:t>
      </w:r>
      <w:r w:rsidR="002D33AA">
        <w:rPr>
          <w:sz w:val="24"/>
          <w:szCs w:val="24"/>
        </w:rPr>
        <w:t xml:space="preserve"> Durch die Untersuchung alle</w:t>
      </w:r>
      <w:r w:rsidR="00A93A8A">
        <w:rPr>
          <w:sz w:val="24"/>
          <w:szCs w:val="24"/>
        </w:rPr>
        <w:t>r</w:t>
      </w:r>
      <w:r w:rsidR="002D33AA">
        <w:rPr>
          <w:sz w:val="24"/>
          <w:szCs w:val="24"/>
        </w:rPr>
        <w:t xml:space="preserve"> Invarianten nach diesem Prinzip werden alle Vorkommen des "Implies Chain" Smells im OCL-Code gefunden.</w:t>
      </w:r>
    </w:p>
    <w:p w:rsidR="002D09D1" w:rsidRDefault="002D09D1" w:rsidP="0040760B">
      <w:pPr>
        <w:autoSpaceDE w:val="0"/>
        <w:autoSpaceDN w:val="0"/>
        <w:adjustRightInd w:val="0"/>
        <w:spacing w:after="0" w:line="240" w:lineRule="auto"/>
        <w:rPr>
          <w:sz w:val="24"/>
          <w:szCs w:val="24"/>
        </w:rPr>
      </w:pPr>
    </w:p>
    <w:p w:rsidR="002D09D1" w:rsidRDefault="002D09D1" w:rsidP="009A79A7">
      <w:pPr>
        <w:autoSpaceDE w:val="0"/>
        <w:autoSpaceDN w:val="0"/>
        <w:adjustRightInd w:val="0"/>
        <w:spacing w:after="0"/>
        <w:rPr>
          <w:b/>
          <w:sz w:val="24"/>
          <w:szCs w:val="24"/>
        </w:rPr>
      </w:pPr>
      <w:r w:rsidRPr="002D09D1">
        <w:rPr>
          <w:b/>
          <w:sz w:val="24"/>
          <w:szCs w:val="24"/>
        </w:rPr>
        <w:t>Beispiel der Anwendung:</w:t>
      </w:r>
    </w:p>
    <w:p w:rsidR="009A79A7" w:rsidRDefault="009A79A7" w:rsidP="009A79A7">
      <w:pPr>
        <w:autoSpaceDE w:val="0"/>
        <w:autoSpaceDN w:val="0"/>
        <w:adjustRightInd w:val="0"/>
        <w:spacing w:after="0"/>
        <w:rPr>
          <w:b/>
          <w:sz w:val="24"/>
          <w:szCs w:val="24"/>
        </w:rPr>
      </w:pPr>
    </w:p>
    <w:p w:rsidR="002D09D1" w:rsidRPr="002D09D1" w:rsidRDefault="002D09D1" w:rsidP="0040760B">
      <w:pPr>
        <w:autoSpaceDE w:val="0"/>
        <w:autoSpaceDN w:val="0"/>
        <w:adjustRightInd w:val="0"/>
        <w:spacing w:after="0" w:line="240" w:lineRule="auto"/>
        <w:rPr>
          <w:b/>
          <w:sz w:val="24"/>
          <w:szCs w:val="24"/>
        </w:rPr>
      </w:pPr>
    </w:p>
    <w:p w:rsidR="002D09D1" w:rsidRDefault="002D09D1" w:rsidP="0040760B">
      <w:pPr>
        <w:autoSpaceDE w:val="0"/>
        <w:autoSpaceDN w:val="0"/>
        <w:adjustRightInd w:val="0"/>
        <w:spacing w:after="0" w:line="240" w:lineRule="auto"/>
        <w:rPr>
          <w:rFonts w:ascii="Consolas" w:hAnsi="Consolas" w:cs="Consolas"/>
          <w:sz w:val="18"/>
          <w:szCs w:val="18"/>
        </w:rPr>
      </w:pPr>
      <w:r>
        <w:rPr>
          <w:rFonts w:ascii="Consolas" w:hAnsi="Consolas" w:cs="Consolas"/>
          <w:noProof/>
          <w:sz w:val="18"/>
          <w:szCs w:val="18"/>
          <w:lang w:eastAsia="de-DE"/>
        </w:rPr>
        <w:drawing>
          <wp:inline distT="0" distB="0" distL="0" distR="0">
            <wp:extent cx="6347900" cy="4213644"/>
            <wp:effectExtent l="19050" t="0" r="0" b="0"/>
            <wp:docPr id="2" name="Grafik 1" descr="Implies Ch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ies Chain.JPG"/>
                    <pic:cNvPicPr/>
                  </pic:nvPicPr>
                  <pic:blipFill>
                    <a:blip r:embed="rId10" cstate="print"/>
                    <a:stretch>
                      <a:fillRect/>
                    </a:stretch>
                  </pic:blipFill>
                  <pic:spPr>
                    <a:xfrm>
                      <a:off x="0" y="0"/>
                      <a:ext cx="6347900" cy="4213644"/>
                    </a:xfrm>
                    <a:prstGeom prst="rect">
                      <a:avLst/>
                    </a:prstGeom>
                  </pic:spPr>
                </pic:pic>
              </a:graphicData>
            </a:graphic>
          </wp:inline>
        </w:drawing>
      </w:r>
    </w:p>
    <w:p w:rsidR="009A79A7" w:rsidRDefault="009A79A7" w:rsidP="0040760B">
      <w:pPr>
        <w:autoSpaceDE w:val="0"/>
        <w:autoSpaceDN w:val="0"/>
        <w:adjustRightInd w:val="0"/>
        <w:spacing w:after="0" w:line="240" w:lineRule="auto"/>
        <w:rPr>
          <w:sz w:val="24"/>
          <w:szCs w:val="24"/>
        </w:rPr>
      </w:pPr>
    </w:p>
    <w:p w:rsidR="009A79A7" w:rsidRDefault="009A79A7" w:rsidP="0040760B">
      <w:pPr>
        <w:autoSpaceDE w:val="0"/>
        <w:autoSpaceDN w:val="0"/>
        <w:adjustRightInd w:val="0"/>
        <w:spacing w:after="0" w:line="240" w:lineRule="auto"/>
        <w:rPr>
          <w:sz w:val="24"/>
          <w:szCs w:val="24"/>
        </w:rPr>
      </w:pPr>
      <w:r>
        <w:rPr>
          <w:sz w:val="24"/>
          <w:szCs w:val="24"/>
        </w:rPr>
        <w:t xml:space="preserve">Oben im Bild kann man erkennen, dass im gewählten Beispielcode nur ein "Implies Chain" Smell gefunden wurde. Nur die Invariante "istFahrer" enthält </w:t>
      </w:r>
      <w:r w:rsidR="00FA03C1">
        <w:rPr>
          <w:sz w:val="24"/>
          <w:szCs w:val="24"/>
        </w:rPr>
        <w:t>drei gültige</w:t>
      </w:r>
      <w:r>
        <w:rPr>
          <w:sz w:val="24"/>
          <w:szCs w:val="24"/>
        </w:rPr>
        <w:t xml:space="preserve"> "Implies Chain" Smell</w:t>
      </w:r>
      <w:r w:rsidR="00FB7390">
        <w:rPr>
          <w:sz w:val="24"/>
          <w:szCs w:val="24"/>
        </w:rPr>
        <w:t>s</w:t>
      </w:r>
      <w:r>
        <w:rPr>
          <w:sz w:val="24"/>
          <w:szCs w:val="24"/>
        </w:rPr>
        <w:t>, da dort die "implies"-Operationen direkt aufeinander folgen. In der Invariante "test" wird demnach kein "Implies Chain" Smell gefunden, da die beiden "implies"-Operationen dort nicht aufeinander folgen, sondern von einer "and"-Operation getrennt sind.</w:t>
      </w:r>
    </w:p>
    <w:p w:rsidR="00933B10" w:rsidRPr="0040760B" w:rsidRDefault="00933B10" w:rsidP="0040760B">
      <w:pPr>
        <w:autoSpaceDE w:val="0"/>
        <w:autoSpaceDN w:val="0"/>
        <w:adjustRightInd w:val="0"/>
        <w:spacing w:after="0" w:line="240" w:lineRule="auto"/>
        <w:rPr>
          <w:rFonts w:ascii="Consolas" w:hAnsi="Consolas" w:cs="Consolas"/>
          <w:sz w:val="18"/>
          <w:szCs w:val="18"/>
        </w:rPr>
      </w:pPr>
      <w:r>
        <w:rPr>
          <w:sz w:val="24"/>
          <w:szCs w:val="24"/>
        </w:rPr>
        <w:lastRenderedPageBreak/>
        <w:t>In der Invariante "test2" werden zwei Vorkommen des Smells gefunden, die durch ein "and" getrennt werden.</w:t>
      </w:r>
      <w:r w:rsidR="00EE08C9">
        <w:rPr>
          <w:sz w:val="24"/>
          <w:szCs w:val="24"/>
        </w:rPr>
        <w:t xml:space="preserve"> In diesem Beispiel wird der erste Smell in "test2" ausgewählt und damit im Code markiert.</w:t>
      </w:r>
    </w:p>
    <w:sectPr w:rsidR="00933B10" w:rsidRPr="0040760B" w:rsidSect="003D3B4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E3F59"/>
    <w:multiLevelType w:val="hybridMultilevel"/>
    <w:tmpl w:val="EE04B67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nsid w:val="03F21816"/>
    <w:multiLevelType w:val="hybridMultilevel"/>
    <w:tmpl w:val="23F86BB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11B5062C"/>
    <w:multiLevelType w:val="hybridMultilevel"/>
    <w:tmpl w:val="D444B2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90C09C7"/>
    <w:multiLevelType w:val="hybridMultilevel"/>
    <w:tmpl w:val="9976B4D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E0BA9"/>
    <w:rsid w:val="00041FFD"/>
    <w:rsid w:val="000535D5"/>
    <w:rsid w:val="00074225"/>
    <w:rsid w:val="000A2AC0"/>
    <w:rsid w:val="000C635C"/>
    <w:rsid w:val="000D2DC2"/>
    <w:rsid w:val="00127DBD"/>
    <w:rsid w:val="00137571"/>
    <w:rsid w:val="001621F7"/>
    <w:rsid w:val="0018028D"/>
    <w:rsid w:val="00190783"/>
    <w:rsid w:val="00191137"/>
    <w:rsid w:val="001A4FEA"/>
    <w:rsid w:val="001E2C52"/>
    <w:rsid w:val="001F1A65"/>
    <w:rsid w:val="00202C02"/>
    <w:rsid w:val="0020461F"/>
    <w:rsid w:val="002047E0"/>
    <w:rsid w:val="00214DFF"/>
    <w:rsid w:val="002227AD"/>
    <w:rsid w:val="00237FC8"/>
    <w:rsid w:val="00253032"/>
    <w:rsid w:val="00273C62"/>
    <w:rsid w:val="00297DD0"/>
    <w:rsid w:val="002D09D1"/>
    <w:rsid w:val="002D33AA"/>
    <w:rsid w:val="002D37F6"/>
    <w:rsid w:val="002D60C8"/>
    <w:rsid w:val="0030421C"/>
    <w:rsid w:val="0031627C"/>
    <w:rsid w:val="00322993"/>
    <w:rsid w:val="003405A1"/>
    <w:rsid w:val="00382DFF"/>
    <w:rsid w:val="003D3476"/>
    <w:rsid w:val="003D3B49"/>
    <w:rsid w:val="0040760B"/>
    <w:rsid w:val="00420CF2"/>
    <w:rsid w:val="00427A37"/>
    <w:rsid w:val="00454BCC"/>
    <w:rsid w:val="004559B6"/>
    <w:rsid w:val="005353B6"/>
    <w:rsid w:val="00566E1F"/>
    <w:rsid w:val="00582776"/>
    <w:rsid w:val="005967B2"/>
    <w:rsid w:val="005A0F6D"/>
    <w:rsid w:val="005B6CB5"/>
    <w:rsid w:val="005C359D"/>
    <w:rsid w:val="005C3946"/>
    <w:rsid w:val="005C3E35"/>
    <w:rsid w:val="005C681F"/>
    <w:rsid w:val="00601DF6"/>
    <w:rsid w:val="00637476"/>
    <w:rsid w:val="00642B46"/>
    <w:rsid w:val="006C709C"/>
    <w:rsid w:val="006F3F27"/>
    <w:rsid w:val="0076602B"/>
    <w:rsid w:val="00767A8F"/>
    <w:rsid w:val="00776BCC"/>
    <w:rsid w:val="00797E33"/>
    <w:rsid w:val="007C407B"/>
    <w:rsid w:val="007C5016"/>
    <w:rsid w:val="007F03C8"/>
    <w:rsid w:val="007F6D9B"/>
    <w:rsid w:val="00802C2A"/>
    <w:rsid w:val="00811A30"/>
    <w:rsid w:val="00833DC7"/>
    <w:rsid w:val="00874E49"/>
    <w:rsid w:val="0089739E"/>
    <w:rsid w:val="008B66E5"/>
    <w:rsid w:val="008E0BA9"/>
    <w:rsid w:val="00907D5B"/>
    <w:rsid w:val="0092577F"/>
    <w:rsid w:val="0093123E"/>
    <w:rsid w:val="00933B10"/>
    <w:rsid w:val="00960796"/>
    <w:rsid w:val="00980C45"/>
    <w:rsid w:val="00994C24"/>
    <w:rsid w:val="009A79A7"/>
    <w:rsid w:val="009F6A74"/>
    <w:rsid w:val="00A2582F"/>
    <w:rsid w:val="00A64CFC"/>
    <w:rsid w:val="00A65C0D"/>
    <w:rsid w:val="00A86783"/>
    <w:rsid w:val="00A90306"/>
    <w:rsid w:val="00A93A8A"/>
    <w:rsid w:val="00AA17BD"/>
    <w:rsid w:val="00AA26DE"/>
    <w:rsid w:val="00AA7F48"/>
    <w:rsid w:val="00AC38C0"/>
    <w:rsid w:val="00B27346"/>
    <w:rsid w:val="00B418CC"/>
    <w:rsid w:val="00B4793B"/>
    <w:rsid w:val="00B67831"/>
    <w:rsid w:val="00BF1BF2"/>
    <w:rsid w:val="00BF6816"/>
    <w:rsid w:val="00C0381D"/>
    <w:rsid w:val="00C70A02"/>
    <w:rsid w:val="00CB07BA"/>
    <w:rsid w:val="00CB254C"/>
    <w:rsid w:val="00CC0499"/>
    <w:rsid w:val="00CF55EE"/>
    <w:rsid w:val="00D73708"/>
    <w:rsid w:val="00D80069"/>
    <w:rsid w:val="00D95C2B"/>
    <w:rsid w:val="00DC7D36"/>
    <w:rsid w:val="00DD2DC9"/>
    <w:rsid w:val="00DE2153"/>
    <w:rsid w:val="00DE7880"/>
    <w:rsid w:val="00DF0CCC"/>
    <w:rsid w:val="00DF1FE2"/>
    <w:rsid w:val="00DF2DE7"/>
    <w:rsid w:val="00E06A47"/>
    <w:rsid w:val="00E223A8"/>
    <w:rsid w:val="00E34A35"/>
    <w:rsid w:val="00E51063"/>
    <w:rsid w:val="00E51FF2"/>
    <w:rsid w:val="00E5713A"/>
    <w:rsid w:val="00E851FF"/>
    <w:rsid w:val="00E92E2D"/>
    <w:rsid w:val="00EA3C8F"/>
    <w:rsid w:val="00EE08C9"/>
    <w:rsid w:val="00EE0F77"/>
    <w:rsid w:val="00EE4299"/>
    <w:rsid w:val="00F21A0E"/>
    <w:rsid w:val="00F22C0D"/>
    <w:rsid w:val="00F3526D"/>
    <w:rsid w:val="00F4639F"/>
    <w:rsid w:val="00F57683"/>
    <w:rsid w:val="00F80EBC"/>
    <w:rsid w:val="00F830BF"/>
    <w:rsid w:val="00F85E25"/>
    <w:rsid w:val="00FA03C1"/>
    <w:rsid w:val="00FB0E57"/>
    <w:rsid w:val="00FB7390"/>
    <w:rsid w:val="00FB7B05"/>
    <w:rsid w:val="00FC0A94"/>
    <w:rsid w:val="00FD242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3B4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1627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1627C"/>
    <w:rPr>
      <w:rFonts w:ascii="Tahoma" w:hAnsi="Tahoma" w:cs="Tahoma"/>
      <w:sz w:val="16"/>
      <w:szCs w:val="16"/>
    </w:rPr>
  </w:style>
  <w:style w:type="paragraph" w:styleId="Listenabsatz">
    <w:name w:val="List Paragraph"/>
    <w:basedOn w:val="Standard"/>
    <w:uiPriority w:val="34"/>
    <w:qFormat/>
    <w:rsid w:val="00797E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1013</Words>
  <Characters>6388</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Dominik</cp:lastModifiedBy>
  <cp:revision>148</cp:revision>
  <dcterms:created xsi:type="dcterms:W3CDTF">2015-03-29T12:47:00Z</dcterms:created>
  <dcterms:modified xsi:type="dcterms:W3CDTF">2015-04-14T17:24:00Z</dcterms:modified>
</cp:coreProperties>
</file>