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43992" w14:textId="5D6A364B" w:rsidR="00C6554A" w:rsidRPr="005321B0" w:rsidRDefault="00BA302F" w:rsidP="00C6554A">
      <w:pPr>
        <w:pStyle w:val="Photo"/>
        <w:rPr>
          <w:rFonts w:ascii="Times New Roman" w:hAnsi="Times New Roman" w:cs="Times New Roman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5321B0">
        <w:rPr>
          <w:rFonts w:ascii="Times New Roman" w:hAnsi="Times New Roman" w:cs="Times New Roman"/>
          <w:noProof/>
        </w:rPr>
        <w:drawing>
          <wp:inline distT="0" distB="0" distL="0" distR="0" wp14:anchorId="4EB1CAD0" wp14:editId="15BE792A">
            <wp:extent cx="3657600" cy="2057400"/>
            <wp:effectExtent l="0" t="0" r="0" b="0"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7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3317831" w14:textId="701734D5" w:rsidR="00C6554A" w:rsidRPr="005321B0" w:rsidRDefault="00C101E1" w:rsidP="00C6554A">
      <w:pPr>
        <w:pStyle w:val="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Homework #</w:t>
      </w:r>
      <w:r w:rsidR="00D4781A">
        <w:rPr>
          <w:rFonts w:ascii="Times New Roman" w:hAnsi="Times New Roman" w:cs="Times New Roman"/>
        </w:rPr>
        <w:t>2</w:t>
      </w:r>
    </w:p>
    <w:p w14:paraId="7BDCEE0D" w14:textId="36769485" w:rsidR="002736E7" w:rsidRPr="005321B0" w:rsidRDefault="002736E7" w:rsidP="00C6554A">
      <w:pPr>
        <w:pStyle w:val="Sub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 xml:space="preserve">cpe </w:t>
      </w:r>
      <w:r w:rsidR="005321B0" w:rsidRPr="005321B0">
        <w:rPr>
          <w:rFonts w:ascii="Times New Roman" w:hAnsi="Times New Roman" w:cs="Times New Roman"/>
        </w:rPr>
        <w:t>631</w:t>
      </w:r>
    </w:p>
    <w:p w14:paraId="65A56B65" w14:textId="77777777" w:rsidR="002736E7" w:rsidRPr="005321B0" w:rsidRDefault="002736E7" w:rsidP="00C6554A">
      <w:pPr>
        <w:pStyle w:val="Subtitle"/>
        <w:rPr>
          <w:rFonts w:ascii="Times New Roman" w:hAnsi="Times New Roman" w:cs="Times New Roman"/>
        </w:rPr>
      </w:pPr>
    </w:p>
    <w:p w14:paraId="1615F981" w14:textId="283B8720" w:rsidR="00C6554A" w:rsidRPr="005321B0" w:rsidRDefault="00C101E1" w:rsidP="00C6554A">
      <w:pPr>
        <w:pStyle w:val="Subtitle"/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Kyle Ray</w:t>
      </w:r>
    </w:p>
    <w:p w14:paraId="2E1310C4" w14:textId="42F5D119" w:rsidR="00C101E1" w:rsidRPr="005321B0" w:rsidRDefault="00C101E1" w:rsidP="00C6554A">
      <w:pPr>
        <w:pStyle w:val="ContactInfo"/>
        <w:rPr>
          <w:rFonts w:ascii="Times New Roman" w:hAnsi="Times New Roman" w:cs="Times New Roman"/>
        </w:rPr>
      </w:pPr>
    </w:p>
    <w:p w14:paraId="3071DAB7" w14:textId="23D339D4" w:rsidR="00594766" w:rsidRPr="005321B0" w:rsidRDefault="005321B0" w:rsidP="00057000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February 5</w:t>
      </w:r>
      <w:r w:rsidR="002736E7" w:rsidRPr="005321B0">
        <w:rPr>
          <w:rFonts w:ascii="Times New Roman" w:hAnsi="Times New Roman" w:cs="Times New Roman"/>
        </w:rPr>
        <w:t>, 201</w:t>
      </w:r>
      <w:r>
        <w:rPr>
          <w:rFonts w:ascii="Times New Roman" w:hAnsi="Times New Roman" w:cs="Times New Roman"/>
        </w:rPr>
        <w:t>8</w:t>
      </w:r>
    </w:p>
    <w:p w14:paraId="6737B934" w14:textId="0E2ECEA7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4BA97A3" w14:textId="3A144E70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3811FA8D" w14:textId="31F4F60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D8FB214" w14:textId="12759AF9" w:rsidR="0005700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4C6F46F" w14:textId="559DED23" w:rsidR="005321B0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69F39A6" w14:textId="77777777" w:rsidR="005321B0" w:rsidRPr="005321B0" w:rsidRDefault="005321B0" w:rsidP="00057000">
      <w:pPr>
        <w:pStyle w:val="ContactInfo"/>
        <w:rPr>
          <w:rFonts w:ascii="Times New Roman" w:hAnsi="Times New Roman" w:cs="Times New Roman"/>
        </w:rPr>
      </w:pPr>
    </w:p>
    <w:p w14:paraId="2B9D8F35" w14:textId="49782ACD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220ECF5E" w14:textId="03AB2260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57526A6E" w14:textId="346D8930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6934C21D" w14:textId="2FF7856B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45C631FD" w14:textId="77777777" w:rsidR="00C101E1" w:rsidRPr="005321B0" w:rsidRDefault="00C101E1" w:rsidP="00057000">
      <w:pPr>
        <w:pStyle w:val="ContactInfo"/>
        <w:rPr>
          <w:rFonts w:ascii="Times New Roman" w:hAnsi="Times New Roman" w:cs="Times New Roman"/>
        </w:rPr>
      </w:pPr>
    </w:p>
    <w:p w14:paraId="73F537F0" w14:textId="2E44C6F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F912023" w14:textId="1004197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85227F4" w14:textId="607C8E6E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2570F6BE" w14:textId="7F023FE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1459EFEA" w14:textId="1AE7C530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48848D4A" w14:textId="7E20528A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6F5DCC3C" w14:textId="5257A013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p w14:paraId="06A4CC14" w14:textId="77777777" w:rsidR="00057000" w:rsidRPr="005321B0" w:rsidRDefault="00057000" w:rsidP="00057000">
      <w:pPr>
        <w:pStyle w:val="ContactInfo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595959" w:themeColor="text1" w:themeTint="A6"/>
          <w:sz w:val="22"/>
          <w:szCs w:val="22"/>
        </w:rPr>
        <w:id w:val="-2036723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E07626" w14:textId="28619993" w:rsidR="00594766" w:rsidRPr="005321B0" w:rsidRDefault="00594766">
          <w:pPr>
            <w:pStyle w:val="TOCHeading"/>
            <w:rPr>
              <w:rFonts w:ascii="Times New Roman" w:hAnsi="Times New Roman" w:cs="Times New Roman"/>
            </w:rPr>
          </w:pPr>
          <w:r w:rsidRPr="005321B0">
            <w:rPr>
              <w:rFonts w:ascii="Times New Roman" w:hAnsi="Times New Roman" w:cs="Times New Roman"/>
            </w:rPr>
            <w:t>Contents</w:t>
          </w:r>
        </w:p>
        <w:p w14:paraId="57021D4A" w14:textId="53DFBB0D" w:rsidR="00483C54" w:rsidRDefault="00594766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r w:rsidRPr="005321B0">
            <w:rPr>
              <w:rFonts w:ascii="Times New Roman" w:hAnsi="Times New Roman" w:cs="Times New Roman"/>
            </w:rPr>
            <w:fldChar w:fldCharType="begin"/>
          </w:r>
          <w:r w:rsidRPr="005321B0">
            <w:rPr>
              <w:rFonts w:ascii="Times New Roman" w:hAnsi="Times New Roman" w:cs="Times New Roman"/>
            </w:rPr>
            <w:instrText xml:space="preserve"> TOC \o "1-3" \h \z \u </w:instrText>
          </w:r>
          <w:r w:rsidRPr="005321B0">
            <w:rPr>
              <w:rFonts w:ascii="Times New Roman" w:hAnsi="Times New Roman" w:cs="Times New Roman"/>
            </w:rPr>
            <w:fldChar w:fldCharType="separate"/>
          </w:r>
          <w:hyperlink w:anchor="_Toc505460612" w:history="1">
            <w:r w:rsidR="00483C54" w:rsidRPr="000346CF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="00483C54">
              <w:rPr>
                <w:noProof/>
                <w:webHidden/>
              </w:rPr>
              <w:tab/>
            </w:r>
            <w:r w:rsidR="00483C54">
              <w:rPr>
                <w:noProof/>
                <w:webHidden/>
              </w:rPr>
              <w:fldChar w:fldCharType="begin"/>
            </w:r>
            <w:r w:rsidR="00483C54">
              <w:rPr>
                <w:noProof/>
                <w:webHidden/>
              </w:rPr>
              <w:instrText xml:space="preserve"> PAGEREF _Toc505460612 \h </w:instrText>
            </w:r>
            <w:r w:rsidR="00483C54">
              <w:rPr>
                <w:noProof/>
                <w:webHidden/>
              </w:rPr>
            </w:r>
            <w:r w:rsidR="00483C54">
              <w:rPr>
                <w:noProof/>
                <w:webHidden/>
              </w:rPr>
              <w:fldChar w:fldCharType="separate"/>
            </w:r>
            <w:r w:rsidR="00483C54">
              <w:rPr>
                <w:noProof/>
                <w:webHidden/>
              </w:rPr>
              <w:t>2</w:t>
            </w:r>
            <w:r w:rsidR="00483C54">
              <w:rPr>
                <w:noProof/>
                <w:webHidden/>
              </w:rPr>
              <w:fldChar w:fldCharType="end"/>
            </w:r>
          </w:hyperlink>
        </w:p>
        <w:p w14:paraId="072A8A23" w14:textId="4482DDA3" w:rsidR="00483C54" w:rsidRDefault="00483C5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3" w:history="1">
            <w:r w:rsidRPr="000346CF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2038F" w14:textId="35BB26BB" w:rsidR="00483C54" w:rsidRDefault="00483C5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4" w:history="1">
            <w:r w:rsidRPr="000346CF">
              <w:rPr>
                <w:rStyle w:val="Hyperlink"/>
                <w:rFonts w:ascii="Times New Roman" w:hAnsi="Times New Roman" w:cs="Times New Roman"/>
                <w:noProof/>
              </w:rPr>
              <w:t>Problem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F4A30" w14:textId="0E733D4C" w:rsidR="00483C54" w:rsidRDefault="00483C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5" w:history="1">
            <w:r w:rsidRPr="000346CF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DC09E" w14:textId="4E0E83DB" w:rsidR="00483C54" w:rsidRDefault="00483C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6" w:history="1">
            <w:r w:rsidRPr="000346CF">
              <w:rPr>
                <w:rStyle w:val="Hyperlink"/>
                <w:noProof/>
              </w:rPr>
              <w:t>Part A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5B8B" w14:textId="5517D70A" w:rsidR="00483C54" w:rsidRDefault="00483C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7" w:history="1">
            <w:r w:rsidRPr="000346CF">
              <w:rPr>
                <w:rStyle w:val="Hyperlink"/>
                <w:noProof/>
              </w:rPr>
              <w:t>Part B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BBDEF" w14:textId="7EDA697C" w:rsidR="00483C54" w:rsidRDefault="00483C5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8" w:history="1">
            <w:r w:rsidRPr="000346CF">
              <w:rPr>
                <w:rStyle w:val="Hyperlink"/>
                <w:rFonts w:ascii="Times New Roman" w:hAnsi="Times New Roman" w:cs="Times New Roman"/>
                <w:noProof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25CE1" w14:textId="3F88943B" w:rsidR="00483C54" w:rsidRDefault="00483C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19" w:history="1">
            <w:r w:rsidRPr="000346CF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20286" w14:textId="031C0DE1" w:rsidR="00483C54" w:rsidRDefault="00483C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20" w:history="1">
            <w:r w:rsidRPr="000346C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9FE7" w14:textId="36F45B40" w:rsidR="00483C54" w:rsidRDefault="00483C5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21" w:history="1">
            <w:r w:rsidRPr="000346CF">
              <w:rPr>
                <w:rStyle w:val="Hyperlink"/>
                <w:noProof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E36DC" w14:textId="726832AD" w:rsidR="00483C54" w:rsidRDefault="00483C54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22" w:history="1">
            <w:r w:rsidRPr="000346CF">
              <w:rPr>
                <w:rStyle w:val="Hyperlink"/>
                <w:noProof/>
              </w:rPr>
              <w:t>Program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B7CE0" w14:textId="3D3375EE" w:rsidR="00483C54" w:rsidRDefault="00483C54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</w:rPr>
          </w:pPr>
          <w:hyperlink w:anchor="_Toc505460623" w:history="1">
            <w:r w:rsidRPr="000346CF">
              <w:rPr>
                <w:rStyle w:val="Hyperlink"/>
                <w:rFonts w:ascii="Times New Roman" w:hAnsi="Times New Roman" w:cs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_Toc505460623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1DB59" w14:textId="3BC38640" w:rsidR="00057000" w:rsidRDefault="00594766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5321B0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451109" w14:textId="01B22BCE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2B4738BB" w14:textId="25530C6E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7E10A356" w14:textId="0DCB8507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53BB1537" w14:textId="0D9BDCED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2F771BEF" w14:textId="705148AC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795DDC1A" w14:textId="13BD21ED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59CB2E21" w14:textId="27481F66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14E9588F" w14:textId="105F934D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3DA2B2FC" w14:textId="1847F31F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1B46AAAE" w14:textId="54E173BE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682215D0" w14:textId="7429E66A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06795F41" w14:textId="32DD7F69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766DABF1" w14:textId="518AB15C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50C2FAD3" w14:textId="1C82DA91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6307B9ED" w14:textId="302427E1" w:rsidR="00F63150" w:rsidRDefault="00F63150">
      <w:pPr>
        <w:rPr>
          <w:rFonts w:ascii="Times New Roman" w:hAnsi="Times New Roman" w:cs="Times New Roman"/>
          <w:b/>
          <w:bCs/>
          <w:noProof/>
        </w:rPr>
      </w:pPr>
    </w:p>
    <w:p w14:paraId="3CF858CE" w14:textId="7E08BC13" w:rsidR="00C6554A" w:rsidRPr="005321B0" w:rsidRDefault="00D4781A" w:rsidP="00C6554A">
      <w:pPr>
        <w:pStyle w:val="Heading1"/>
        <w:rPr>
          <w:rFonts w:ascii="Times New Roman" w:hAnsi="Times New Roman" w:cs="Times New Roman"/>
        </w:rPr>
      </w:pPr>
      <w:bookmarkStart w:id="5" w:name="_Toc505460612"/>
      <w:r>
        <w:rPr>
          <w:rFonts w:ascii="Times New Roman" w:hAnsi="Times New Roman" w:cs="Times New Roman"/>
        </w:rPr>
        <w:t>Purpose</w:t>
      </w:r>
      <w:bookmarkEnd w:id="5"/>
    </w:p>
    <w:p w14:paraId="15B6EAF6" w14:textId="3EC280AC" w:rsidR="009A21A8" w:rsidRDefault="00D4781A" w:rsidP="003541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demonstrate the differences in performance between </w:t>
      </w:r>
      <w:proofErr w:type="spellStart"/>
      <w:r>
        <w:rPr>
          <w:rFonts w:ascii="Times New Roman" w:hAnsi="Times New Roman" w:cs="Times New Roman"/>
        </w:rPr>
        <w:t>gcc</w:t>
      </w:r>
      <w:proofErr w:type="spellEnd"/>
      <w:r>
        <w:rPr>
          <w:rFonts w:ascii="Times New Roman" w:hAnsi="Times New Roman" w:cs="Times New Roman"/>
        </w:rPr>
        <w:t xml:space="preserve"> or g++ and the intel provided compiler </w:t>
      </w:r>
      <w:proofErr w:type="spellStart"/>
      <w:r>
        <w:rPr>
          <w:rFonts w:ascii="Times New Roman" w:hAnsi="Times New Roman" w:cs="Times New Roman"/>
        </w:rPr>
        <w:t>icc</w:t>
      </w:r>
      <w:proofErr w:type="spellEnd"/>
      <w:r>
        <w:rPr>
          <w:rFonts w:ascii="Times New Roman" w:hAnsi="Times New Roman" w:cs="Times New Roman"/>
        </w:rPr>
        <w:t>.  Also, to become familiar with timing analysis and other tools such as the Performance Application Programming Interface (PAPI).</w:t>
      </w:r>
    </w:p>
    <w:p w14:paraId="46CF2D83" w14:textId="18CFD84B" w:rsidR="00147B90" w:rsidRDefault="00147B90" w:rsidP="00147B90">
      <w:pPr>
        <w:pStyle w:val="Heading1"/>
      </w:pPr>
      <w:bookmarkStart w:id="6" w:name="_Toc505460613"/>
      <w:r>
        <w:t>Setup</w:t>
      </w:r>
      <w:bookmarkEnd w:id="6"/>
    </w:p>
    <w:p w14:paraId="78A96473" w14:textId="7F9D04AF" w:rsidR="00147B90" w:rsidRPr="00147B90" w:rsidRDefault="00147B90" w:rsidP="00147B90">
      <w:r>
        <w:t>The programs for this homework assignment were created and executed on the Blackhawk machine located at the University of Alabama in Huntsville.</w:t>
      </w:r>
    </w:p>
    <w:p w14:paraId="24D71DE2" w14:textId="23B0450D" w:rsidR="00ED1614" w:rsidRDefault="00F51121" w:rsidP="00ED1614">
      <w:pPr>
        <w:pStyle w:val="Heading1"/>
        <w:rPr>
          <w:rFonts w:ascii="Times New Roman" w:hAnsi="Times New Roman" w:cs="Times New Roman"/>
        </w:rPr>
      </w:pPr>
      <w:bookmarkStart w:id="7" w:name="_Toc505460614"/>
      <w:r>
        <w:rPr>
          <w:rFonts w:ascii="Times New Roman" w:hAnsi="Times New Roman" w:cs="Times New Roman"/>
        </w:rPr>
        <w:t>Problem 1</w:t>
      </w:r>
      <w:bookmarkEnd w:id="7"/>
    </w:p>
    <w:p w14:paraId="68F12C82" w14:textId="0109B18C" w:rsidR="00F121AB" w:rsidRDefault="00F51121" w:rsidP="00F51121">
      <w:r>
        <w:t xml:space="preserve">In this problem I did make use of C++ and the g++ compiler to create the matrix multiplication problem; therefore, I will be comparing the g++ and </w:t>
      </w:r>
      <w:proofErr w:type="spellStart"/>
      <w:r>
        <w:t>icc</w:t>
      </w:r>
      <w:proofErr w:type="spellEnd"/>
      <w:r>
        <w:t xml:space="preserve"> compilers.</w:t>
      </w:r>
      <w:r w:rsidR="00F121AB">
        <w:t xml:space="preserve">  </w:t>
      </w:r>
    </w:p>
    <w:p w14:paraId="6BECFFE7" w14:textId="7FBD60D6" w:rsidR="00F121AB" w:rsidRDefault="00F121AB" w:rsidP="00F121AB">
      <w:pPr>
        <w:pStyle w:val="Heading2"/>
      </w:pPr>
      <w:bookmarkStart w:id="8" w:name="_Toc505460615"/>
      <w:r>
        <w:t>Program Description</w:t>
      </w:r>
      <w:bookmarkEnd w:id="8"/>
    </w:p>
    <w:p w14:paraId="1F38DFD0" w14:textId="4E4CAA60" w:rsidR="00F121AB" w:rsidRDefault="00F121AB" w:rsidP="00F121AB">
      <w:r>
        <w:t>C++ application that multiplies two squared matrices A and B of size N (</w:t>
      </w:r>
      <w:proofErr w:type="spellStart"/>
      <w:r>
        <w:t>NxN</w:t>
      </w:r>
      <w:proofErr w:type="spellEnd"/>
      <w:r>
        <w:t xml:space="preserve">) doubles.  The program accepts the size of the matrices via a command line argument, then fills the matrices with random values and proceeds to calculate the resulting multiplication.  The </w:t>
      </w:r>
      <w:proofErr w:type="spellStart"/>
      <w:r>
        <w:t>NxN</w:t>
      </w:r>
      <w:proofErr w:type="spellEnd"/>
      <w:r>
        <w:t xml:space="preserve"> resulting matrix is then written to a binary file.</w:t>
      </w:r>
    </w:p>
    <w:p w14:paraId="6E30F6FE" w14:textId="3D052962" w:rsidR="0030297D" w:rsidRDefault="00A06005" w:rsidP="00B0780C">
      <w:pPr>
        <w:pStyle w:val="Heading2"/>
      </w:pPr>
      <w:bookmarkStart w:id="9" w:name="_Toc505460616"/>
      <w:r>
        <w:t xml:space="preserve">Part A </w:t>
      </w:r>
      <w:r w:rsidR="00B0780C">
        <w:t>Results</w:t>
      </w:r>
      <w:bookmarkEnd w:id="9"/>
    </w:p>
    <w:p w14:paraId="711BEC44" w14:textId="39818D8D" w:rsidR="00B0780C" w:rsidRDefault="00B0780C" w:rsidP="00B0780C">
      <w:r>
        <w:t>The tables below contain the results for running the matrix multiplication program with different sizes of N consisting of 512, 1024, 1536, and 2048.  Table 1 houses the results for program execution using the g++ compiler with the -O3 optimization</w:t>
      </w:r>
      <w:r w:rsidR="00CA35D0">
        <w:t xml:space="preserve"> </w:t>
      </w:r>
      <w:r w:rsidR="003D057C">
        <w:t>and</w:t>
      </w:r>
      <w:r w:rsidR="00CA35D0">
        <w:t xml:space="preserve"> contains the results for using the </w:t>
      </w:r>
      <w:proofErr w:type="spellStart"/>
      <w:r w:rsidR="00CA35D0">
        <w:t>icc</w:t>
      </w:r>
      <w:proofErr w:type="spellEnd"/>
      <w:r w:rsidR="00CA35D0">
        <w:t xml:space="preserve"> compiler with the -fast optimization</w:t>
      </w:r>
      <w:r>
        <w:t>.</w:t>
      </w:r>
    </w:p>
    <w:p w14:paraId="3DC505FF" w14:textId="26573D8B" w:rsidR="00DE3F32" w:rsidRDefault="00B0780C" w:rsidP="003D057C">
      <w:pPr>
        <w:jc w:val="center"/>
        <w:rPr>
          <w:b/>
        </w:rPr>
      </w:pPr>
      <w:r>
        <w:rPr>
          <w:b/>
        </w:rPr>
        <w:t xml:space="preserve">Table 1. Execution Times for g++ </w:t>
      </w:r>
      <w:r w:rsidR="003D057C">
        <w:rPr>
          <w:b/>
        </w:rPr>
        <w:t xml:space="preserve">and </w:t>
      </w:r>
      <w:proofErr w:type="spellStart"/>
      <w:r w:rsidR="003D057C">
        <w:rPr>
          <w:b/>
        </w:rPr>
        <w:t>icc</w:t>
      </w:r>
      <w:proofErr w:type="spellEnd"/>
      <w:r>
        <w:rPr>
          <w:b/>
        </w:rPr>
        <w:t xml:space="preserve"> Matrix Multiplication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3140"/>
        <w:gridCol w:w="960"/>
        <w:gridCol w:w="960"/>
        <w:gridCol w:w="960"/>
        <w:gridCol w:w="960"/>
      </w:tblGrid>
      <w:tr w:rsidR="003D057C" w:rsidRPr="003D057C" w14:paraId="5C569B2B" w14:textId="77777777" w:rsidTr="003D057C">
        <w:trPr>
          <w:trHeight w:val="300"/>
          <w:jc w:val="center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FD31E0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6F06FD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6BDC9E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FB88E4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BF7775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</w:tr>
      <w:tr w:rsidR="003D057C" w:rsidRPr="003D057C" w14:paraId="65936AA1" w14:textId="77777777" w:rsidTr="003D057C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BAE65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Execution Time (g++) in seconds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E1023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0.251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F871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2.343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D14E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19.37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7767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143.494</w:t>
            </w:r>
          </w:p>
        </w:tc>
      </w:tr>
      <w:tr w:rsidR="003D057C" w:rsidRPr="003D057C" w14:paraId="5341DDDE" w14:textId="77777777" w:rsidTr="003D057C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E95E0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Execution Time (</w:t>
            </w:r>
            <w:proofErr w:type="spellStart"/>
            <w:r w:rsidRPr="003D057C">
              <w:rPr>
                <w:rFonts w:ascii="Calibri" w:eastAsia="Times New Roman" w:hAnsi="Calibri" w:cs="Calibri"/>
                <w:color w:val="000000"/>
              </w:rPr>
              <w:t>icc</w:t>
            </w:r>
            <w:proofErr w:type="spellEnd"/>
            <w:r w:rsidRPr="003D057C">
              <w:rPr>
                <w:rFonts w:ascii="Calibri" w:eastAsia="Times New Roman" w:hAnsi="Calibri" w:cs="Calibri"/>
                <w:color w:val="000000"/>
              </w:rPr>
              <w:t>) in seconds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A817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0.216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53B8B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0.779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A1E62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2.602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7C1B" w14:textId="77777777" w:rsidR="003D057C" w:rsidRPr="003D057C" w:rsidRDefault="003D057C" w:rsidP="003D057C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057C">
              <w:rPr>
                <w:rFonts w:ascii="Calibri" w:eastAsia="Times New Roman" w:hAnsi="Calibri" w:cs="Calibri"/>
                <w:color w:val="000000"/>
              </w:rPr>
              <w:t>6.691</w:t>
            </w:r>
          </w:p>
        </w:tc>
      </w:tr>
    </w:tbl>
    <w:p w14:paraId="7BE0CE6A" w14:textId="77777777" w:rsidR="003D057C" w:rsidRDefault="003D057C" w:rsidP="003D057C">
      <w:pPr>
        <w:jc w:val="center"/>
        <w:rPr>
          <w:b/>
        </w:rPr>
      </w:pPr>
    </w:p>
    <w:p w14:paraId="127876F8" w14:textId="1F80F6A0" w:rsidR="0091174B" w:rsidRDefault="00DE3F32" w:rsidP="00147B90">
      <w:r>
        <w:rPr>
          <w:noProof/>
        </w:rPr>
        <w:lastRenderedPageBreak/>
        <w:drawing>
          <wp:inline distT="0" distB="0" distL="0" distR="0" wp14:anchorId="31822DB2" wp14:editId="239C66AB">
            <wp:extent cx="5486400" cy="3982720"/>
            <wp:effectExtent l="0" t="0" r="0" b="177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2E54EE6-E715-4FF2-B0B3-FB8D40B92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2BE3DC" w14:textId="32771714" w:rsidR="003E177E" w:rsidRPr="00A06005" w:rsidRDefault="00AB3240" w:rsidP="00A06005">
      <w:pPr>
        <w:jc w:val="center"/>
        <w:rPr>
          <w:b/>
        </w:rPr>
      </w:pPr>
      <w:r>
        <w:rPr>
          <w:b/>
        </w:rPr>
        <w:t>Figure 1. Execution Times for Each Compiler</w:t>
      </w:r>
    </w:p>
    <w:p w14:paraId="21F2AAB1" w14:textId="6D94A6FF" w:rsidR="003B0391" w:rsidRDefault="00147B90" w:rsidP="00147B90">
      <w:r>
        <w:t xml:space="preserve">Comparing the two tables it is easy to see that with a square matrix of 512 x 512 </w:t>
      </w:r>
      <w:r w:rsidR="00A06005">
        <w:t>both compilers</w:t>
      </w:r>
      <w:r>
        <w:t xml:space="preserve"> have roughly the same execution time; however, the intel compiler completely out performs the g++ version for the remainder of the test scenarios.</w:t>
      </w:r>
      <w:r w:rsidR="003F52E5">
        <w:t xml:space="preserve">  The results do make sense given that the Blackhawk machine is using an </w:t>
      </w:r>
      <w:r w:rsidR="003F52E5" w:rsidRPr="003F52E5">
        <w:t>Intel(R) Xeon(R) CPU E5-2643 0 @ 3.30GHz</w:t>
      </w:r>
      <w:r w:rsidR="00272EDB">
        <w:t xml:space="preserve"> processor and the compiler would be more optimized towards intel processors than would g++.</w:t>
      </w:r>
    </w:p>
    <w:p w14:paraId="7AD78270" w14:textId="2313332A" w:rsidR="000809BB" w:rsidRDefault="000809BB" w:rsidP="000809BB">
      <w:pPr>
        <w:pStyle w:val="Heading2"/>
      </w:pPr>
      <w:bookmarkStart w:id="10" w:name="_Toc505460617"/>
      <w:r>
        <w:t>Part B Results</w:t>
      </w:r>
      <w:bookmarkEnd w:id="10"/>
    </w:p>
    <w:p w14:paraId="329E8596" w14:textId="5C40EF7D" w:rsidR="00EC2556" w:rsidRDefault="00EC2556" w:rsidP="00EC2556">
      <w:r>
        <w:t xml:space="preserve">The tables below contain the data collected when measuring the execution time of the critical loop, the part of the code that is </w:t>
      </w:r>
      <w:r w:rsidR="00D246DB">
        <w:t>performing the matrix multiplication.</w:t>
      </w:r>
    </w:p>
    <w:p w14:paraId="4230713E" w14:textId="6B124020" w:rsidR="00D246DB" w:rsidRDefault="00D246DB" w:rsidP="00D246DB">
      <w:pPr>
        <w:jc w:val="center"/>
        <w:rPr>
          <w:b/>
        </w:rPr>
      </w:pPr>
      <w:r>
        <w:rPr>
          <w:b/>
        </w:rPr>
        <w:t xml:space="preserve">Table </w:t>
      </w:r>
      <w:r w:rsidR="003D057C">
        <w:rPr>
          <w:b/>
        </w:rPr>
        <w:t>2</w:t>
      </w:r>
      <w:r>
        <w:rPr>
          <w:b/>
        </w:rPr>
        <w:t xml:space="preserve">. Critical Loop Execution Times for g++ </w:t>
      </w:r>
      <w:r w:rsidR="001242BB">
        <w:rPr>
          <w:b/>
        </w:rPr>
        <w:t xml:space="preserve">and </w:t>
      </w:r>
      <w:proofErr w:type="spellStart"/>
      <w:r w:rsidR="001242BB">
        <w:rPr>
          <w:b/>
        </w:rPr>
        <w:t>icc</w:t>
      </w:r>
      <w:proofErr w:type="spellEnd"/>
      <w:r>
        <w:rPr>
          <w:b/>
        </w:rPr>
        <w:t xml:space="preserve"> Matrix Multiplication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3140"/>
        <w:gridCol w:w="960"/>
        <w:gridCol w:w="960"/>
        <w:gridCol w:w="960"/>
        <w:gridCol w:w="960"/>
      </w:tblGrid>
      <w:tr w:rsidR="001242BB" w:rsidRPr="001242BB" w14:paraId="782C81AF" w14:textId="77777777" w:rsidTr="001242BB">
        <w:trPr>
          <w:trHeight w:val="300"/>
          <w:jc w:val="center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29512B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1BBB3B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EAB3C1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FECD7A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1D9D68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</w:tr>
      <w:tr w:rsidR="001242BB" w:rsidRPr="001242BB" w14:paraId="1C36A9D5" w14:textId="77777777" w:rsidTr="001242BB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80DC9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Execution Time (g++) in seconds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B18F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0.23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9971C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6F70B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18.77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5416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142.87</w:t>
            </w:r>
          </w:p>
        </w:tc>
      </w:tr>
      <w:tr w:rsidR="001242BB" w:rsidRPr="001242BB" w14:paraId="521BFE40" w14:textId="77777777" w:rsidTr="001242BB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E220C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Execution Time (</w:t>
            </w:r>
            <w:proofErr w:type="spellStart"/>
            <w:r w:rsidRPr="001242BB">
              <w:rPr>
                <w:rFonts w:ascii="Calibri" w:eastAsia="Times New Roman" w:hAnsi="Calibri" w:cs="Calibri"/>
                <w:color w:val="000000"/>
              </w:rPr>
              <w:t>icc</w:t>
            </w:r>
            <w:proofErr w:type="spellEnd"/>
            <w:r w:rsidRPr="001242BB">
              <w:rPr>
                <w:rFonts w:ascii="Calibri" w:eastAsia="Times New Roman" w:hAnsi="Calibri" w:cs="Calibri"/>
                <w:color w:val="000000"/>
              </w:rPr>
              <w:t>) in seconds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261D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4D7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C8877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0517" w14:textId="77777777" w:rsidR="001242BB" w:rsidRPr="001242BB" w:rsidRDefault="001242BB" w:rsidP="001242B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42BB">
              <w:rPr>
                <w:rFonts w:ascii="Calibri" w:eastAsia="Times New Roman" w:hAnsi="Calibri" w:cs="Calibri"/>
                <w:color w:val="000000"/>
              </w:rPr>
              <w:t>5.87</w:t>
            </w:r>
          </w:p>
        </w:tc>
      </w:tr>
    </w:tbl>
    <w:p w14:paraId="439DD834" w14:textId="663523CF" w:rsidR="00D246DB" w:rsidRDefault="00D246DB" w:rsidP="001242BB">
      <w:pPr>
        <w:jc w:val="center"/>
      </w:pPr>
    </w:p>
    <w:p w14:paraId="66430276" w14:textId="77777777" w:rsidR="00B27E4F" w:rsidRDefault="00B27E4F" w:rsidP="001242BB">
      <w:pPr>
        <w:rPr>
          <w:b/>
        </w:rPr>
      </w:pPr>
    </w:p>
    <w:p w14:paraId="300FF43D" w14:textId="13FCF030" w:rsidR="00B27E4F" w:rsidRDefault="00E307F8" w:rsidP="00D246DB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036A558" wp14:editId="421B80D8">
            <wp:extent cx="5591175" cy="3982720"/>
            <wp:effectExtent l="0" t="0" r="9525" b="177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DEC544A4-10AF-4D7D-B54F-C2E213F8E2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9970D45" w14:textId="2CBCA6B2" w:rsidR="00E307F8" w:rsidRDefault="00E307F8" w:rsidP="00E307F8">
      <w:pPr>
        <w:jc w:val="center"/>
        <w:rPr>
          <w:b/>
        </w:rPr>
      </w:pPr>
      <w:r>
        <w:rPr>
          <w:b/>
        </w:rPr>
        <w:t>Figure 2. Critical Loop Execution Times for Each Compiler</w:t>
      </w:r>
    </w:p>
    <w:p w14:paraId="4560EBA3" w14:textId="7D4A022C" w:rsidR="00DC32AC" w:rsidRDefault="00DC32AC" w:rsidP="00DC32AC">
      <w:r>
        <w:t xml:space="preserve">Again, the intel compiler has better performance over the g++ compiler.  It is interesting that </w:t>
      </w:r>
      <w:r w:rsidR="000A1697">
        <w:t>regarding</w:t>
      </w:r>
      <w:r>
        <w:t xml:space="preserve"> the g++ compiler the overall execution time is not that much larger than the critical loop execution time, in the case of matrix size 512 0.251 vs 0.23; however, the </w:t>
      </w:r>
      <w:proofErr w:type="spellStart"/>
      <w:r>
        <w:t>icc</w:t>
      </w:r>
      <w:proofErr w:type="spellEnd"/>
      <w:r>
        <w:t xml:space="preserve"> compiled version overall execution times </w:t>
      </w:r>
      <w:r w:rsidR="008742B7">
        <w:t xml:space="preserve">hold a greater </w:t>
      </w:r>
      <w:r w:rsidR="00577CC9">
        <w:t>difference from</w:t>
      </w:r>
      <w:r>
        <w:t xml:space="preserve"> the critical loop measurements</w:t>
      </w:r>
      <w:r w:rsidR="008742B7">
        <w:t>, in the case of matrix size 512 0.216 vs 0.09</w:t>
      </w:r>
      <w:r>
        <w:t xml:space="preserve">.  </w:t>
      </w:r>
    </w:p>
    <w:p w14:paraId="1CBE9E94" w14:textId="5D51AEBC" w:rsidR="00577CC9" w:rsidRDefault="00577CC9" w:rsidP="00DC32AC"/>
    <w:p w14:paraId="21A95670" w14:textId="6BF4E7C1" w:rsidR="00577CC9" w:rsidRDefault="00577CC9" w:rsidP="00DC32AC"/>
    <w:p w14:paraId="2D6BD837" w14:textId="79A974E4" w:rsidR="00577CC9" w:rsidRDefault="00577CC9" w:rsidP="00DC32AC"/>
    <w:p w14:paraId="74F63853" w14:textId="63DA523B" w:rsidR="000A1697" w:rsidRDefault="000A1697" w:rsidP="00DC32AC"/>
    <w:p w14:paraId="49918683" w14:textId="181FE83B" w:rsidR="000A1697" w:rsidRDefault="000A1697" w:rsidP="00DC32AC"/>
    <w:p w14:paraId="1B1CE08D" w14:textId="77777777" w:rsidR="000A1697" w:rsidRPr="00DC32AC" w:rsidRDefault="000A1697" w:rsidP="00DC32AC"/>
    <w:p w14:paraId="2744EA2B" w14:textId="408539B3" w:rsidR="00FA0EBA" w:rsidRDefault="005C7FD4" w:rsidP="00FA0EBA">
      <w:pPr>
        <w:pStyle w:val="Heading1"/>
        <w:rPr>
          <w:rFonts w:ascii="Times New Roman" w:hAnsi="Times New Roman" w:cs="Times New Roman"/>
        </w:rPr>
      </w:pPr>
      <w:bookmarkStart w:id="11" w:name="_Toc505460618"/>
      <w:r>
        <w:rPr>
          <w:rFonts w:ascii="Times New Roman" w:hAnsi="Times New Roman" w:cs="Times New Roman"/>
        </w:rPr>
        <w:lastRenderedPageBreak/>
        <w:t>Problem 2</w:t>
      </w:r>
      <w:bookmarkEnd w:id="11"/>
    </w:p>
    <w:p w14:paraId="52036E9A" w14:textId="400D7087" w:rsidR="000A1697" w:rsidRDefault="000A1697" w:rsidP="000A1697">
      <w:pPr>
        <w:pStyle w:val="Heading2"/>
      </w:pPr>
      <w:bookmarkStart w:id="12" w:name="_Toc505460619"/>
      <w:r>
        <w:t>Program Description</w:t>
      </w:r>
      <w:bookmarkEnd w:id="12"/>
    </w:p>
    <w:p w14:paraId="5EA2B093" w14:textId="02629546" w:rsidR="000A1697" w:rsidRDefault="000A1697" w:rsidP="000A1697">
      <w:r>
        <w:t>Modified the existing matrix multiplication program from problem 1 to utilize OpenMP to parallelize the critical loop to increase overall performance.</w:t>
      </w:r>
    </w:p>
    <w:p w14:paraId="1B056218" w14:textId="197C7588" w:rsidR="006671C6" w:rsidRDefault="006671C6" w:rsidP="006671C6">
      <w:pPr>
        <w:pStyle w:val="Heading2"/>
      </w:pPr>
      <w:bookmarkStart w:id="13" w:name="_Toc505460620"/>
      <w:r>
        <w:t>Results</w:t>
      </w:r>
      <w:bookmarkEnd w:id="13"/>
    </w:p>
    <w:p w14:paraId="055106F4" w14:textId="4B2574BF" w:rsidR="006671C6" w:rsidRDefault="006671C6" w:rsidP="006671C6">
      <w:r>
        <w:t xml:space="preserve">The table below shows the results for critical loop execution time for both the g++ and </w:t>
      </w:r>
      <w:proofErr w:type="spellStart"/>
      <w:r>
        <w:t>icc</w:t>
      </w:r>
      <w:proofErr w:type="spellEnd"/>
      <w:r>
        <w:t xml:space="preserve"> compilers using OpenMP.</w:t>
      </w:r>
    </w:p>
    <w:p w14:paraId="2909F60C" w14:textId="5487BBAC" w:rsidR="006671C6" w:rsidRDefault="006671C6" w:rsidP="006671C6">
      <w:pPr>
        <w:jc w:val="center"/>
        <w:rPr>
          <w:b/>
        </w:rPr>
      </w:pPr>
      <w:r>
        <w:rPr>
          <w:b/>
        </w:rPr>
        <w:t xml:space="preserve">Table 3. </w:t>
      </w:r>
      <w:r w:rsidR="00A54E36">
        <w:rPr>
          <w:b/>
        </w:rPr>
        <w:t xml:space="preserve">OpenMP Critical Loop </w:t>
      </w:r>
      <w:r>
        <w:rPr>
          <w:b/>
        </w:rPr>
        <w:t xml:space="preserve">Execution Times for g++ and </w:t>
      </w:r>
      <w:proofErr w:type="spellStart"/>
      <w:r>
        <w:rPr>
          <w:b/>
        </w:rPr>
        <w:t>icc</w:t>
      </w:r>
      <w:proofErr w:type="spellEnd"/>
      <w:r>
        <w:rPr>
          <w:b/>
        </w:rPr>
        <w:t xml:space="preserve"> Matrix Multiplication</w:t>
      </w:r>
    </w:p>
    <w:tbl>
      <w:tblPr>
        <w:tblW w:w="6980" w:type="dxa"/>
        <w:jc w:val="center"/>
        <w:tblLook w:val="04A0" w:firstRow="1" w:lastRow="0" w:firstColumn="1" w:lastColumn="0" w:noHBand="0" w:noVBand="1"/>
      </w:tblPr>
      <w:tblGrid>
        <w:gridCol w:w="3140"/>
        <w:gridCol w:w="960"/>
        <w:gridCol w:w="960"/>
        <w:gridCol w:w="960"/>
        <w:gridCol w:w="960"/>
      </w:tblGrid>
      <w:tr w:rsidR="00276D1D" w:rsidRPr="00276D1D" w14:paraId="39AF072B" w14:textId="77777777" w:rsidTr="00276D1D">
        <w:trPr>
          <w:trHeight w:val="300"/>
          <w:jc w:val="center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C7418D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Matrix Size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2A81CF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C2B5E5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8E7E8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1536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75A7B1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2048</w:t>
            </w:r>
          </w:p>
        </w:tc>
      </w:tr>
      <w:tr w:rsidR="00276D1D" w:rsidRPr="00276D1D" w14:paraId="05609694" w14:textId="77777777" w:rsidTr="00276D1D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2DC9C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Execution Time (g++) in seconds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5F3F0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F88E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0.473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B4C89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1.405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DB4C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35.625</w:t>
            </w:r>
          </w:p>
        </w:tc>
      </w:tr>
      <w:tr w:rsidR="00276D1D" w:rsidRPr="00276D1D" w14:paraId="04DBC06D" w14:textId="77777777" w:rsidTr="00276D1D">
        <w:trPr>
          <w:trHeight w:val="300"/>
          <w:jc w:val="center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666F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Execution Time (</w:t>
            </w:r>
            <w:proofErr w:type="spellStart"/>
            <w:r w:rsidRPr="00276D1D">
              <w:rPr>
                <w:rFonts w:ascii="Calibri" w:eastAsia="Times New Roman" w:hAnsi="Calibri" w:cs="Calibri"/>
                <w:color w:val="000000"/>
              </w:rPr>
              <w:t>icc</w:t>
            </w:r>
            <w:proofErr w:type="spellEnd"/>
            <w:r w:rsidRPr="00276D1D">
              <w:rPr>
                <w:rFonts w:ascii="Calibri" w:eastAsia="Times New Roman" w:hAnsi="Calibri" w:cs="Calibri"/>
                <w:color w:val="000000"/>
              </w:rPr>
              <w:t>) in seconds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F92C8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0.163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ED00F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0.346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9B46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1.055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1C5BD" w14:textId="77777777" w:rsidR="00276D1D" w:rsidRPr="00276D1D" w:rsidRDefault="00276D1D" w:rsidP="00276D1D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76D1D">
              <w:rPr>
                <w:rFonts w:ascii="Calibri" w:eastAsia="Times New Roman" w:hAnsi="Calibri" w:cs="Calibri"/>
                <w:color w:val="000000"/>
              </w:rPr>
              <w:t>35.333</w:t>
            </w:r>
          </w:p>
        </w:tc>
      </w:tr>
    </w:tbl>
    <w:p w14:paraId="264D5C01" w14:textId="4B4ED10B" w:rsidR="006671C6" w:rsidRDefault="006671C6" w:rsidP="006671C6">
      <w:pPr>
        <w:jc w:val="center"/>
        <w:rPr>
          <w:b/>
        </w:rPr>
      </w:pPr>
    </w:p>
    <w:p w14:paraId="29B66545" w14:textId="1C947437" w:rsidR="000E1546" w:rsidRDefault="000E1546" w:rsidP="006671C6">
      <w:pPr>
        <w:jc w:val="center"/>
        <w:rPr>
          <w:b/>
        </w:rPr>
      </w:pPr>
      <w:r>
        <w:rPr>
          <w:noProof/>
        </w:rPr>
        <w:drawing>
          <wp:inline distT="0" distB="0" distL="0" distR="0" wp14:anchorId="7A29CF0F" wp14:editId="342AA653">
            <wp:extent cx="5762625" cy="3982720"/>
            <wp:effectExtent l="0" t="0" r="9525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8CB44F53-0870-4B76-95ED-41302B7B6F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3B2F3C" w14:textId="6CE8D3F2" w:rsidR="006219F2" w:rsidRDefault="006219F2" w:rsidP="006671C6">
      <w:pPr>
        <w:jc w:val="center"/>
        <w:rPr>
          <w:b/>
        </w:rPr>
      </w:pPr>
      <w:r>
        <w:rPr>
          <w:b/>
        </w:rPr>
        <w:t>Figure 3. Critical Loop Execution Times for Each Compiler with OpenMP</w:t>
      </w:r>
    </w:p>
    <w:p w14:paraId="3B17D517" w14:textId="5AE94833" w:rsidR="00FA3BBC" w:rsidRDefault="00FA3BBC" w:rsidP="00FA3BBC">
      <w:r>
        <w:lastRenderedPageBreak/>
        <w:t>It is interesting that utilizing OpenMP to parallelize the critical loop greatly benefitted the performance of the g++ version of the program</w:t>
      </w:r>
      <w:r w:rsidR="009A5F02">
        <w:t xml:space="preserve">, which was expected, </w:t>
      </w:r>
      <w:r>
        <w:t xml:space="preserve">yet seemed to hinder the performance of the </w:t>
      </w:r>
      <w:proofErr w:type="spellStart"/>
      <w:r>
        <w:t>icc</w:t>
      </w:r>
      <w:proofErr w:type="spellEnd"/>
      <w:r>
        <w:t xml:space="preserve"> version.  </w:t>
      </w:r>
      <w:r w:rsidR="00BF2820">
        <w:t xml:space="preserve">It seems that the overhead associated with introducing OpenMP to the </w:t>
      </w:r>
      <w:proofErr w:type="spellStart"/>
      <w:r w:rsidR="00BF2820">
        <w:t>icc</w:t>
      </w:r>
      <w:proofErr w:type="spellEnd"/>
      <w:r w:rsidR="00BF2820">
        <w:t xml:space="preserve"> compiled version decreased the performance significantly.  In the end, the OpenMP implementation results in nearly identical execution times for both compilers.</w:t>
      </w:r>
      <w:r w:rsidR="009A5F02">
        <w:t xml:space="preserve">  In regards </w:t>
      </w:r>
      <w:r w:rsidR="00CA0C22">
        <w:t xml:space="preserve">execution time as the performance metric </w:t>
      </w:r>
      <w:r w:rsidR="009A5F02">
        <w:t xml:space="preserve">the serial </w:t>
      </w:r>
      <w:proofErr w:type="spellStart"/>
      <w:r w:rsidR="009A5F02">
        <w:t>icc</w:t>
      </w:r>
      <w:proofErr w:type="spellEnd"/>
      <w:r w:rsidR="009A5F02">
        <w:t xml:space="preserve"> version is </w:t>
      </w:r>
      <w:r w:rsidR="002A6B7E">
        <w:t xml:space="preserve">still </w:t>
      </w:r>
      <w:r w:rsidR="009A5F02">
        <w:t>in the lead.</w:t>
      </w:r>
    </w:p>
    <w:p w14:paraId="51DEAFF0" w14:textId="6D921348" w:rsidR="009A5F02" w:rsidRDefault="009A5F02" w:rsidP="009A5F02">
      <w:pPr>
        <w:pStyle w:val="Heading1"/>
      </w:pPr>
      <w:bookmarkStart w:id="14" w:name="_Toc505460621"/>
      <w:r>
        <w:t>Problem 3</w:t>
      </w:r>
      <w:bookmarkEnd w:id="14"/>
    </w:p>
    <w:p w14:paraId="17FAB449" w14:textId="1040A12B" w:rsidR="00A55FAD" w:rsidRPr="00A55FAD" w:rsidRDefault="00A55FAD" w:rsidP="00A55FAD">
      <w:pPr>
        <w:pStyle w:val="Heading2"/>
      </w:pPr>
      <w:bookmarkStart w:id="15" w:name="_Toc505460622"/>
      <w:r>
        <w:t>Program Description</w:t>
      </w:r>
      <w:bookmarkEnd w:id="15"/>
    </w:p>
    <w:p w14:paraId="115F5DB7" w14:textId="5BC950F4" w:rsidR="009A5F02" w:rsidRDefault="00E2682C" w:rsidP="009A5F02">
      <w:r>
        <w:t>Implement PAPI interface calls to measure number of instructions executed, total number of clock cycles, level 1 data cache misses, and the total number of L2 misses in the critical loop.</w:t>
      </w:r>
    </w:p>
    <w:p w14:paraId="5533990D" w14:textId="2CB89930" w:rsidR="00483C54" w:rsidRPr="009A5F02" w:rsidRDefault="00483C54" w:rsidP="00483C54">
      <w:pPr>
        <w:pStyle w:val="Heading2"/>
      </w:pPr>
      <w:r>
        <w:t>Results</w:t>
      </w:r>
      <w:bookmarkStart w:id="16" w:name="_GoBack"/>
      <w:bookmarkEnd w:id="16"/>
    </w:p>
    <w:p w14:paraId="697FBE9C" w14:textId="4DC7B28F" w:rsidR="00C101E1" w:rsidRPr="005321B0" w:rsidRDefault="00C101E1" w:rsidP="00C101E1">
      <w:pPr>
        <w:pStyle w:val="Heading1"/>
        <w:rPr>
          <w:rFonts w:ascii="Times New Roman" w:hAnsi="Times New Roman" w:cs="Times New Roman"/>
        </w:rPr>
      </w:pPr>
      <w:bookmarkStart w:id="17" w:name="_Toc505460623"/>
      <w:r w:rsidRPr="005321B0">
        <w:rPr>
          <w:rFonts w:ascii="Times New Roman" w:hAnsi="Times New Roman" w:cs="Times New Roman"/>
        </w:rPr>
        <w:t>Appendix</w:t>
      </w:r>
      <w:bookmarkEnd w:id="17"/>
    </w:p>
    <w:p w14:paraId="42A7E306" w14:textId="368A66BA" w:rsidR="00C101E1" w:rsidRPr="005321B0" w:rsidRDefault="00C101E1" w:rsidP="00C101E1">
      <w:pPr>
        <w:rPr>
          <w:rFonts w:ascii="Times New Roman" w:hAnsi="Times New Roman" w:cs="Times New Roman"/>
        </w:rPr>
      </w:pPr>
      <w:r w:rsidRPr="005321B0">
        <w:rPr>
          <w:rFonts w:ascii="Times New Roman" w:hAnsi="Times New Roman" w:cs="Times New Roman"/>
        </w:rPr>
        <w:t>Add anything else that might be pertinent to the assignment.</w:t>
      </w:r>
    </w:p>
    <w:p w14:paraId="613A0EC7" w14:textId="77777777" w:rsidR="00C101E1" w:rsidRPr="005321B0" w:rsidRDefault="00C101E1" w:rsidP="00F84777">
      <w:pPr>
        <w:rPr>
          <w:rFonts w:ascii="Times New Roman" w:hAnsi="Times New Roman" w:cs="Times New Roman"/>
        </w:rPr>
      </w:pPr>
    </w:p>
    <w:sectPr w:rsidR="00C101E1" w:rsidRPr="005321B0">
      <w:footerReference w:type="default" r:id="rId12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B9853C" w14:textId="77777777" w:rsidR="00510B48" w:rsidRDefault="00510B48" w:rsidP="00C6554A">
      <w:pPr>
        <w:spacing w:before="0" w:after="0" w:line="240" w:lineRule="auto"/>
      </w:pPr>
      <w:r>
        <w:separator/>
      </w:r>
    </w:p>
  </w:endnote>
  <w:endnote w:type="continuationSeparator" w:id="0">
    <w:p w14:paraId="326D3B2E" w14:textId="77777777" w:rsidR="00510B48" w:rsidRDefault="00510B4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05D12" w14:textId="4296E517" w:rsidR="003A015F" w:rsidRDefault="003A015F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D494F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1C653" w14:textId="77777777" w:rsidR="00510B48" w:rsidRDefault="00510B4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4B1D43" w14:textId="77777777" w:rsidR="00510B48" w:rsidRDefault="00510B4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DAE074F"/>
    <w:multiLevelType w:val="hybridMultilevel"/>
    <w:tmpl w:val="D512A75A"/>
    <w:lvl w:ilvl="0" w:tplc="DC90176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9CD1EAF"/>
    <w:multiLevelType w:val="hybridMultilevel"/>
    <w:tmpl w:val="C0A4E248"/>
    <w:lvl w:ilvl="0" w:tplc="E47875B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E7"/>
    <w:rsid w:val="000466F8"/>
    <w:rsid w:val="00050F34"/>
    <w:rsid w:val="00057000"/>
    <w:rsid w:val="0007116F"/>
    <w:rsid w:val="000809BB"/>
    <w:rsid w:val="000A1697"/>
    <w:rsid w:val="000C34C4"/>
    <w:rsid w:val="000E1546"/>
    <w:rsid w:val="000E6B92"/>
    <w:rsid w:val="000F5F30"/>
    <w:rsid w:val="0011264F"/>
    <w:rsid w:val="001242BB"/>
    <w:rsid w:val="00147B90"/>
    <w:rsid w:val="001747AE"/>
    <w:rsid w:val="00195961"/>
    <w:rsid w:val="001D328C"/>
    <w:rsid w:val="00201265"/>
    <w:rsid w:val="002228DE"/>
    <w:rsid w:val="002405BE"/>
    <w:rsid w:val="002554CD"/>
    <w:rsid w:val="002631D1"/>
    <w:rsid w:val="00272EDB"/>
    <w:rsid w:val="002736E7"/>
    <w:rsid w:val="00276D1D"/>
    <w:rsid w:val="00293B83"/>
    <w:rsid w:val="0029679A"/>
    <w:rsid w:val="002A6B7E"/>
    <w:rsid w:val="002B4294"/>
    <w:rsid w:val="002D5643"/>
    <w:rsid w:val="0030297D"/>
    <w:rsid w:val="00311726"/>
    <w:rsid w:val="00324B37"/>
    <w:rsid w:val="00333D0D"/>
    <w:rsid w:val="003442B3"/>
    <w:rsid w:val="00354114"/>
    <w:rsid w:val="00366D5E"/>
    <w:rsid w:val="00374F1C"/>
    <w:rsid w:val="003A015F"/>
    <w:rsid w:val="003A2754"/>
    <w:rsid w:val="003B0391"/>
    <w:rsid w:val="003C7C30"/>
    <w:rsid w:val="003D057C"/>
    <w:rsid w:val="003E177E"/>
    <w:rsid w:val="003F52E5"/>
    <w:rsid w:val="004001E4"/>
    <w:rsid w:val="00400956"/>
    <w:rsid w:val="00414FC2"/>
    <w:rsid w:val="00483C54"/>
    <w:rsid w:val="004C049F"/>
    <w:rsid w:val="004F6101"/>
    <w:rsid w:val="005000E2"/>
    <w:rsid w:val="00510B48"/>
    <w:rsid w:val="005202BB"/>
    <w:rsid w:val="005321B0"/>
    <w:rsid w:val="0053324E"/>
    <w:rsid w:val="00577CC9"/>
    <w:rsid w:val="00594766"/>
    <w:rsid w:val="005B5302"/>
    <w:rsid w:val="005C7FD4"/>
    <w:rsid w:val="006219F2"/>
    <w:rsid w:val="006671C6"/>
    <w:rsid w:val="006A3CE7"/>
    <w:rsid w:val="006D494F"/>
    <w:rsid w:val="006E04EF"/>
    <w:rsid w:val="006E23FA"/>
    <w:rsid w:val="007606DF"/>
    <w:rsid w:val="00772B7D"/>
    <w:rsid w:val="007736EC"/>
    <w:rsid w:val="007932BB"/>
    <w:rsid w:val="007C12C7"/>
    <w:rsid w:val="007F4B2E"/>
    <w:rsid w:val="007F5CFF"/>
    <w:rsid w:val="0080250A"/>
    <w:rsid w:val="00856C4A"/>
    <w:rsid w:val="008742B7"/>
    <w:rsid w:val="008B42F3"/>
    <w:rsid w:val="008D2ADF"/>
    <w:rsid w:val="00904400"/>
    <w:rsid w:val="0091174B"/>
    <w:rsid w:val="00994C89"/>
    <w:rsid w:val="009A21A8"/>
    <w:rsid w:val="009A5F02"/>
    <w:rsid w:val="00A05C6C"/>
    <w:rsid w:val="00A06005"/>
    <w:rsid w:val="00A17C8C"/>
    <w:rsid w:val="00A23025"/>
    <w:rsid w:val="00A45493"/>
    <w:rsid w:val="00A46793"/>
    <w:rsid w:val="00A54E36"/>
    <w:rsid w:val="00A55FAD"/>
    <w:rsid w:val="00A864F8"/>
    <w:rsid w:val="00A957F3"/>
    <w:rsid w:val="00AB3240"/>
    <w:rsid w:val="00AB5399"/>
    <w:rsid w:val="00B0780C"/>
    <w:rsid w:val="00B27E4F"/>
    <w:rsid w:val="00BA1FA5"/>
    <w:rsid w:val="00BA2993"/>
    <w:rsid w:val="00BA302F"/>
    <w:rsid w:val="00BD587D"/>
    <w:rsid w:val="00BF2820"/>
    <w:rsid w:val="00C101E1"/>
    <w:rsid w:val="00C11A41"/>
    <w:rsid w:val="00C6554A"/>
    <w:rsid w:val="00C66677"/>
    <w:rsid w:val="00C710E8"/>
    <w:rsid w:val="00CA0C22"/>
    <w:rsid w:val="00CA35D0"/>
    <w:rsid w:val="00CC78B6"/>
    <w:rsid w:val="00D246DB"/>
    <w:rsid w:val="00D4781A"/>
    <w:rsid w:val="00DB4430"/>
    <w:rsid w:val="00DC32AC"/>
    <w:rsid w:val="00DE3F32"/>
    <w:rsid w:val="00E15761"/>
    <w:rsid w:val="00E25B50"/>
    <w:rsid w:val="00E2682C"/>
    <w:rsid w:val="00E277E5"/>
    <w:rsid w:val="00E307F8"/>
    <w:rsid w:val="00E34300"/>
    <w:rsid w:val="00E54FE3"/>
    <w:rsid w:val="00E61854"/>
    <w:rsid w:val="00E80048"/>
    <w:rsid w:val="00EA4C26"/>
    <w:rsid w:val="00EC2556"/>
    <w:rsid w:val="00ED1614"/>
    <w:rsid w:val="00ED5E3F"/>
    <w:rsid w:val="00ED7C44"/>
    <w:rsid w:val="00F121AB"/>
    <w:rsid w:val="00F33E6C"/>
    <w:rsid w:val="00F42937"/>
    <w:rsid w:val="00F51121"/>
    <w:rsid w:val="00F54F3B"/>
    <w:rsid w:val="00F63150"/>
    <w:rsid w:val="00F84777"/>
    <w:rsid w:val="00F9130E"/>
    <w:rsid w:val="00F94C93"/>
    <w:rsid w:val="00FA0EBA"/>
    <w:rsid w:val="00FA3BBC"/>
    <w:rsid w:val="00FD11EE"/>
    <w:rsid w:val="00FD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616C"/>
  <w15:chartTrackingRefBased/>
  <w15:docId w15:val="{D0B504B4-7585-4929-94D1-93001156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9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A2993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594766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9476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4766"/>
    <w:pPr>
      <w:spacing w:after="100"/>
      <w:ind w:left="220"/>
    </w:pPr>
  </w:style>
  <w:style w:type="paragraph" w:styleId="TableofFigures">
    <w:name w:val="table of figures"/>
    <w:basedOn w:val="Normal"/>
    <w:next w:val="Normal"/>
    <w:uiPriority w:val="99"/>
    <w:unhideWhenUsed/>
    <w:rsid w:val="00A05C6C"/>
    <w:pPr>
      <w:spacing w:after="0"/>
    </w:pPr>
  </w:style>
  <w:style w:type="paragraph" w:styleId="ListParagraph">
    <w:name w:val="List Paragraph"/>
    <w:basedOn w:val="Normal"/>
    <w:uiPriority w:val="34"/>
    <w:unhideWhenUsed/>
    <w:qFormat/>
    <w:rsid w:val="00F12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ray\AppData\Roaming\Microsoft\Templates\Student%20report%20with%20cover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E:\UAH\CPE_631_Advanced_Computer_Architecture\CPE_631_Advanced_Computer_Architecture\hw2\Statistic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E:\UAH\CPE_631_Advanced_Computer_Architecture\CPE_631_Advanced_Computer_Architecture\hw2\Statistics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E:\UAH\CPE_631_Advanced_Computer_Architecture\CPE_631_Advanced_Computer_Architecture\hw2\Stat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Times for g++ and icc vs Matrix Size 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607338145231845"/>
          <c:y val="7.4818692418889887E-2"/>
          <c:w val="0.82420439632545928"/>
          <c:h val="0.8356100653245747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ExecutionTimes!$I$1</c:f>
              <c:strCache>
                <c:ptCount val="1"/>
                <c:pt idx="0">
                  <c:v>g++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ExecutionTimes!$H$2:$H$12</c:f>
              <c:numCache>
                <c:formatCode>General</c:formatCode>
                <c:ptCount val="11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ExecutionTimes!$I$2:$I$12</c:f>
              <c:numCache>
                <c:formatCode>General</c:formatCode>
                <c:ptCount val="11"/>
                <c:pt idx="0">
                  <c:v>0.251</c:v>
                </c:pt>
                <c:pt idx="1">
                  <c:v>2.343</c:v>
                </c:pt>
                <c:pt idx="2">
                  <c:v>19.37</c:v>
                </c:pt>
                <c:pt idx="3">
                  <c:v>143.494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4F0-4838-9B97-AA6BC1A27F10}"/>
            </c:ext>
          </c:extLst>
        </c:ser>
        <c:ser>
          <c:idx val="1"/>
          <c:order val="1"/>
          <c:tx>
            <c:strRef>
              <c:f>ExecutionTimes!$J$1</c:f>
              <c:strCache>
                <c:ptCount val="1"/>
                <c:pt idx="0">
                  <c:v>icc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ExecutionTimes!$H$2:$H$12</c:f>
              <c:numCache>
                <c:formatCode>General</c:formatCode>
                <c:ptCount val="11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ExecutionTimes!$J$2:$J$12</c:f>
              <c:numCache>
                <c:formatCode>General</c:formatCode>
                <c:ptCount val="11"/>
                <c:pt idx="0">
                  <c:v>0.216</c:v>
                </c:pt>
                <c:pt idx="1">
                  <c:v>0.77900000000000003</c:v>
                </c:pt>
                <c:pt idx="2">
                  <c:v>2.6019999999999999</c:v>
                </c:pt>
                <c:pt idx="3">
                  <c:v>6.6909999999999998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4F0-4838-9B97-AA6BC1A27F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5997440"/>
        <c:axId val="605995472"/>
      </c:scatterChart>
      <c:valAx>
        <c:axId val="60599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95472"/>
        <c:crosses val="autoZero"/>
        <c:crossBetween val="midCat"/>
      </c:valAx>
      <c:valAx>
        <c:axId val="60599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5997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7800013397637395"/>
          <c:y val="0.26634516096701405"/>
          <c:w val="0.13792844623955877"/>
          <c:h val="6.8081653891733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Critical</a:t>
            </a:r>
            <a:r>
              <a:rPr lang="en-US" baseline="0"/>
              <a:t> Loop Execution Times for g++ and icc vs Matrix Size 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8287948381452314E-2"/>
          <c:y val="7.4818692418889887E-2"/>
          <c:w val="0.85014089384660252"/>
          <c:h val="0.8356100653245747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ExecutionTimes!$M$1</c:f>
              <c:strCache>
                <c:ptCount val="1"/>
                <c:pt idx="0">
                  <c:v>g++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ExecutionTimes!$L$2:$L$5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ExecutionTimes!$M$2:$M$5</c:f>
              <c:numCache>
                <c:formatCode>General</c:formatCode>
                <c:ptCount val="4"/>
                <c:pt idx="0">
                  <c:v>0.23</c:v>
                </c:pt>
                <c:pt idx="1">
                  <c:v>2.2799999999999998</c:v>
                </c:pt>
                <c:pt idx="2">
                  <c:v>18.77</c:v>
                </c:pt>
                <c:pt idx="3">
                  <c:v>142.87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926-4E36-8497-A352AB0F4A8E}"/>
            </c:ext>
          </c:extLst>
        </c:ser>
        <c:ser>
          <c:idx val="1"/>
          <c:order val="1"/>
          <c:tx>
            <c:strRef>
              <c:f>ExecutionTimes!$N$1</c:f>
              <c:strCache>
                <c:ptCount val="1"/>
                <c:pt idx="0">
                  <c:v>icc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ExecutionTimes!$L$2:$L$5</c:f>
              <c:numCache>
                <c:formatCode>General</c:formatCode>
                <c:ptCount val="4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ExecutionTimes!$N$2:$N$5</c:f>
              <c:numCache>
                <c:formatCode>General</c:formatCode>
                <c:ptCount val="4"/>
                <c:pt idx="0">
                  <c:v>0.09</c:v>
                </c:pt>
                <c:pt idx="1">
                  <c:v>0.72</c:v>
                </c:pt>
                <c:pt idx="2">
                  <c:v>2.4900000000000002</c:v>
                </c:pt>
                <c:pt idx="3">
                  <c:v>5.87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926-4E36-8497-A352AB0F4A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1109632"/>
        <c:axId val="441112584"/>
      </c:scatterChart>
      <c:valAx>
        <c:axId val="4411096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</a:t>
                </a:r>
                <a:r>
                  <a:rPr lang="en-US" baseline="0"/>
                  <a:t> Size 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12584"/>
        <c:crosses val="autoZero"/>
        <c:crossBetween val="midCat"/>
      </c:valAx>
      <c:valAx>
        <c:axId val="441112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096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1503585020980225"/>
          <c:y val="0.27037960110823211"/>
          <c:w val="0.14085701757753882"/>
          <c:h val="6.80816538917337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Critical Loop Execution Times</a:t>
            </a:r>
            <a:r>
              <a:rPr lang="en-US" baseline="0"/>
              <a:t> g++ and icc with Serial and OpenMP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2825037117335747E-2"/>
          <c:y val="7.4818692418889887E-2"/>
          <c:w val="0.88823211256874801"/>
          <c:h val="0.87231997621268675"/>
        </c:manualLayout>
      </c:layout>
      <c:scatterChart>
        <c:scatterStyle val="smoothMarker"/>
        <c:varyColors val="0"/>
        <c:ser>
          <c:idx val="0"/>
          <c:order val="0"/>
          <c:tx>
            <c:strRef>
              <c:f>ExecutionTimes!$U$1</c:f>
              <c:strCache>
                <c:ptCount val="1"/>
                <c:pt idx="0">
                  <c:v>Serial g++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ExecutionTimes!$T$2:$T$16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ExecutionTimes!$U$2:$U$16</c:f>
              <c:numCache>
                <c:formatCode>General</c:formatCode>
                <c:ptCount val="15"/>
                <c:pt idx="0">
                  <c:v>0.23</c:v>
                </c:pt>
                <c:pt idx="1">
                  <c:v>2.2799999999999998</c:v>
                </c:pt>
                <c:pt idx="2">
                  <c:v>18.77</c:v>
                </c:pt>
                <c:pt idx="3">
                  <c:v>142.87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36-4403-91A2-23C4D3CE37BB}"/>
            </c:ext>
          </c:extLst>
        </c:ser>
        <c:ser>
          <c:idx val="1"/>
          <c:order val="1"/>
          <c:tx>
            <c:strRef>
              <c:f>ExecutionTimes!$V$1</c:f>
              <c:strCache>
                <c:ptCount val="1"/>
                <c:pt idx="0">
                  <c:v>Serial icc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ExecutionTimes!$T$2:$T$16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ExecutionTimes!$V$2:$V$16</c:f>
              <c:numCache>
                <c:formatCode>General</c:formatCode>
                <c:ptCount val="15"/>
                <c:pt idx="0">
                  <c:v>0.09</c:v>
                </c:pt>
                <c:pt idx="1">
                  <c:v>0.72</c:v>
                </c:pt>
                <c:pt idx="2">
                  <c:v>2.4900000000000002</c:v>
                </c:pt>
                <c:pt idx="3">
                  <c:v>5.87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36-4403-91A2-23C4D3CE37BB}"/>
            </c:ext>
          </c:extLst>
        </c:ser>
        <c:ser>
          <c:idx val="2"/>
          <c:order val="2"/>
          <c:tx>
            <c:strRef>
              <c:f>ExecutionTimes!$W$1</c:f>
              <c:strCache>
                <c:ptCount val="1"/>
                <c:pt idx="0">
                  <c:v>OpenMP g++</c:v>
                </c:pt>
              </c:strCache>
            </c:strRef>
          </c:tx>
          <c:spPr>
            <a:ln w="19050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ExecutionTimes!$T$2:$T$16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ExecutionTimes!$W$2:$W$16</c:f>
              <c:numCache>
                <c:formatCode>General</c:formatCode>
                <c:ptCount val="15"/>
                <c:pt idx="0">
                  <c:v>0.14399999999999999</c:v>
                </c:pt>
                <c:pt idx="1">
                  <c:v>0.47299999999999998</c:v>
                </c:pt>
                <c:pt idx="2">
                  <c:v>1.405</c:v>
                </c:pt>
                <c:pt idx="3">
                  <c:v>35.625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36-4403-91A2-23C4D3CE37BB}"/>
            </c:ext>
          </c:extLst>
        </c:ser>
        <c:ser>
          <c:idx val="3"/>
          <c:order val="3"/>
          <c:tx>
            <c:strRef>
              <c:f>ExecutionTimes!$X$1</c:f>
              <c:strCache>
                <c:ptCount val="1"/>
                <c:pt idx="0">
                  <c:v>OpenMP icc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ExecutionTimes!$T$2:$T$16</c:f>
              <c:numCache>
                <c:formatCode>General</c:formatCode>
                <c:ptCount val="15"/>
                <c:pt idx="0">
                  <c:v>512</c:v>
                </c:pt>
                <c:pt idx="1">
                  <c:v>1024</c:v>
                </c:pt>
                <c:pt idx="2">
                  <c:v>1536</c:v>
                </c:pt>
                <c:pt idx="3">
                  <c:v>2048</c:v>
                </c:pt>
              </c:numCache>
            </c:numRef>
          </c:xVal>
          <c:yVal>
            <c:numRef>
              <c:f>ExecutionTimes!$X$2:$X$16</c:f>
              <c:numCache>
                <c:formatCode>General</c:formatCode>
                <c:ptCount val="15"/>
                <c:pt idx="0">
                  <c:v>0.16300000000000001</c:v>
                </c:pt>
                <c:pt idx="1">
                  <c:v>0.34599999999999997</c:v>
                </c:pt>
                <c:pt idx="2">
                  <c:v>1.0549999999999999</c:v>
                </c:pt>
                <c:pt idx="3">
                  <c:v>35.332999999999998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36-4403-91A2-23C4D3CE37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4195560"/>
        <c:axId val="614196872"/>
      </c:scatterChart>
      <c:valAx>
        <c:axId val="614195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Matrix Size 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96872"/>
        <c:crosses val="autoZero"/>
        <c:crossBetween val="midCat"/>
      </c:valAx>
      <c:valAx>
        <c:axId val="614196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4195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39473997675173234"/>
          <c:y val="0.27393590310139804"/>
          <c:w val="0.2991524650967925"/>
          <c:h val="0.177617306765225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0C65-96E2-4D25-A4C4-132D6504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507</TotalTime>
  <Pages>1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Ray</dc:creator>
  <cp:keywords/>
  <dc:description/>
  <cp:lastModifiedBy>Kyle Ray</cp:lastModifiedBy>
  <cp:revision>48</cp:revision>
  <dcterms:created xsi:type="dcterms:W3CDTF">2017-08-30T03:16:00Z</dcterms:created>
  <dcterms:modified xsi:type="dcterms:W3CDTF">2018-02-04T06:32:00Z</dcterms:modified>
</cp:coreProperties>
</file>