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1975C" w14:textId="6C8B00A6" w:rsidR="0064047F" w:rsidRPr="0064047F" w:rsidRDefault="0064047F" w:rsidP="0064047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4047F">
        <w:rPr>
          <w:rFonts w:ascii="Times New Roman" w:hAnsi="Times New Roman" w:cs="Times New Roman"/>
          <w:b/>
          <w:sz w:val="28"/>
        </w:rPr>
        <w:t>实验</w:t>
      </w:r>
      <w:r w:rsidR="00923AD4">
        <w:rPr>
          <w:rFonts w:ascii="Times New Roman" w:hAnsi="Times New Roman" w:cs="Times New Roman" w:hint="eastAsia"/>
          <w:b/>
          <w:sz w:val="28"/>
        </w:rPr>
        <w:t>七</w:t>
      </w:r>
      <w:r w:rsidRPr="0064047F">
        <w:rPr>
          <w:rFonts w:ascii="Times New Roman" w:hAnsi="Times New Roman" w:cs="Times New Roman"/>
          <w:b/>
          <w:sz w:val="28"/>
        </w:rPr>
        <w:t xml:space="preserve"> </w:t>
      </w:r>
      <w:r w:rsidR="005D0182">
        <w:rPr>
          <w:rFonts w:ascii="Times New Roman" w:hAnsi="Times New Roman" w:cs="Times New Roman" w:hint="eastAsia"/>
          <w:b/>
          <w:sz w:val="28"/>
        </w:rPr>
        <w:t>（</w:t>
      </w:r>
      <w:r w:rsidR="005D0182">
        <w:rPr>
          <w:rFonts w:ascii="Times New Roman" w:hAnsi="Times New Roman" w:cs="Times New Roman" w:hint="eastAsia"/>
          <w:b/>
          <w:sz w:val="28"/>
        </w:rPr>
        <w:t>PEG</w:t>
      </w:r>
      <w:r w:rsidR="005D0182">
        <w:rPr>
          <w:rFonts w:ascii="Times New Roman" w:hAnsi="Times New Roman" w:cs="Times New Roman" w:hint="eastAsia"/>
          <w:b/>
          <w:sz w:val="28"/>
        </w:rPr>
        <w:t>介导的）</w:t>
      </w:r>
      <w:r w:rsidRPr="0064047F">
        <w:rPr>
          <w:rFonts w:ascii="Times New Roman" w:hAnsi="Times New Roman" w:cs="Times New Roman"/>
          <w:b/>
          <w:sz w:val="28"/>
        </w:rPr>
        <w:t>制备拟南芥原生质体及转染</w:t>
      </w:r>
    </w:p>
    <w:p w14:paraId="1DB88741" w14:textId="77777777" w:rsidR="0064047F" w:rsidRDefault="0064047F" w:rsidP="0064047F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64047F">
        <w:rPr>
          <w:rFonts w:ascii="Times New Roman" w:hAnsi="Times New Roman" w:cs="Times New Roman"/>
          <w:b/>
          <w:sz w:val="24"/>
        </w:rPr>
        <w:t>一、实验目的</w:t>
      </w:r>
    </w:p>
    <w:p w14:paraId="4B29927E" w14:textId="77777777" w:rsidR="003A0F34" w:rsidRPr="003A0F34" w:rsidRDefault="003A0F34" w:rsidP="003A0F3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学习获取并观察拟南芥原生质体，转染质粒</w:t>
      </w:r>
    </w:p>
    <w:p w14:paraId="14E5C95D" w14:textId="77777777" w:rsidR="0064047F" w:rsidRPr="0064047F" w:rsidRDefault="003A0F34" w:rsidP="0064047F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二</w:t>
      </w:r>
      <w:r w:rsidR="0064047F" w:rsidRPr="0064047F">
        <w:rPr>
          <w:rFonts w:ascii="Times New Roman" w:hAnsi="Times New Roman" w:cs="Times New Roman"/>
          <w:b/>
          <w:sz w:val="24"/>
        </w:rPr>
        <w:t>、实验材料及仪器用具</w:t>
      </w:r>
    </w:p>
    <w:p w14:paraId="4E6AA33D" w14:textId="77777777" w:rsid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 xml:space="preserve">1. </w:t>
      </w:r>
      <w:r w:rsidRPr="0064047F">
        <w:rPr>
          <w:rFonts w:ascii="Times New Roman" w:hAnsi="Times New Roman" w:cs="Times New Roman"/>
          <w:sz w:val="24"/>
        </w:rPr>
        <w:t>实验材料</w:t>
      </w:r>
    </w:p>
    <w:p w14:paraId="6C054CAD" w14:textId="77777777" w:rsidR="000D61E5" w:rsidRPr="0064047F" w:rsidRDefault="000D61E5" w:rsidP="000D61E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拟南芥</w:t>
      </w:r>
    </w:p>
    <w:p w14:paraId="225B69CF" w14:textId="77777777" w:rsidR="0064047F" w:rsidRDefault="0064047F" w:rsidP="006404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64047F"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r w:rsidRPr="0064047F">
        <w:rPr>
          <w:rFonts w:ascii="Times New Roman" w:hAnsi="Times New Roman" w:cs="Times New Roman"/>
          <w:sz w:val="24"/>
          <w:szCs w:val="24"/>
          <w:lang w:val="sv-SE"/>
        </w:rPr>
        <w:t>实验试剂</w:t>
      </w:r>
      <w:r w:rsidR="00D15B5E">
        <w:rPr>
          <w:rFonts w:ascii="Times New Roman" w:hAnsi="Times New Roman" w:cs="Times New Roman"/>
          <w:sz w:val="24"/>
          <w:szCs w:val="24"/>
          <w:lang w:val="sv-SE"/>
        </w:rPr>
        <w:t>及用品</w:t>
      </w:r>
    </w:p>
    <w:p w14:paraId="27F6DF7A" w14:textId="77777777" w:rsidR="0064047F" w:rsidRDefault="0064047F" w:rsidP="006404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（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1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）纤维素酶解液：</w:t>
      </w:r>
    </w:p>
    <w:p w14:paraId="44E8046A" w14:textId="77777777" w:rsidR="0064047F" w:rsidRDefault="0064047F" w:rsidP="000D61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71BDB3C1" wp14:editId="15A5F617">
            <wp:extent cx="5274310" cy="3421380"/>
            <wp:effectExtent l="19050" t="19050" r="2159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E4016" w14:textId="1774095E" w:rsidR="000D61E5" w:rsidRDefault="000D61E5" w:rsidP="006404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（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2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）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PEG4000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溶液</w:t>
      </w:r>
      <w:r w:rsidR="002A60C0">
        <w:rPr>
          <w:rFonts w:ascii="Times New Roman" w:hAnsi="Times New Roman" w:cs="Times New Roman" w:hint="eastAsia"/>
          <w:sz w:val="24"/>
          <w:szCs w:val="24"/>
          <w:lang w:val="sv-SE"/>
        </w:rPr>
        <w:t>（诱导细胞膜融合）</w:t>
      </w:r>
      <w:r w:rsidRPr="000D61E5">
        <w:rPr>
          <w:rFonts w:ascii="Times New Roman" w:hAnsi="Times New Roman" w:cs="Times New Roman" w:hint="eastAsia"/>
          <w:sz w:val="24"/>
          <w:szCs w:val="24"/>
          <w:lang w:val="sv-SE"/>
        </w:rPr>
        <w:t>（一次配置可以保存五天，但是最好现用现配，每个样品需</w:t>
      </w:r>
      <w:r w:rsidRPr="000D61E5">
        <w:rPr>
          <w:rFonts w:ascii="Times New Roman" w:hAnsi="Times New Roman" w:cs="Times New Roman" w:hint="eastAsia"/>
          <w:sz w:val="24"/>
          <w:szCs w:val="24"/>
          <w:lang w:val="sv-SE"/>
        </w:rPr>
        <w:t>100</w:t>
      </w:r>
      <w:r w:rsidRPr="000D61E5">
        <w:rPr>
          <w:rFonts w:ascii="Times New Roman" w:hAnsi="Times New Roman" w:cs="Times New Roman" w:hint="eastAsia"/>
          <w:sz w:val="24"/>
          <w:szCs w:val="24"/>
          <w:lang w:val="sv-SE"/>
        </w:rPr>
        <w:t>μ</w:t>
      </w:r>
      <w:r w:rsidRPr="000D61E5">
        <w:rPr>
          <w:rFonts w:ascii="Times New Roman" w:hAnsi="Times New Roman" w:cs="Times New Roman" w:hint="eastAsia"/>
          <w:sz w:val="24"/>
          <w:szCs w:val="24"/>
          <w:lang w:val="sv-SE"/>
        </w:rPr>
        <w:t>l PEG4000</w:t>
      </w:r>
      <w:r w:rsidRPr="000D61E5">
        <w:rPr>
          <w:rFonts w:ascii="Times New Roman" w:hAnsi="Times New Roman" w:cs="Times New Roman" w:hint="eastAsia"/>
          <w:sz w:val="24"/>
          <w:szCs w:val="24"/>
          <w:lang w:val="sv-SE"/>
        </w:rPr>
        <w:t>溶液，可根据实验样品量调整溶液配置总量）</w:t>
      </w:r>
    </w:p>
    <w:p w14:paraId="1BED3CD9" w14:textId="77777777" w:rsidR="000D61E5" w:rsidRDefault="000D61E5" w:rsidP="000D61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1ADE9751" wp14:editId="685FB26D">
            <wp:extent cx="1666875" cy="1318347"/>
            <wp:effectExtent l="19050" t="1905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3333" r="10569"/>
                    <a:stretch/>
                  </pic:blipFill>
                  <pic:spPr bwMode="auto">
                    <a:xfrm>
                      <a:off x="0" y="0"/>
                      <a:ext cx="1690240" cy="1336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14CA" w14:textId="77777777" w:rsidR="000D61E5" w:rsidRDefault="000D61E5" w:rsidP="000D61E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（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3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）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W5 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溶液</w:t>
      </w:r>
    </w:p>
    <w:p w14:paraId="09DE7FEC" w14:textId="77777777" w:rsidR="000D61E5" w:rsidRDefault="000D61E5" w:rsidP="000D61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3A4CDBAF" wp14:editId="3194AB7B">
            <wp:extent cx="3609975" cy="1838208"/>
            <wp:effectExtent l="19050" t="1905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63" cy="1854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E41FF" w14:textId="77777777" w:rsidR="000D61E5" w:rsidRDefault="000D61E5" w:rsidP="000D61E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（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4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）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MMG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溶液</w:t>
      </w:r>
    </w:p>
    <w:p w14:paraId="6496B57E" w14:textId="77777777" w:rsidR="000D61E5" w:rsidRDefault="000D61E5" w:rsidP="000D61E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2F835E88" wp14:editId="5DCE60DE">
            <wp:extent cx="4178935" cy="1311640"/>
            <wp:effectExtent l="19050" t="19050" r="1206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537" cy="1324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D8529" w14:textId="77777777" w:rsidR="000D61E5" w:rsidRDefault="000D61E5" w:rsidP="000D61E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（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5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）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WI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溶液</w:t>
      </w:r>
    </w:p>
    <w:p w14:paraId="75AA15F6" w14:textId="77777777" w:rsidR="000D61E5" w:rsidRDefault="000D61E5" w:rsidP="00D15B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51672034" wp14:editId="7C4B58E2">
            <wp:extent cx="4197985" cy="1313576"/>
            <wp:effectExtent l="19050" t="19050" r="1206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64" cy="1339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974AF" w14:textId="77777777" w:rsidR="00D15B5E" w:rsidRPr="0064047F" w:rsidRDefault="00D15B5E" w:rsidP="00D15B5E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（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6</w:t>
      </w:r>
      <w:r w:rsidRPr="00F62CE4">
        <w:rPr>
          <w:rFonts w:ascii="Times New Roman" w:hAnsi="Times New Roman" w:cs="Times New Roman" w:hint="eastAsia"/>
          <w:sz w:val="24"/>
          <w:szCs w:val="24"/>
          <w:highlight w:val="green"/>
          <w:lang w:val="sv-SE"/>
        </w:rPr>
        <w:t>）尼龙膜</w:t>
      </w:r>
    </w:p>
    <w:p w14:paraId="009E09DC" w14:textId="77777777" w:rsidR="0064047F" w:rsidRDefault="0064047F" w:rsidP="006404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64047F">
        <w:rPr>
          <w:rFonts w:ascii="Times New Roman" w:hAnsi="Times New Roman" w:cs="Times New Roman"/>
          <w:sz w:val="24"/>
          <w:szCs w:val="24"/>
          <w:lang w:val="zh-CN"/>
        </w:rPr>
        <w:t xml:space="preserve">3. </w:t>
      </w:r>
      <w:r w:rsidRPr="0064047F">
        <w:rPr>
          <w:rFonts w:ascii="Times New Roman" w:hAnsi="Times New Roman" w:cs="Times New Roman"/>
          <w:sz w:val="24"/>
          <w:szCs w:val="24"/>
          <w:lang w:val="zh-CN"/>
        </w:rPr>
        <w:t>实验仪器</w:t>
      </w:r>
    </w:p>
    <w:p w14:paraId="49ECFDCF" w14:textId="77777777" w:rsidR="00D15B5E" w:rsidRPr="0064047F" w:rsidRDefault="00D15B5E" w:rsidP="00D15B5E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真空泵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、光学显微镜、</w:t>
      </w:r>
      <w:r w:rsidRPr="0064047F">
        <w:rPr>
          <w:rFonts w:ascii="Times New Roman" w:hAnsi="Times New Roman" w:cs="Times New Roman"/>
          <w:sz w:val="24"/>
        </w:rPr>
        <w:t>.</w:t>
      </w:r>
      <w:r w:rsidRPr="0064047F">
        <w:rPr>
          <w:rFonts w:ascii="Times New Roman" w:hAnsi="Times New Roman" w:cs="Times New Roman"/>
          <w:sz w:val="24"/>
        </w:rPr>
        <w:t>激光共聚焦显微镜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离心机</w:t>
      </w:r>
    </w:p>
    <w:p w14:paraId="23D1D395" w14:textId="77777777" w:rsidR="0064047F" w:rsidRPr="0064047F" w:rsidRDefault="003A0F34" w:rsidP="0064047F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</w:t>
      </w:r>
      <w:r w:rsidR="0064047F" w:rsidRPr="0064047F">
        <w:rPr>
          <w:rFonts w:ascii="Times New Roman" w:hAnsi="Times New Roman" w:cs="Times New Roman"/>
          <w:b/>
          <w:sz w:val="24"/>
        </w:rPr>
        <w:t>、实验步骤</w:t>
      </w:r>
    </w:p>
    <w:p w14:paraId="43AEB0DA" w14:textId="77777777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1.</w:t>
      </w:r>
      <w:r w:rsidRPr="0064047F">
        <w:rPr>
          <w:rFonts w:ascii="Times New Roman" w:hAnsi="Times New Roman" w:cs="Times New Roman"/>
          <w:sz w:val="24"/>
        </w:rPr>
        <w:t>土培室播种种植的拟南芥。</w:t>
      </w:r>
    </w:p>
    <w:p w14:paraId="1FC37E1A" w14:textId="77777777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2.</w:t>
      </w:r>
      <w:r w:rsidRPr="0064047F">
        <w:rPr>
          <w:rFonts w:ascii="Times New Roman" w:hAnsi="Times New Roman" w:cs="Times New Roman"/>
          <w:sz w:val="24"/>
        </w:rPr>
        <w:t>生长良好情况下在未开花前用于取材叶片制备原生质体。</w:t>
      </w:r>
    </w:p>
    <w:p w14:paraId="29C97C4B" w14:textId="77777777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3.</w:t>
      </w:r>
      <w:r w:rsidR="00F62CE4" w:rsidRPr="00F62CE4">
        <w:rPr>
          <w:rFonts w:ascii="Times New Roman" w:hAnsi="Times New Roman" w:cs="Times New Roman" w:hint="eastAsia"/>
          <w:sz w:val="24"/>
          <w:highlight w:val="green"/>
        </w:rPr>
        <w:t>剪取叶条：</w:t>
      </w:r>
      <w:r w:rsidRPr="0064047F">
        <w:rPr>
          <w:rFonts w:ascii="Times New Roman" w:hAnsi="Times New Roman" w:cs="Times New Roman"/>
          <w:sz w:val="24"/>
        </w:rPr>
        <w:t>剪取中部生长良好的叶片用刀片切成</w:t>
      </w:r>
      <w:r w:rsidRPr="0064047F">
        <w:rPr>
          <w:rFonts w:ascii="Times New Roman" w:hAnsi="Times New Roman" w:cs="Times New Roman"/>
          <w:sz w:val="24"/>
        </w:rPr>
        <w:t>0.5-1 mm</w:t>
      </w:r>
      <w:r w:rsidRPr="0064047F">
        <w:rPr>
          <w:rFonts w:ascii="Times New Roman" w:hAnsi="Times New Roman" w:cs="Times New Roman"/>
          <w:sz w:val="24"/>
        </w:rPr>
        <w:t>宽的叶条。</w:t>
      </w:r>
    </w:p>
    <w:p w14:paraId="31B222B6" w14:textId="77777777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4.</w:t>
      </w:r>
      <w:r w:rsidR="00F62CE4" w:rsidRPr="00F62CE4">
        <w:rPr>
          <w:rFonts w:ascii="Times New Roman" w:hAnsi="Times New Roman" w:cs="Times New Roman" w:hint="eastAsia"/>
          <w:sz w:val="24"/>
          <w:highlight w:val="green"/>
        </w:rPr>
        <w:t>叶条放入酶解液：</w:t>
      </w:r>
      <w:r w:rsidRPr="0064047F">
        <w:rPr>
          <w:rFonts w:ascii="Times New Roman" w:hAnsi="Times New Roman" w:cs="Times New Roman"/>
          <w:sz w:val="24"/>
        </w:rPr>
        <w:t>将切好叶条掷入预先配置好的酶解液中（每</w:t>
      </w:r>
      <w:r w:rsidRPr="0064047F">
        <w:rPr>
          <w:rFonts w:ascii="Times New Roman" w:hAnsi="Times New Roman" w:cs="Times New Roman"/>
          <w:sz w:val="24"/>
        </w:rPr>
        <w:t>5-10 ml</w:t>
      </w:r>
      <w:r w:rsidRPr="0064047F">
        <w:rPr>
          <w:rFonts w:ascii="Times New Roman" w:hAnsi="Times New Roman" w:cs="Times New Roman"/>
          <w:sz w:val="24"/>
        </w:rPr>
        <w:t>酶解液大约需</w:t>
      </w:r>
      <w:r w:rsidRPr="0064047F">
        <w:rPr>
          <w:rFonts w:ascii="Times New Roman" w:hAnsi="Times New Roman" w:cs="Times New Roman"/>
          <w:sz w:val="24"/>
        </w:rPr>
        <w:t>10-20</w:t>
      </w:r>
      <w:r w:rsidRPr="0064047F">
        <w:rPr>
          <w:rFonts w:ascii="Times New Roman" w:hAnsi="Times New Roman" w:cs="Times New Roman"/>
          <w:sz w:val="24"/>
        </w:rPr>
        <w:t>片叶子）。并用镊子帮助使叶子完全浸入酶解液。</w:t>
      </w:r>
    </w:p>
    <w:p w14:paraId="19EA7550" w14:textId="5805F648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5.</w:t>
      </w:r>
      <w:r w:rsidR="005A4995" w:rsidRPr="005A4995">
        <w:rPr>
          <w:rFonts w:ascii="Times New Roman" w:hAnsi="Times New Roman" w:cs="Times New Roman" w:hint="eastAsia"/>
          <w:sz w:val="24"/>
          <w:highlight w:val="green"/>
        </w:rPr>
        <w:t>摇床摇</w:t>
      </w:r>
      <w:r w:rsidRPr="005A4995">
        <w:rPr>
          <w:rFonts w:ascii="Times New Roman" w:hAnsi="Times New Roman" w:cs="Times New Roman"/>
          <w:sz w:val="24"/>
          <w:highlight w:val="green"/>
        </w:rPr>
        <w:t>30</w:t>
      </w:r>
      <w:r w:rsidRPr="005A4995">
        <w:rPr>
          <w:rFonts w:ascii="Times New Roman" w:hAnsi="Times New Roman" w:cs="Times New Roman"/>
          <w:sz w:val="24"/>
          <w:highlight w:val="green"/>
        </w:rPr>
        <w:t>分钟。</w:t>
      </w:r>
      <w:r w:rsidR="008B39B8">
        <w:rPr>
          <w:rFonts w:ascii="Times New Roman" w:hAnsi="Times New Roman" w:cs="Times New Roman" w:hint="eastAsia"/>
          <w:sz w:val="24"/>
        </w:rPr>
        <w:t>不超过</w:t>
      </w:r>
      <w:r w:rsidR="008B39B8">
        <w:rPr>
          <w:rFonts w:ascii="Times New Roman" w:hAnsi="Times New Roman" w:cs="Times New Roman" w:hint="eastAsia"/>
          <w:sz w:val="24"/>
        </w:rPr>
        <w:t>80</w:t>
      </w:r>
      <w:r w:rsidR="008B39B8">
        <w:rPr>
          <w:rFonts w:ascii="Times New Roman" w:hAnsi="Times New Roman" w:cs="Times New Roman" w:hint="eastAsia"/>
          <w:sz w:val="24"/>
        </w:rPr>
        <w:t>转，</w:t>
      </w:r>
      <w:r w:rsidR="008720EC">
        <w:rPr>
          <w:rFonts w:ascii="Times New Roman" w:hAnsi="Times New Roman" w:cs="Times New Roman" w:hint="eastAsia"/>
          <w:sz w:val="24"/>
        </w:rPr>
        <w:t>超过会容易使细胞破裂，</w:t>
      </w:r>
      <w:r w:rsidR="008B39B8">
        <w:rPr>
          <w:rFonts w:ascii="Times New Roman" w:hAnsi="Times New Roman" w:cs="Times New Roman" w:hint="eastAsia"/>
          <w:sz w:val="24"/>
        </w:rPr>
        <w:t>黑暗摇。</w:t>
      </w:r>
      <w:r w:rsidRPr="0064047F">
        <w:rPr>
          <w:rFonts w:ascii="Times New Roman" w:hAnsi="Times New Roman" w:cs="Times New Roman"/>
          <w:sz w:val="24"/>
        </w:rPr>
        <w:t>（此时可配制</w:t>
      </w:r>
      <w:r w:rsidRPr="0064047F">
        <w:rPr>
          <w:rFonts w:ascii="Times New Roman" w:hAnsi="Times New Roman" w:cs="Times New Roman"/>
          <w:sz w:val="24"/>
        </w:rPr>
        <w:t>PEG4000</w:t>
      </w:r>
      <w:r w:rsidRPr="0064047F">
        <w:rPr>
          <w:rFonts w:ascii="Times New Roman" w:hAnsi="Times New Roman" w:cs="Times New Roman"/>
          <w:sz w:val="24"/>
        </w:rPr>
        <w:t>溶液，</w:t>
      </w:r>
      <w:r w:rsidRPr="0064047F">
        <w:rPr>
          <w:rFonts w:ascii="Times New Roman" w:hAnsi="Times New Roman" w:cs="Times New Roman"/>
          <w:sz w:val="24"/>
        </w:rPr>
        <w:t>200</w:t>
      </w:r>
      <w:r w:rsidRPr="0064047F">
        <w:rPr>
          <w:rFonts w:ascii="Times New Roman" w:hAnsi="Times New Roman" w:cs="Times New Roman"/>
          <w:sz w:val="24"/>
        </w:rPr>
        <w:t>和</w:t>
      </w:r>
      <w:r w:rsidRPr="0064047F">
        <w:rPr>
          <w:rFonts w:ascii="Times New Roman" w:hAnsi="Times New Roman" w:cs="Times New Roman"/>
          <w:sz w:val="24"/>
        </w:rPr>
        <w:t>1000 µl</w:t>
      </w:r>
      <w:r w:rsidRPr="0064047F">
        <w:rPr>
          <w:rFonts w:ascii="Times New Roman" w:hAnsi="Times New Roman" w:cs="Times New Roman"/>
          <w:sz w:val="24"/>
        </w:rPr>
        <w:t>枪头去尖使操作时吸打缓和。）</w:t>
      </w:r>
    </w:p>
    <w:p w14:paraId="52A345B1" w14:textId="718E3C20" w:rsidR="0064047F" w:rsidRDefault="0064047F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4047F">
        <w:rPr>
          <w:rFonts w:ascii="Times New Roman" w:hAnsi="Times New Roman" w:cs="Times New Roman"/>
          <w:sz w:val="24"/>
        </w:rPr>
        <w:lastRenderedPageBreak/>
        <w:t>6.</w:t>
      </w:r>
      <w:r w:rsidR="00A40EEC" w:rsidRPr="00A40EEC">
        <w:rPr>
          <w:rFonts w:ascii="Times New Roman" w:hAnsi="Times New Roman" w:cs="Times New Roman" w:hint="eastAsia"/>
          <w:sz w:val="24"/>
          <w:highlight w:val="green"/>
        </w:rPr>
        <w:t>酶解</w:t>
      </w:r>
      <w:r w:rsidR="00A40EEC" w:rsidRPr="00A40EEC">
        <w:rPr>
          <w:rFonts w:ascii="Times New Roman" w:hAnsi="Times New Roman" w:cs="Times New Roman" w:hint="eastAsia"/>
          <w:sz w:val="24"/>
          <w:highlight w:val="green"/>
        </w:rPr>
        <w:t>3h</w:t>
      </w:r>
      <w:r w:rsidR="00A40EEC" w:rsidRPr="00A40EEC">
        <w:rPr>
          <w:rFonts w:ascii="Times New Roman" w:hAnsi="Times New Roman" w:cs="Times New Roman" w:hint="eastAsia"/>
          <w:sz w:val="24"/>
          <w:highlight w:val="green"/>
        </w:rPr>
        <w:t>：</w:t>
      </w:r>
      <w:r w:rsidRPr="0064047F">
        <w:rPr>
          <w:rFonts w:ascii="Times New Roman" w:hAnsi="Times New Roman" w:cs="Times New Roman"/>
          <w:sz w:val="24"/>
        </w:rPr>
        <w:t>在室温中无须摇动继续黑暗条件下酶解至少</w:t>
      </w:r>
      <w:r w:rsidRPr="0064047F">
        <w:rPr>
          <w:rFonts w:ascii="Times New Roman" w:hAnsi="Times New Roman" w:cs="Times New Roman"/>
          <w:sz w:val="24"/>
        </w:rPr>
        <w:t>3</w:t>
      </w:r>
      <w:r w:rsidRPr="0064047F">
        <w:rPr>
          <w:rFonts w:ascii="Times New Roman" w:hAnsi="Times New Roman" w:cs="Times New Roman"/>
          <w:sz w:val="24"/>
        </w:rPr>
        <w:t>个小时。当酶解液变绿时轻轻摇晃培养皿促使原生质体释放出来。（此时预冷一定量</w:t>
      </w:r>
      <w:r w:rsidRPr="0064047F">
        <w:rPr>
          <w:rFonts w:ascii="Times New Roman" w:hAnsi="Times New Roman" w:cs="Times New Roman"/>
          <w:sz w:val="24"/>
        </w:rPr>
        <w:t>W5</w:t>
      </w:r>
      <w:r w:rsidRPr="0064047F">
        <w:rPr>
          <w:rFonts w:ascii="Times New Roman" w:hAnsi="Times New Roman" w:cs="Times New Roman"/>
          <w:sz w:val="24"/>
        </w:rPr>
        <w:t>溶液）</w:t>
      </w:r>
    </w:p>
    <w:p w14:paraId="6F34DFDD" w14:textId="7F5B3BA0" w:rsidR="008B39B8" w:rsidRPr="0064047F" w:rsidRDefault="008B39B8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原生质体不能过夜，最多只能放</w:t>
      </w:r>
      <w:r>
        <w:rPr>
          <w:rFonts w:ascii="Times New Roman" w:hAnsi="Times New Roman" w:cs="Times New Roman" w:hint="eastAsia"/>
          <w:sz w:val="24"/>
        </w:rPr>
        <w:t>2h</w:t>
      </w:r>
    </w:p>
    <w:p w14:paraId="5CB58A04" w14:textId="626B9D03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7.</w:t>
      </w:r>
      <w:r w:rsidR="00822F45" w:rsidRPr="00822F45">
        <w:rPr>
          <w:rFonts w:ascii="Times New Roman" w:hAnsi="Times New Roman" w:cs="Times New Roman" w:hint="eastAsia"/>
          <w:sz w:val="24"/>
          <w:highlight w:val="green"/>
        </w:rPr>
        <w:t>镜检：</w:t>
      </w:r>
      <w:r w:rsidRPr="0064047F">
        <w:rPr>
          <w:rFonts w:ascii="Times New Roman" w:hAnsi="Times New Roman" w:cs="Times New Roman"/>
          <w:sz w:val="24"/>
        </w:rPr>
        <w:t>显微镜下检查溶液中的原生质体，拟南芥叶肉原生质体大小大约</w:t>
      </w:r>
      <w:r w:rsidRPr="0064047F">
        <w:rPr>
          <w:rFonts w:ascii="Times New Roman" w:hAnsi="Times New Roman" w:cs="Times New Roman"/>
          <w:sz w:val="24"/>
        </w:rPr>
        <w:t>30-50 µm</w:t>
      </w:r>
      <w:r w:rsidRPr="0064047F">
        <w:rPr>
          <w:rFonts w:ascii="Times New Roman" w:hAnsi="Times New Roman" w:cs="Times New Roman"/>
          <w:sz w:val="24"/>
        </w:rPr>
        <w:t>。</w:t>
      </w:r>
    </w:p>
    <w:p w14:paraId="3B7C98D0" w14:textId="4F2798A4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8.</w:t>
      </w:r>
      <w:r w:rsidR="00F94A72" w:rsidRPr="00F94A72">
        <w:rPr>
          <w:rFonts w:ascii="Times New Roman" w:hAnsi="Times New Roman" w:cs="Times New Roman" w:hint="eastAsia"/>
          <w:sz w:val="24"/>
          <w:highlight w:val="green"/>
        </w:rPr>
        <w:t>稀释：</w:t>
      </w:r>
      <w:r w:rsidRPr="0064047F">
        <w:rPr>
          <w:rFonts w:ascii="Times New Roman" w:hAnsi="Times New Roman" w:cs="Times New Roman"/>
          <w:sz w:val="24"/>
        </w:rPr>
        <w:t>在过滤除去未溶解的叶片前用等量的</w:t>
      </w:r>
      <w:r w:rsidRPr="0064047F">
        <w:rPr>
          <w:rFonts w:ascii="Times New Roman" w:hAnsi="Times New Roman" w:cs="Times New Roman"/>
          <w:sz w:val="24"/>
        </w:rPr>
        <w:t>W5</w:t>
      </w:r>
      <w:r w:rsidRPr="0064047F">
        <w:rPr>
          <w:rFonts w:ascii="Times New Roman" w:hAnsi="Times New Roman" w:cs="Times New Roman"/>
          <w:sz w:val="24"/>
        </w:rPr>
        <w:t>溶液稀释含有原生质体的酶液。</w:t>
      </w:r>
    </w:p>
    <w:p w14:paraId="35FF49D7" w14:textId="64D199FC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9.</w:t>
      </w:r>
      <w:r w:rsidR="00920B07" w:rsidRPr="00920B07">
        <w:rPr>
          <w:rFonts w:ascii="Times New Roman" w:hAnsi="Times New Roman" w:cs="Times New Roman" w:hint="eastAsia"/>
          <w:sz w:val="24"/>
          <w:highlight w:val="green"/>
        </w:rPr>
        <w:t>W5</w:t>
      </w:r>
      <w:r w:rsidR="00920B07" w:rsidRPr="00920B07">
        <w:rPr>
          <w:rFonts w:ascii="Times New Roman" w:hAnsi="Times New Roman" w:cs="Times New Roman" w:hint="eastAsia"/>
          <w:sz w:val="24"/>
          <w:highlight w:val="green"/>
        </w:rPr>
        <w:t>润湿，过滤酶液：</w:t>
      </w:r>
      <w:r w:rsidRPr="0064047F">
        <w:rPr>
          <w:rFonts w:ascii="Times New Roman" w:hAnsi="Times New Roman" w:cs="Times New Roman"/>
          <w:sz w:val="24"/>
        </w:rPr>
        <w:t>先用</w:t>
      </w:r>
      <w:r w:rsidRPr="0064047F">
        <w:rPr>
          <w:rFonts w:ascii="Times New Roman" w:hAnsi="Times New Roman" w:cs="Times New Roman"/>
          <w:sz w:val="24"/>
        </w:rPr>
        <w:t>W5</w:t>
      </w:r>
      <w:r w:rsidRPr="0064047F">
        <w:rPr>
          <w:rFonts w:ascii="Times New Roman" w:hAnsi="Times New Roman" w:cs="Times New Roman"/>
          <w:sz w:val="24"/>
        </w:rPr>
        <w:t>溶液润湿</w:t>
      </w:r>
      <w:r w:rsidRPr="0064047F">
        <w:rPr>
          <w:rFonts w:ascii="Times New Roman" w:hAnsi="Times New Roman" w:cs="Times New Roman"/>
          <w:sz w:val="24"/>
        </w:rPr>
        <w:t>35-75</w:t>
      </w:r>
      <w:r w:rsidR="005F61F5">
        <w:rPr>
          <w:rFonts w:ascii="Times New Roman" w:hAnsi="Times New Roman" w:cs="Times New Roman" w:hint="eastAsia"/>
          <w:sz w:val="24"/>
        </w:rPr>
        <w:t>（这次用</w:t>
      </w:r>
      <w:r w:rsidR="005F61F5">
        <w:rPr>
          <w:rFonts w:ascii="Times New Roman" w:hAnsi="Times New Roman" w:cs="Times New Roman" w:hint="eastAsia"/>
          <w:sz w:val="24"/>
        </w:rPr>
        <w:t>45</w:t>
      </w:r>
      <w:r w:rsidR="005F61F5">
        <w:rPr>
          <w:rFonts w:ascii="Times New Roman" w:hAnsi="Times New Roman" w:cs="Times New Roman" w:hint="eastAsia"/>
          <w:sz w:val="24"/>
        </w:rPr>
        <w:t>）</w:t>
      </w:r>
      <w:r w:rsidRPr="0064047F">
        <w:rPr>
          <w:rFonts w:ascii="Times New Roman" w:hAnsi="Times New Roman" w:cs="Times New Roman"/>
          <w:sz w:val="24"/>
        </w:rPr>
        <w:t> µm</w:t>
      </w:r>
      <w:r w:rsidRPr="0064047F">
        <w:rPr>
          <w:rFonts w:ascii="Times New Roman" w:hAnsi="Times New Roman" w:cs="Times New Roman"/>
          <w:sz w:val="24"/>
        </w:rPr>
        <w:t>的尼龙膜或</w:t>
      </w:r>
      <w:r w:rsidRPr="0064047F">
        <w:rPr>
          <w:rFonts w:ascii="Times New Roman" w:hAnsi="Times New Roman" w:cs="Times New Roman"/>
          <w:sz w:val="24"/>
        </w:rPr>
        <w:t>60-100</w:t>
      </w:r>
      <w:r w:rsidRPr="0064047F">
        <w:rPr>
          <w:rFonts w:ascii="Times New Roman" w:hAnsi="Times New Roman" w:cs="Times New Roman"/>
          <w:sz w:val="24"/>
        </w:rPr>
        <w:t>目筛子，然后用它过滤含有原生质体的酶解液。</w:t>
      </w:r>
    </w:p>
    <w:p w14:paraId="1DC094A0" w14:textId="31B2AB4A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10.</w:t>
      </w:r>
      <w:r w:rsidR="00D45191" w:rsidRPr="00D45191">
        <w:rPr>
          <w:rFonts w:ascii="Times New Roman" w:hAnsi="Times New Roman" w:cs="Times New Roman"/>
          <w:sz w:val="24"/>
          <w:highlight w:val="green"/>
        </w:rPr>
        <w:t>离心沉淀原生质体</w:t>
      </w:r>
      <w:r w:rsidR="008B39B8">
        <w:rPr>
          <w:rFonts w:ascii="Times New Roman" w:hAnsi="Times New Roman" w:cs="Times New Roman" w:hint="eastAsia"/>
          <w:sz w:val="24"/>
          <w:highlight w:val="green"/>
        </w:rPr>
        <w:t>，镜检</w:t>
      </w:r>
      <w:r w:rsidR="00D45191" w:rsidRPr="00D45191">
        <w:rPr>
          <w:rFonts w:ascii="Times New Roman" w:hAnsi="Times New Roman" w:cs="Times New Roman" w:hint="eastAsia"/>
          <w:sz w:val="24"/>
          <w:highlight w:val="green"/>
        </w:rPr>
        <w:t>：</w:t>
      </w:r>
      <w:r w:rsidRPr="0064047F">
        <w:rPr>
          <w:rFonts w:ascii="Times New Roman" w:hAnsi="Times New Roman" w:cs="Times New Roman"/>
          <w:sz w:val="24"/>
        </w:rPr>
        <w:t>用</w:t>
      </w:r>
      <w:r w:rsidRPr="0064047F">
        <w:rPr>
          <w:rFonts w:ascii="Times New Roman" w:hAnsi="Times New Roman" w:cs="Times New Roman"/>
          <w:sz w:val="24"/>
        </w:rPr>
        <w:t>30</w:t>
      </w:r>
      <w:r w:rsidRPr="0064047F">
        <w:rPr>
          <w:rFonts w:ascii="Times New Roman" w:hAnsi="Times New Roman" w:cs="Times New Roman"/>
          <w:sz w:val="24"/>
        </w:rPr>
        <w:t>毫升的圆底离心管</w:t>
      </w:r>
      <w:r w:rsidR="008B39B8">
        <w:rPr>
          <w:rFonts w:ascii="Times New Roman" w:hAnsi="Times New Roman" w:cs="Times New Roman" w:hint="eastAsia"/>
          <w:sz w:val="24"/>
        </w:rPr>
        <w:t>100g</w:t>
      </w:r>
      <w:r w:rsidR="008B39B8">
        <w:rPr>
          <w:rFonts w:ascii="Times New Roman" w:hAnsi="Times New Roman" w:cs="Times New Roman" w:hint="eastAsia"/>
          <w:sz w:val="24"/>
        </w:rPr>
        <w:t>（</w:t>
      </w:r>
      <w:r w:rsidR="00AD0970">
        <w:rPr>
          <w:rFonts w:ascii="Times New Roman" w:hAnsi="Times New Roman" w:cs="Times New Roman" w:hint="eastAsia"/>
          <w:sz w:val="24"/>
        </w:rPr>
        <w:t>10000rpm</w:t>
      </w:r>
      <w:r w:rsidR="008B39B8">
        <w:rPr>
          <w:rFonts w:ascii="Times New Roman" w:hAnsi="Times New Roman" w:cs="Times New Roman" w:hint="eastAsia"/>
          <w:sz w:val="24"/>
        </w:rPr>
        <w:t>）</w:t>
      </w:r>
      <w:r w:rsidRPr="0064047F">
        <w:rPr>
          <w:rFonts w:ascii="Times New Roman" w:hAnsi="Times New Roman" w:cs="Times New Roman"/>
          <w:sz w:val="24"/>
        </w:rPr>
        <w:t>，</w:t>
      </w:r>
      <w:r w:rsidRPr="0064047F">
        <w:rPr>
          <w:rFonts w:ascii="Times New Roman" w:hAnsi="Times New Roman" w:cs="Times New Roman"/>
          <w:sz w:val="24"/>
        </w:rPr>
        <w:t>1-2</w:t>
      </w:r>
      <w:r w:rsidRPr="0064047F">
        <w:rPr>
          <w:rFonts w:ascii="Times New Roman" w:hAnsi="Times New Roman" w:cs="Times New Roman"/>
          <w:sz w:val="24"/>
        </w:rPr>
        <w:t>分钟离心沉淀原生质体。尽量去除上清然后用</w:t>
      </w:r>
      <w:r w:rsidRPr="0064047F">
        <w:rPr>
          <w:rFonts w:ascii="Times New Roman" w:hAnsi="Times New Roman" w:cs="Times New Roman"/>
          <w:sz w:val="24"/>
        </w:rPr>
        <w:t>10ml </w:t>
      </w:r>
      <w:r w:rsidRPr="0064047F">
        <w:rPr>
          <w:rFonts w:ascii="Times New Roman" w:hAnsi="Times New Roman" w:cs="Times New Roman"/>
          <w:sz w:val="24"/>
        </w:rPr>
        <w:t>冰上预冷的</w:t>
      </w:r>
      <w:r w:rsidRPr="0064047F">
        <w:rPr>
          <w:rFonts w:ascii="Times New Roman" w:hAnsi="Times New Roman" w:cs="Times New Roman"/>
          <w:sz w:val="24"/>
        </w:rPr>
        <w:t>W5</w:t>
      </w:r>
      <w:r w:rsidRPr="0064047F">
        <w:rPr>
          <w:rFonts w:ascii="Times New Roman" w:hAnsi="Times New Roman" w:cs="Times New Roman"/>
          <w:sz w:val="24"/>
        </w:rPr>
        <w:t>溶液轻柔重悬原生质体。</w:t>
      </w:r>
    </w:p>
    <w:p w14:paraId="1A2A1358" w14:textId="77777777" w:rsidR="003E1963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11.</w:t>
      </w:r>
      <w:r w:rsidR="009D73BA" w:rsidRPr="009D73BA">
        <w:rPr>
          <w:rFonts w:ascii="Times New Roman" w:hAnsi="Times New Roman" w:cs="Times New Roman" w:hint="eastAsia"/>
          <w:sz w:val="24"/>
          <w:highlight w:val="green"/>
        </w:rPr>
        <w:t>冰上静置</w:t>
      </w:r>
      <w:r w:rsidR="009D73BA" w:rsidRPr="009D73BA">
        <w:rPr>
          <w:rFonts w:ascii="Times New Roman" w:hAnsi="Times New Roman" w:cs="Times New Roman" w:hint="eastAsia"/>
          <w:sz w:val="24"/>
          <w:highlight w:val="green"/>
        </w:rPr>
        <w:t>30min</w:t>
      </w:r>
      <w:r w:rsidR="009D73BA" w:rsidRPr="009D73BA">
        <w:rPr>
          <w:rFonts w:ascii="Times New Roman" w:hAnsi="Times New Roman" w:cs="Times New Roman" w:hint="eastAsia"/>
          <w:sz w:val="24"/>
          <w:highlight w:val="green"/>
        </w:rPr>
        <w:t>：</w:t>
      </w:r>
      <w:r w:rsidR="009D73BA">
        <w:rPr>
          <w:rFonts w:ascii="Times New Roman" w:hAnsi="Times New Roman" w:cs="Times New Roman"/>
          <w:sz w:val="24"/>
        </w:rPr>
        <w:t>在冰上</w:t>
      </w:r>
      <w:r w:rsidR="009D73BA">
        <w:rPr>
          <w:rFonts w:ascii="Times New Roman" w:hAnsi="Times New Roman" w:cs="Times New Roman" w:hint="eastAsia"/>
          <w:sz w:val="24"/>
        </w:rPr>
        <w:t>静置</w:t>
      </w:r>
      <w:r w:rsidRPr="0064047F">
        <w:rPr>
          <w:rFonts w:ascii="Times New Roman" w:hAnsi="Times New Roman" w:cs="Times New Roman"/>
          <w:sz w:val="24"/>
        </w:rPr>
        <w:t>原生质体</w:t>
      </w:r>
      <w:r w:rsidRPr="0064047F">
        <w:rPr>
          <w:rFonts w:ascii="Times New Roman" w:hAnsi="Times New Roman" w:cs="Times New Roman"/>
          <w:sz w:val="24"/>
        </w:rPr>
        <w:t>30</w:t>
      </w:r>
      <w:r w:rsidRPr="0064047F">
        <w:rPr>
          <w:rFonts w:ascii="Times New Roman" w:hAnsi="Times New Roman" w:cs="Times New Roman"/>
          <w:sz w:val="24"/>
        </w:rPr>
        <w:t>分钟。</w:t>
      </w:r>
    </w:p>
    <w:p w14:paraId="1394E599" w14:textId="77777777" w:rsidR="003E1963" w:rsidRDefault="003E1963" w:rsidP="0064047F">
      <w:pPr>
        <w:spacing w:line="360" w:lineRule="auto"/>
        <w:rPr>
          <w:rFonts w:ascii="Times New Roman" w:hAnsi="Times New Roman" w:cs="Times New Roman"/>
          <w:sz w:val="24"/>
        </w:rPr>
      </w:pPr>
    </w:p>
    <w:p w14:paraId="00127799" w14:textId="39273893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（以下操作在室温</w:t>
      </w:r>
      <w:r w:rsidRPr="0064047F">
        <w:rPr>
          <w:rFonts w:ascii="Times New Roman" w:hAnsi="Times New Roman" w:cs="Times New Roman"/>
          <w:sz w:val="24"/>
        </w:rPr>
        <w:t>23</w:t>
      </w:r>
      <w:r w:rsidRPr="0064047F">
        <w:rPr>
          <w:rFonts w:ascii="宋体" w:eastAsia="宋体" w:hAnsi="宋体" w:cs="宋体" w:hint="eastAsia"/>
          <w:sz w:val="24"/>
        </w:rPr>
        <w:t>℃</w:t>
      </w:r>
      <w:r w:rsidRPr="0064047F">
        <w:rPr>
          <w:rFonts w:ascii="Times New Roman" w:hAnsi="Times New Roman" w:cs="Times New Roman"/>
          <w:sz w:val="24"/>
        </w:rPr>
        <w:t>下进行）</w:t>
      </w:r>
    </w:p>
    <w:p w14:paraId="5F82E845" w14:textId="2FD9975C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12.</w:t>
      </w:r>
      <w:r w:rsidR="00C114E9" w:rsidRPr="00C114E9">
        <w:rPr>
          <w:rFonts w:ascii="Times New Roman" w:hAnsi="Times New Roman" w:cs="Times New Roman" w:hint="eastAsia"/>
          <w:sz w:val="24"/>
          <w:highlight w:val="green"/>
        </w:rPr>
        <w:t>离心，沉淀原生质体</w:t>
      </w:r>
      <w:r w:rsidR="00F323C1">
        <w:rPr>
          <w:rFonts w:ascii="Times New Roman" w:hAnsi="Times New Roman" w:cs="Times New Roman" w:hint="eastAsia"/>
          <w:sz w:val="24"/>
          <w:highlight w:val="green"/>
        </w:rPr>
        <w:t>，除去</w:t>
      </w:r>
      <w:r w:rsidR="00F323C1">
        <w:rPr>
          <w:rFonts w:ascii="Times New Roman" w:hAnsi="Times New Roman" w:cs="Times New Roman" w:hint="eastAsia"/>
          <w:sz w:val="24"/>
          <w:highlight w:val="green"/>
        </w:rPr>
        <w:t>W5</w:t>
      </w:r>
      <w:r w:rsidR="00C114E9" w:rsidRPr="00C114E9">
        <w:rPr>
          <w:rFonts w:ascii="Times New Roman" w:hAnsi="Times New Roman" w:cs="Times New Roman" w:hint="eastAsia"/>
          <w:sz w:val="24"/>
          <w:highlight w:val="green"/>
        </w:rPr>
        <w:t>：</w:t>
      </w:r>
      <w:r w:rsidRPr="0064047F">
        <w:rPr>
          <w:rFonts w:ascii="Times New Roman" w:hAnsi="Times New Roman" w:cs="Times New Roman"/>
          <w:sz w:val="24"/>
        </w:rPr>
        <w:t>100g</w:t>
      </w:r>
      <w:r w:rsidRPr="0064047F">
        <w:rPr>
          <w:rFonts w:ascii="Times New Roman" w:hAnsi="Times New Roman" w:cs="Times New Roman"/>
          <w:sz w:val="24"/>
        </w:rPr>
        <w:t>离心八至十分钟使原生质体沉淀在管底。在不碰触原生质体沉淀的情况下尽量去除</w:t>
      </w:r>
      <w:r w:rsidRPr="0064047F">
        <w:rPr>
          <w:rFonts w:ascii="Times New Roman" w:hAnsi="Times New Roman" w:cs="Times New Roman"/>
          <w:sz w:val="24"/>
        </w:rPr>
        <w:t>W5</w:t>
      </w:r>
      <w:r w:rsidRPr="0064047F">
        <w:rPr>
          <w:rFonts w:ascii="Times New Roman" w:hAnsi="Times New Roman" w:cs="Times New Roman"/>
          <w:sz w:val="24"/>
        </w:rPr>
        <w:t>溶液。然后用适量</w:t>
      </w:r>
      <w:r w:rsidRPr="0064047F">
        <w:rPr>
          <w:rFonts w:ascii="Times New Roman" w:hAnsi="Times New Roman" w:cs="Times New Roman"/>
          <w:sz w:val="24"/>
        </w:rPr>
        <w:t>MMG</w:t>
      </w:r>
      <w:r w:rsidRPr="0064047F">
        <w:rPr>
          <w:rFonts w:ascii="Times New Roman" w:hAnsi="Times New Roman" w:cs="Times New Roman"/>
          <w:sz w:val="24"/>
        </w:rPr>
        <w:t>溶液（</w:t>
      </w:r>
      <w:r w:rsidRPr="0064047F">
        <w:rPr>
          <w:rFonts w:ascii="Times New Roman" w:hAnsi="Times New Roman" w:cs="Times New Roman"/>
          <w:sz w:val="24"/>
        </w:rPr>
        <w:t>1m</w:t>
      </w:r>
      <w:r w:rsidRPr="0064047F">
        <w:rPr>
          <w:rFonts w:ascii="Times New Roman" w:hAnsi="Times New Roman" w:cs="Times New Roman"/>
          <w:sz w:val="24"/>
        </w:rPr>
        <w:t>）重悬原生质体，</w:t>
      </w:r>
      <w:r w:rsidR="008B39B8" w:rsidRPr="00143CCF">
        <w:rPr>
          <w:rFonts w:ascii="Times New Roman" w:hAnsi="Times New Roman" w:cs="Times New Roman" w:hint="eastAsia"/>
          <w:sz w:val="24"/>
        </w:rPr>
        <w:t>镜检，计算好比例，</w:t>
      </w:r>
      <w:r w:rsidRPr="00143CCF">
        <w:rPr>
          <w:rFonts w:ascii="Times New Roman" w:hAnsi="Times New Roman" w:cs="Times New Roman"/>
          <w:sz w:val="24"/>
        </w:rPr>
        <w:t>使之最终浓度在</w:t>
      </w:r>
      <w:r w:rsidRPr="00143CCF">
        <w:rPr>
          <w:rFonts w:ascii="Times New Roman" w:hAnsi="Times New Roman" w:cs="Times New Roman"/>
          <w:sz w:val="24"/>
        </w:rPr>
        <w:t>2×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5</m:t>
            </m:r>
          </m:sup>
        </m:sSup>
      </m:oMath>
      <w:r w:rsidRPr="00143CCF">
        <w:rPr>
          <w:rFonts w:ascii="Times New Roman" w:hAnsi="Times New Roman" w:cs="Times New Roman"/>
          <w:sz w:val="24"/>
        </w:rPr>
        <w:t>个</w:t>
      </w:r>
      <w:r w:rsidRPr="00143CCF">
        <w:rPr>
          <w:rFonts w:ascii="Times New Roman" w:hAnsi="Times New Roman" w:cs="Times New Roman"/>
          <w:sz w:val="24"/>
        </w:rPr>
        <w:t>/ml</w:t>
      </w:r>
      <w:r w:rsidR="005E3A18" w:rsidRPr="00143CCF">
        <w:rPr>
          <w:rFonts w:ascii="Times New Roman" w:hAnsi="Times New Roman" w:cs="Times New Roman" w:hint="eastAsia"/>
          <w:sz w:val="24"/>
        </w:rPr>
        <w:t>（在血球计数板的前提下）</w:t>
      </w:r>
      <w:r w:rsidRPr="00143CCF">
        <w:rPr>
          <w:rFonts w:ascii="Times New Roman" w:hAnsi="Times New Roman" w:cs="Times New Roman"/>
          <w:sz w:val="24"/>
        </w:rPr>
        <w:t>。</w:t>
      </w:r>
      <w:r w:rsidRPr="00143CCF">
        <w:rPr>
          <w:rFonts w:ascii="Times New Roman" w:hAnsi="Times New Roman" w:cs="Times New Roman"/>
          <w:sz w:val="24"/>
        </w:rPr>
        <w:t> </w:t>
      </w:r>
    </w:p>
    <w:p w14:paraId="19AB3CC0" w14:textId="2E383EB0" w:rsidR="00856C9A" w:rsidRDefault="0064047F" w:rsidP="0064047F">
      <w:pPr>
        <w:spacing w:line="360" w:lineRule="auto"/>
        <w:rPr>
          <w:rFonts w:ascii="Times New Roman" w:hAnsi="Times New Roman" w:cs="Times New Roman" w:hint="eastAsia"/>
          <w:color w:val="FF0000"/>
          <w:sz w:val="24"/>
        </w:rPr>
      </w:pPr>
      <w:r w:rsidRPr="0064047F">
        <w:rPr>
          <w:rFonts w:ascii="Times New Roman" w:hAnsi="Times New Roman" w:cs="Times New Roman"/>
          <w:sz w:val="24"/>
        </w:rPr>
        <w:t>13.</w:t>
      </w:r>
      <w:r w:rsidRPr="00F51F69">
        <w:rPr>
          <w:rFonts w:ascii="Times New Roman" w:hAnsi="Times New Roman" w:cs="Times New Roman"/>
          <w:sz w:val="24"/>
          <w:highlight w:val="green"/>
        </w:rPr>
        <w:t>加入</w:t>
      </w:r>
      <w:r w:rsidRPr="00F51F69">
        <w:rPr>
          <w:rFonts w:ascii="Times New Roman" w:hAnsi="Times New Roman" w:cs="Times New Roman"/>
          <w:sz w:val="24"/>
          <w:highlight w:val="green"/>
        </w:rPr>
        <w:t>10 µl DNA</w:t>
      </w:r>
      <w:r w:rsidRPr="0064047F">
        <w:rPr>
          <w:rFonts w:ascii="Times New Roman" w:hAnsi="Times New Roman" w:cs="Times New Roman"/>
          <w:sz w:val="24"/>
        </w:rPr>
        <w:t>（</w:t>
      </w:r>
      <w:r w:rsidR="00143CCF" w:rsidRPr="00143CCF">
        <w:rPr>
          <w:rFonts w:ascii="Times New Roman" w:hAnsi="Times New Roman" w:cs="Times New Roman" w:hint="eastAsia"/>
          <w:color w:val="FF0000"/>
          <w:sz w:val="24"/>
        </w:rPr>
        <w:t>DNA</w:t>
      </w:r>
      <w:r w:rsidR="00143CCF" w:rsidRPr="00143CCF">
        <w:rPr>
          <w:rFonts w:ascii="Times New Roman" w:hAnsi="Times New Roman" w:cs="Times New Roman" w:hint="eastAsia"/>
          <w:color w:val="FF0000"/>
          <w:sz w:val="24"/>
        </w:rPr>
        <w:t>浓度：</w:t>
      </w:r>
      <w:r w:rsidR="004E0359">
        <w:rPr>
          <w:rFonts w:ascii="Times New Roman" w:hAnsi="Times New Roman" w:cs="Times New Roman" w:hint="eastAsia"/>
          <w:color w:val="FF0000"/>
          <w:sz w:val="24"/>
        </w:rPr>
        <w:t>控制在</w:t>
      </w:r>
      <w:r w:rsidR="00143CCF" w:rsidRPr="00143CCF">
        <w:rPr>
          <w:rFonts w:ascii="Times New Roman" w:hAnsi="Times New Roman" w:cs="Times New Roman" w:hint="eastAsia"/>
          <w:color w:val="FF0000"/>
          <w:sz w:val="24"/>
        </w:rPr>
        <w:t>1ug/</w:t>
      </w:r>
      <w:proofErr w:type="spellStart"/>
      <w:r w:rsidR="00143CCF" w:rsidRPr="00143CCF">
        <w:rPr>
          <w:rFonts w:ascii="Times New Roman" w:hAnsi="Times New Roman" w:cs="Times New Roman" w:hint="eastAsia"/>
          <w:color w:val="FF0000"/>
          <w:sz w:val="24"/>
        </w:rPr>
        <w:t>ul</w:t>
      </w:r>
      <w:proofErr w:type="spellEnd"/>
      <w:r w:rsidR="00143CCF" w:rsidRPr="00143CCF">
        <w:rPr>
          <w:rFonts w:ascii="Times New Roman" w:hAnsi="Times New Roman" w:cs="Times New Roman" w:hint="eastAsia"/>
          <w:color w:val="FF0000"/>
          <w:sz w:val="24"/>
        </w:rPr>
        <w:t>以上</w:t>
      </w:r>
      <w:r w:rsidR="009C5221">
        <w:rPr>
          <w:rFonts w:ascii="Times New Roman" w:hAnsi="Times New Roman" w:cs="Times New Roman" w:hint="eastAsia"/>
          <w:color w:val="FF0000"/>
          <w:sz w:val="24"/>
        </w:rPr>
        <w:t>，纯度：</w:t>
      </w:r>
      <w:r w:rsidR="009C5221">
        <w:rPr>
          <w:rFonts w:ascii="Times New Roman" w:hAnsi="Times New Roman" w:cs="Times New Roman" w:hint="eastAsia"/>
          <w:color w:val="FF0000"/>
          <w:sz w:val="24"/>
        </w:rPr>
        <w:t>1.8-2.0 OD</w:t>
      </w:r>
      <w:r w:rsidR="009C5221">
        <w:rPr>
          <w:rFonts w:ascii="Times New Roman" w:hAnsi="Times New Roman" w:cs="Times New Roman" w:hint="eastAsia"/>
          <w:color w:val="FF0000"/>
          <w:sz w:val="24"/>
        </w:rPr>
        <w:t>以上</w:t>
      </w:r>
      <w:r w:rsidR="00143CCF" w:rsidRPr="00143CCF">
        <w:rPr>
          <w:rFonts w:ascii="Times New Roman" w:hAnsi="Times New Roman" w:cs="Times New Roman" w:hint="eastAsia"/>
          <w:color w:val="FF0000"/>
          <w:sz w:val="24"/>
        </w:rPr>
        <w:t>）</w:t>
      </w:r>
    </w:p>
    <w:p w14:paraId="3C15880B" w14:textId="7C4CE087" w:rsidR="0064047F" w:rsidRPr="0064047F" w:rsidRDefault="00856C9A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856C9A">
        <w:rPr>
          <w:rFonts w:ascii="Times New Roman" w:hAnsi="Times New Roman" w:cs="Times New Roman" w:hint="eastAsia"/>
          <w:sz w:val="24"/>
        </w:rPr>
        <w:t>（</w:t>
      </w:r>
      <w:r w:rsidR="0064047F" w:rsidRPr="00856C9A">
        <w:rPr>
          <w:rFonts w:ascii="Times New Roman" w:hAnsi="Times New Roman" w:cs="Times New Roman"/>
          <w:sz w:val="24"/>
        </w:rPr>
        <w:t>10-20</w:t>
      </w:r>
      <w:r w:rsidR="0064047F" w:rsidRPr="00856C9A">
        <w:rPr>
          <w:rFonts w:ascii="Times New Roman" w:hAnsi="Times New Roman" w:cs="Times New Roman"/>
          <w:sz w:val="24"/>
        </w:rPr>
        <w:t>微克</w:t>
      </w:r>
      <w:r w:rsidR="0064047F" w:rsidRPr="0064047F">
        <w:rPr>
          <w:rFonts w:ascii="Times New Roman" w:hAnsi="Times New Roman" w:cs="Times New Roman"/>
          <w:sz w:val="24"/>
        </w:rPr>
        <w:t>约</w:t>
      </w:r>
      <w:r w:rsidR="0064047F" w:rsidRPr="0064047F">
        <w:rPr>
          <w:rFonts w:ascii="Times New Roman" w:hAnsi="Times New Roman" w:cs="Times New Roman"/>
          <w:sz w:val="24"/>
        </w:rPr>
        <w:t>5-10kb</w:t>
      </w:r>
      <w:r w:rsidR="0064047F" w:rsidRPr="0064047F">
        <w:rPr>
          <w:rFonts w:ascii="Times New Roman" w:hAnsi="Times New Roman" w:cs="Times New Roman"/>
          <w:sz w:val="24"/>
        </w:rPr>
        <w:t>的质粒</w:t>
      </w:r>
      <w:r w:rsidR="0064047F" w:rsidRPr="0064047F">
        <w:rPr>
          <w:rFonts w:ascii="Times New Roman" w:hAnsi="Times New Roman" w:cs="Times New Roman"/>
          <w:sz w:val="24"/>
        </w:rPr>
        <w:t>DNA</w:t>
      </w:r>
      <w:r w:rsidR="0064047F" w:rsidRPr="0064047F">
        <w:rPr>
          <w:rFonts w:ascii="Times New Roman" w:hAnsi="Times New Roman" w:cs="Times New Roman"/>
          <w:sz w:val="24"/>
        </w:rPr>
        <w:t>）至</w:t>
      </w:r>
      <w:r w:rsidR="0064047F" w:rsidRPr="0064047F">
        <w:rPr>
          <w:rFonts w:ascii="Times New Roman" w:hAnsi="Times New Roman" w:cs="Times New Roman"/>
          <w:sz w:val="24"/>
        </w:rPr>
        <w:t>2ml</w:t>
      </w:r>
      <w:r w:rsidR="0064047F" w:rsidRPr="0064047F">
        <w:rPr>
          <w:rFonts w:ascii="Times New Roman" w:hAnsi="Times New Roman" w:cs="Times New Roman"/>
          <w:sz w:val="24"/>
        </w:rPr>
        <w:t>离心管中。</w:t>
      </w:r>
    </w:p>
    <w:p w14:paraId="2110E178" w14:textId="388465A0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14.</w:t>
      </w:r>
      <w:r w:rsidRPr="00F51F69">
        <w:rPr>
          <w:rFonts w:ascii="Times New Roman" w:hAnsi="Times New Roman" w:cs="Times New Roman"/>
          <w:sz w:val="24"/>
          <w:highlight w:val="green"/>
        </w:rPr>
        <w:t>加入</w:t>
      </w:r>
      <w:r w:rsidRPr="00F51F69">
        <w:rPr>
          <w:rFonts w:ascii="Times New Roman" w:hAnsi="Times New Roman" w:cs="Times New Roman"/>
          <w:sz w:val="24"/>
          <w:highlight w:val="green"/>
        </w:rPr>
        <w:t>100 µl</w:t>
      </w:r>
      <w:r w:rsidRPr="00F51F69">
        <w:rPr>
          <w:rFonts w:ascii="Times New Roman" w:hAnsi="Times New Roman" w:cs="Times New Roman"/>
          <w:sz w:val="24"/>
          <w:highlight w:val="green"/>
        </w:rPr>
        <w:t>原生质体</w:t>
      </w:r>
      <w:r w:rsidRPr="0064047F">
        <w:rPr>
          <w:rFonts w:ascii="Times New Roman" w:hAnsi="Times New Roman" w:cs="Times New Roman"/>
          <w:sz w:val="24"/>
        </w:rPr>
        <w:t>（</w:t>
      </w:r>
      <w:r w:rsidRPr="0064047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×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4</m:t>
            </m:r>
          </m:sup>
        </m:sSup>
      </m:oMath>
      <w:r w:rsidRPr="0064047F">
        <w:rPr>
          <w:rFonts w:ascii="Times New Roman" w:hAnsi="Times New Roman" w:cs="Times New Roman"/>
          <w:sz w:val="24"/>
        </w:rPr>
        <w:t>个），轻柔混合。</w:t>
      </w:r>
      <w:r w:rsidRPr="0064047F">
        <w:rPr>
          <w:rFonts w:ascii="Times New Roman" w:hAnsi="Times New Roman" w:cs="Times New Roman"/>
          <w:sz w:val="24"/>
        </w:rPr>
        <w:t> </w:t>
      </w:r>
    </w:p>
    <w:p w14:paraId="2F8087C1" w14:textId="5218104B" w:rsidR="006E4A77" w:rsidRPr="00883E27" w:rsidRDefault="0064047F" w:rsidP="006E4A77">
      <w:pPr>
        <w:spacing w:line="360" w:lineRule="auto"/>
        <w:rPr>
          <w:rFonts w:ascii="Helvetica" w:hAnsi="Helvetica" w:cs="Times New Roman" w:hint="eastAsia"/>
          <w:color w:val="252525"/>
          <w:kern w:val="0"/>
          <w:szCs w:val="21"/>
        </w:rPr>
      </w:pPr>
      <w:r w:rsidRPr="0064047F">
        <w:rPr>
          <w:rFonts w:ascii="Times New Roman" w:hAnsi="Times New Roman" w:cs="Times New Roman"/>
          <w:sz w:val="24"/>
        </w:rPr>
        <w:t>15.</w:t>
      </w:r>
      <w:r w:rsidRPr="003E1963">
        <w:rPr>
          <w:rFonts w:ascii="Times New Roman" w:hAnsi="Times New Roman" w:cs="Times New Roman"/>
          <w:sz w:val="24"/>
          <w:highlight w:val="green"/>
        </w:rPr>
        <w:t>加入</w:t>
      </w:r>
      <w:r w:rsidRPr="003E1963">
        <w:rPr>
          <w:rFonts w:ascii="Times New Roman" w:hAnsi="Times New Roman" w:cs="Times New Roman"/>
          <w:sz w:val="24"/>
          <w:highlight w:val="green"/>
        </w:rPr>
        <w:t>110 µl PEG</w:t>
      </w:r>
      <w:r w:rsidRPr="003E1963">
        <w:rPr>
          <w:rFonts w:ascii="Times New Roman" w:hAnsi="Times New Roman" w:cs="Times New Roman"/>
          <w:sz w:val="24"/>
          <w:highlight w:val="green"/>
        </w:rPr>
        <w:t>溶液</w:t>
      </w:r>
      <w:r w:rsidRPr="0064047F">
        <w:rPr>
          <w:rFonts w:ascii="Times New Roman" w:hAnsi="Times New Roman" w:cs="Times New Roman"/>
          <w:sz w:val="24"/>
        </w:rPr>
        <w:t>，轻柔拍打离心管完全混合（每次大约可以转化</w:t>
      </w:r>
      <w:r w:rsidRPr="0064047F">
        <w:rPr>
          <w:rFonts w:ascii="Times New Roman" w:hAnsi="Times New Roman" w:cs="Times New Roman"/>
          <w:sz w:val="24"/>
        </w:rPr>
        <w:t>6-10</w:t>
      </w:r>
      <w:r w:rsidRPr="0064047F">
        <w:rPr>
          <w:rFonts w:ascii="Times New Roman" w:hAnsi="Times New Roman" w:cs="Times New Roman"/>
          <w:sz w:val="24"/>
        </w:rPr>
        <w:t>个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样品）。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 </w:t>
      </w:r>
      <w:r w:rsidR="004D28DE">
        <w:rPr>
          <w:rFonts w:ascii="Helvetica" w:hAnsi="Helvetica" w:cs="Times New Roman" w:hint="eastAsia"/>
          <w:color w:val="252525"/>
          <w:kern w:val="0"/>
          <w:szCs w:val="21"/>
        </w:rPr>
        <w:t xml:space="preserve"> PEG</w:t>
      </w:r>
      <w:r w:rsidR="004D28DE">
        <w:rPr>
          <w:rFonts w:ascii="Helvetica" w:hAnsi="Helvetica" w:cs="Times New Roman" w:hint="eastAsia"/>
          <w:color w:val="252525"/>
          <w:kern w:val="0"/>
          <w:szCs w:val="21"/>
        </w:rPr>
        <w:t>：粘合</w:t>
      </w:r>
      <w:r w:rsidR="004D28DE">
        <w:rPr>
          <w:rFonts w:ascii="Helvetica" w:hAnsi="Helvetica" w:cs="Times New Roman" w:hint="eastAsia"/>
          <w:color w:val="252525"/>
          <w:kern w:val="0"/>
          <w:szCs w:val="21"/>
        </w:rPr>
        <w:t>DNA</w:t>
      </w:r>
      <w:r w:rsidR="004D28DE">
        <w:rPr>
          <w:rFonts w:ascii="Helvetica" w:hAnsi="Helvetica" w:cs="Times New Roman" w:hint="eastAsia"/>
          <w:color w:val="252525"/>
          <w:kern w:val="0"/>
          <w:szCs w:val="21"/>
        </w:rPr>
        <w:t>和细胞，使</w:t>
      </w:r>
      <w:r w:rsidR="004D28DE">
        <w:rPr>
          <w:rFonts w:ascii="Helvetica" w:hAnsi="Helvetica" w:cs="Times New Roman" w:hint="eastAsia"/>
          <w:color w:val="252525"/>
          <w:kern w:val="0"/>
          <w:szCs w:val="21"/>
        </w:rPr>
        <w:t>DNA</w:t>
      </w:r>
      <w:r w:rsidR="004D28DE">
        <w:rPr>
          <w:rFonts w:ascii="Helvetica" w:hAnsi="Helvetica" w:cs="Times New Roman" w:hint="eastAsia"/>
          <w:color w:val="252525"/>
          <w:kern w:val="0"/>
          <w:szCs w:val="21"/>
        </w:rPr>
        <w:t>粘合在细胞膜表面。</w:t>
      </w:r>
    </w:p>
    <w:p w14:paraId="434E86F7" w14:textId="00CB8704" w:rsidR="006E4A77" w:rsidRPr="00883E27" w:rsidRDefault="00A22E94" w:rsidP="006E4A77">
      <w:pPr>
        <w:rPr>
          <w:rFonts w:ascii="Helvetica" w:hAnsi="Helvetica" w:cs="Times New Roman"/>
          <w:color w:val="252525"/>
          <w:kern w:val="0"/>
          <w:szCs w:val="21"/>
        </w:rPr>
      </w:pPr>
      <w:hyperlink r:id="rId16" w:history="1">
        <w:r w:rsidR="006E4A77" w:rsidRPr="00883E27">
          <w:rPr>
            <w:rFonts w:ascii="Helvetica" w:hAnsi="Helvetica" w:cs="Times New Roman"/>
            <w:color w:val="252525"/>
            <w:kern w:val="0"/>
            <w:szCs w:val="21"/>
          </w:rPr>
          <w:t>分子式</w:t>
        </w:r>
      </w:hyperlink>
      <w:r w:rsidR="006E4A77" w:rsidRPr="00883E27">
        <w:rPr>
          <w:rFonts w:ascii="Helvetica" w:hAnsi="Helvetica" w:cs="Times New Roman"/>
          <w:color w:val="252525"/>
          <w:kern w:val="0"/>
          <w:szCs w:val="21"/>
        </w:rPr>
        <w:t>：</w:t>
      </w:r>
      <w:r w:rsidR="006E4A77" w:rsidRPr="00883E27">
        <w:rPr>
          <w:rFonts w:ascii="Helvetica" w:hAnsi="Helvetica" w:cs="Times New Roman" w:hint="eastAsia"/>
          <w:color w:val="252525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52525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kern w:val="0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kern w:val="0"/>
                <w:szCs w:val="21"/>
              </w:rPr>
              <m:t>2n</m:t>
            </m:r>
          </m:sub>
        </m:sSub>
        <m:sSub>
          <m:sSubPr>
            <m:ctrlPr>
              <w:rPr>
                <w:rFonts w:ascii="Cambria Math" w:hAnsi="Cambria Math" w:cs="Times New Roman"/>
                <w:color w:val="252525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kern w:val="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kern w:val="0"/>
                <w:szCs w:val="21"/>
              </w:rPr>
              <m:t>4n+2</m:t>
            </m:r>
          </m:sub>
        </m:sSub>
        <m:sSub>
          <m:sSubPr>
            <m:ctrlPr>
              <w:rPr>
                <w:rFonts w:ascii="Cambria Math" w:hAnsi="Cambria Math" w:cs="Times New Roman"/>
                <w:color w:val="252525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kern w:val="0"/>
                <w:szCs w:val="21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kern w:val="0"/>
                <w:szCs w:val="21"/>
              </w:rPr>
              <m:t>n+1</m:t>
            </m:r>
          </m:sub>
        </m:sSub>
      </m:oMath>
    </w:p>
    <w:p w14:paraId="1FA67969" w14:textId="65DD01AA" w:rsidR="0064047F" w:rsidRPr="00883E27" w:rsidRDefault="00A22E94" w:rsidP="006E4A77">
      <w:pPr>
        <w:rPr>
          <w:rFonts w:ascii="Helvetica" w:hAnsi="Helvetica" w:cs="Times New Roman"/>
          <w:color w:val="252525"/>
          <w:kern w:val="0"/>
          <w:szCs w:val="21"/>
        </w:rPr>
      </w:pPr>
      <w:hyperlink r:id="rId17" w:history="1">
        <w:r w:rsidR="006E4A77" w:rsidRPr="00883E27">
          <w:rPr>
            <w:rFonts w:ascii="Helvetica" w:hAnsi="Helvetica" w:cs="Times New Roman"/>
            <w:color w:val="252525"/>
            <w:kern w:val="0"/>
            <w:szCs w:val="21"/>
          </w:rPr>
          <w:t>溶剂</w:t>
        </w:r>
      </w:hyperlink>
      <w:r w:rsidR="006E4A77" w:rsidRPr="00883E27">
        <w:rPr>
          <w:rFonts w:ascii="Helvetica" w:hAnsi="Helvetica" w:cs="Times New Roman"/>
          <w:color w:val="252525"/>
          <w:kern w:val="0"/>
          <w:szCs w:val="21"/>
        </w:rPr>
        <w:t>：</w:t>
      </w:r>
      <w:r w:rsidR="006E4A77" w:rsidRPr="00883E27">
        <w:rPr>
          <w:rFonts w:ascii="Helvetica" w:hAnsi="Helvetica" w:cs="Times New Roman"/>
          <w:color w:val="252525"/>
          <w:kern w:val="0"/>
          <w:szCs w:val="21"/>
        </w:rPr>
        <w:t> </w:t>
      </w:r>
      <w:hyperlink r:id="rId18" w:history="1">
        <w:r w:rsidR="006E4A77" w:rsidRPr="00883E27">
          <w:rPr>
            <w:rFonts w:ascii="Helvetica" w:hAnsi="Helvetica" w:cs="Times New Roman"/>
            <w:color w:val="252525"/>
            <w:kern w:val="0"/>
            <w:szCs w:val="21"/>
          </w:rPr>
          <w:t>水</w:t>
        </w:r>
      </w:hyperlink>
    </w:p>
    <w:p w14:paraId="5771A28A" w14:textId="3C0D34C9" w:rsidR="003F137C" w:rsidRPr="00883E27" w:rsidRDefault="003F137C" w:rsidP="003F137C">
      <w:pPr>
        <w:spacing w:line="360" w:lineRule="auto"/>
        <w:rPr>
          <w:rFonts w:ascii="Helvetica" w:hAnsi="Helvetica" w:cs="Times New Roman"/>
          <w:color w:val="252525"/>
          <w:kern w:val="0"/>
          <w:szCs w:val="21"/>
        </w:rPr>
      </w:pPr>
      <w:r w:rsidRPr="00883E27">
        <w:rPr>
          <w:rFonts w:ascii="Helvetica" w:hAnsi="Helvetica" w:cs="Times New Roman" w:hint="eastAsia"/>
          <w:color w:val="252525"/>
          <w:kern w:val="0"/>
          <w:szCs w:val="21"/>
        </w:rPr>
        <w:t>PEG</w:t>
      </w:r>
      <w:r w:rsidRPr="00883E27">
        <w:rPr>
          <w:rFonts w:ascii="Helvetica" w:hAnsi="Helvetica" w:cs="Times New Roman" w:hint="eastAsia"/>
          <w:color w:val="252525"/>
          <w:kern w:val="0"/>
          <w:szCs w:val="21"/>
        </w:rPr>
        <w:t>，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聚乙二醇，也称为聚环氧乙烷或聚氧乙烯，是指环氧乙烷的寡聚物或聚合物。这三个名称现今一般为同义词，但历史上聚乙二醇往往是指分子质量低于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20,000 g/</w:t>
      </w:r>
      <w:proofErr w:type="spellStart"/>
      <w:r w:rsidRPr="00883E27">
        <w:rPr>
          <w:rFonts w:ascii="Helvetica" w:hAnsi="Helvetica" w:cs="Times New Roman"/>
          <w:color w:val="252525"/>
          <w:kern w:val="0"/>
          <w:szCs w:val="21"/>
        </w:rPr>
        <w:t>mol</w:t>
      </w:r>
      <w:proofErr w:type="spellEnd"/>
      <w:r w:rsidRPr="00883E27">
        <w:rPr>
          <w:rFonts w:ascii="Helvetica" w:hAnsi="Helvetica" w:cs="Times New Roman"/>
          <w:color w:val="252525"/>
          <w:kern w:val="0"/>
          <w:szCs w:val="21"/>
        </w:rPr>
        <w:t>的低聚物和聚合物，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PEO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是指分子量超过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20,000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的聚合物，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POE</w:t>
      </w:r>
      <w:r w:rsidRPr="00883E27">
        <w:rPr>
          <w:rFonts w:ascii="Helvetica" w:hAnsi="Helvetica" w:cs="Times New Roman"/>
          <w:color w:val="252525"/>
          <w:kern w:val="0"/>
          <w:szCs w:val="21"/>
        </w:rPr>
        <w:t>则可指任何分子质量的聚合物。</w:t>
      </w:r>
    </w:p>
    <w:p w14:paraId="12418D91" w14:textId="77777777" w:rsidR="00883E27" w:rsidRDefault="00883E27" w:rsidP="00883E27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r>
        <w:rPr>
          <w:rFonts w:ascii="Helvetica" w:hAnsi="Helvetica"/>
          <w:color w:val="252525"/>
          <w:sz w:val="21"/>
          <w:szCs w:val="21"/>
        </w:rPr>
        <w:t>聚乙二醇可以用于修饰药物蛋白，以保护药物分子延长其作用半衰期。</w:t>
      </w:r>
    </w:p>
    <w:p w14:paraId="78E1B18C" w14:textId="4A6A0F99" w:rsidR="003E1963" w:rsidRPr="00AF23D5" w:rsidRDefault="00883E27" w:rsidP="00AF23D5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52525"/>
          <w:sz w:val="21"/>
          <w:szCs w:val="21"/>
        </w:rPr>
      </w:pPr>
      <w:r>
        <w:rPr>
          <w:rFonts w:ascii="Helvetica" w:hAnsi="Helvetica"/>
          <w:color w:val="252525"/>
          <w:sz w:val="21"/>
          <w:szCs w:val="21"/>
        </w:rPr>
        <w:t>聚乙二醇可作为细胞融合剂。它可引起邻近的细胞膜的黏合，继而使细胞融合成为一个细胞。</w:t>
      </w:r>
    </w:p>
    <w:p w14:paraId="508C6931" w14:textId="402C2705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lastRenderedPageBreak/>
        <w:t>16.</w:t>
      </w:r>
      <w:r w:rsidR="003E1963" w:rsidRPr="003E1963">
        <w:rPr>
          <w:rFonts w:ascii="Times New Roman" w:hAnsi="Times New Roman" w:cs="Times New Roman" w:hint="eastAsia"/>
          <w:sz w:val="24"/>
          <w:highlight w:val="green"/>
        </w:rPr>
        <w:t>放置：</w:t>
      </w:r>
      <w:r w:rsidRPr="0064047F">
        <w:rPr>
          <w:rFonts w:ascii="Times New Roman" w:hAnsi="Times New Roman" w:cs="Times New Roman"/>
          <w:sz w:val="24"/>
        </w:rPr>
        <w:t>诱导转化混合物</w:t>
      </w:r>
      <w:r w:rsidRPr="0064047F">
        <w:rPr>
          <w:rFonts w:ascii="Times New Roman" w:hAnsi="Times New Roman" w:cs="Times New Roman"/>
          <w:sz w:val="24"/>
        </w:rPr>
        <w:t>5-15</w:t>
      </w:r>
      <w:r w:rsidRPr="0064047F">
        <w:rPr>
          <w:rFonts w:ascii="Times New Roman" w:hAnsi="Times New Roman" w:cs="Times New Roman"/>
          <w:sz w:val="24"/>
        </w:rPr>
        <w:t>分钟（转化时间视实验情况而定，要表达量更高也许需要更高转化时间）。</w:t>
      </w:r>
    </w:p>
    <w:p w14:paraId="35AC518C" w14:textId="350B1B10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17.</w:t>
      </w:r>
      <w:r w:rsidR="00E82D75" w:rsidRPr="00E82D75">
        <w:rPr>
          <w:rFonts w:ascii="Times New Roman" w:hAnsi="Times New Roman" w:cs="Times New Roman" w:hint="eastAsia"/>
          <w:sz w:val="24"/>
          <w:highlight w:val="green"/>
        </w:rPr>
        <w:t>W5</w:t>
      </w:r>
      <w:r w:rsidR="00E82D75" w:rsidRPr="00E82D75">
        <w:rPr>
          <w:rFonts w:ascii="Times New Roman" w:hAnsi="Times New Roman" w:cs="Times New Roman" w:hint="eastAsia"/>
          <w:sz w:val="24"/>
          <w:highlight w:val="green"/>
        </w:rPr>
        <w:t>稀释稀释转化混合液：</w:t>
      </w:r>
      <w:r w:rsidRPr="0064047F">
        <w:rPr>
          <w:rFonts w:ascii="Times New Roman" w:hAnsi="Times New Roman" w:cs="Times New Roman"/>
          <w:sz w:val="24"/>
        </w:rPr>
        <w:t>室温下用</w:t>
      </w:r>
      <w:r w:rsidRPr="0064047F">
        <w:rPr>
          <w:rFonts w:ascii="Times New Roman" w:hAnsi="Times New Roman" w:cs="Times New Roman"/>
          <w:sz w:val="24"/>
        </w:rPr>
        <w:t>400-440 µl W5</w:t>
      </w:r>
      <w:r w:rsidRPr="0064047F">
        <w:rPr>
          <w:rFonts w:ascii="Times New Roman" w:hAnsi="Times New Roman" w:cs="Times New Roman"/>
          <w:sz w:val="24"/>
        </w:rPr>
        <w:t>溶液稀释转化混合液，然后轻柔颠倒摇动离心管使之混合完好以终止转化反应。</w:t>
      </w:r>
      <w:r w:rsidRPr="0064047F">
        <w:rPr>
          <w:rFonts w:ascii="Times New Roman" w:hAnsi="Times New Roman" w:cs="Times New Roman"/>
          <w:sz w:val="24"/>
        </w:rPr>
        <w:t> </w:t>
      </w:r>
    </w:p>
    <w:p w14:paraId="2EC12C0C" w14:textId="10ABEDA2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18.</w:t>
      </w:r>
      <w:r w:rsidR="008539D2" w:rsidRPr="008539D2">
        <w:rPr>
          <w:rFonts w:ascii="Times New Roman" w:hAnsi="Times New Roman" w:cs="Times New Roman" w:hint="eastAsia"/>
          <w:sz w:val="24"/>
          <w:highlight w:val="green"/>
        </w:rPr>
        <w:t>离心，去除上清，加</w:t>
      </w:r>
      <w:r w:rsidR="008539D2" w:rsidRPr="008539D2">
        <w:rPr>
          <w:rFonts w:ascii="Times New Roman" w:hAnsi="Times New Roman" w:cs="Times New Roman" w:hint="eastAsia"/>
          <w:sz w:val="24"/>
          <w:highlight w:val="green"/>
        </w:rPr>
        <w:t>W5</w:t>
      </w:r>
      <w:r w:rsidR="008539D2" w:rsidRPr="008539D2">
        <w:rPr>
          <w:rFonts w:ascii="Times New Roman" w:hAnsi="Times New Roman" w:cs="Times New Roman" w:hint="eastAsia"/>
          <w:sz w:val="24"/>
          <w:highlight w:val="green"/>
        </w:rPr>
        <w:t>再离心：</w:t>
      </w:r>
      <w:r w:rsidRPr="0064047F">
        <w:rPr>
          <w:rFonts w:ascii="Times New Roman" w:hAnsi="Times New Roman" w:cs="Times New Roman"/>
          <w:sz w:val="24"/>
        </w:rPr>
        <w:t>室温下用台式离心机</w:t>
      </w:r>
      <w:r w:rsidRPr="0064047F">
        <w:rPr>
          <w:rFonts w:ascii="Times New Roman" w:hAnsi="Times New Roman" w:cs="Times New Roman"/>
          <w:sz w:val="24"/>
        </w:rPr>
        <w:t>100g</w:t>
      </w:r>
      <w:r w:rsidRPr="0064047F">
        <w:rPr>
          <w:rFonts w:ascii="Times New Roman" w:hAnsi="Times New Roman" w:cs="Times New Roman"/>
          <w:sz w:val="24"/>
        </w:rPr>
        <w:t>离心</w:t>
      </w:r>
      <w:r w:rsidRPr="0064047F">
        <w:rPr>
          <w:rFonts w:ascii="Times New Roman" w:hAnsi="Times New Roman" w:cs="Times New Roman"/>
          <w:sz w:val="24"/>
        </w:rPr>
        <w:t>2</w:t>
      </w:r>
      <w:r w:rsidRPr="0064047F">
        <w:rPr>
          <w:rFonts w:ascii="Times New Roman" w:hAnsi="Times New Roman" w:cs="Times New Roman"/>
          <w:sz w:val="24"/>
        </w:rPr>
        <w:t>分钟然后去除上清。再加入</w:t>
      </w:r>
      <w:r w:rsidRPr="0064047F">
        <w:rPr>
          <w:rFonts w:ascii="Times New Roman" w:hAnsi="Times New Roman" w:cs="Times New Roman"/>
          <w:sz w:val="24"/>
        </w:rPr>
        <w:t>1ml W5</w:t>
      </w:r>
      <w:r w:rsidRPr="0064047F">
        <w:rPr>
          <w:rFonts w:ascii="Times New Roman" w:hAnsi="Times New Roman" w:cs="Times New Roman"/>
          <w:sz w:val="24"/>
        </w:rPr>
        <w:t>溶液悬浮清洗一次，</w:t>
      </w:r>
      <w:r w:rsidRPr="0064047F">
        <w:rPr>
          <w:rFonts w:ascii="Times New Roman" w:hAnsi="Times New Roman" w:cs="Times New Roman"/>
          <w:sz w:val="24"/>
        </w:rPr>
        <w:t>100g</w:t>
      </w:r>
      <w:r w:rsidRPr="0064047F">
        <w:rPr>
          <w:rFonts w:ascii="Times New Roman" w:hAnsi="Times New Roman" w:cs="Times New Roman"/>
          <w:sz w:val="24"/>
        </w:rPr>
        <w:t>离心两分钟去上清。</w:t>
      </w:r>
      <w:r w:rsidRPr="0064047F">
        <w:rPr>
          <w:rFonts w:ascii="Times New Roman" w:hAnsi="Times New Roman" w:cs="Times New Roman"/>
          <w:sz w:val="24"/>
        </w:rPr>
        <w:t> </w:t>
      </w:r>
    </w:p>
    <w:p w14:paraId="43C38713" w14:textId="741EB44B" w:rsidR="0064047F" w:rsidRPr="0064047F" w:rsidRDefault="0064047F" w:rsidP="0064047F">
      <w:pPr>
        <w:spacing w:line="360" w:lineRule="auto"/>
        <w:rPr>
          <w:rFonts w:ascii="Times New Roman" w:hAnsi="Times New Roman" w:cs="Times New Roman"/>
          <w:sz w:val="24"/>
        </w:rPr>
      </w:pPr>
      <w:r w:rsidRPr="0064047F">
        <w:rPr>
          <w:rFonts w:ascii="Times New Roman" w:hAnsi="Times New Roman" w:cs="Times New Roman"/>
          <w:sz w:val="24"/>
        </w:rPr>
        <w:t>19.</w:t>
      </w:r>
      <w:r w:rsidR="00B00315" w:rsidRPr="00B00315">
        <w:rPr>
          <w:rFonts w:ascii="Times New Roman" w:hAnsi="Times New Roman" w:cs="Times New Roman" w:hint="eastAsia"/>
          <w:sz w:val="24"/>
          <w:highlight w:val="green"/>
        </w:rPr>
        <w:t>加</w:t>
      </w:r>
      <w:r w:rsidR="00B00315" w:rsidRPr="00B00315">
        <w:rPr>
          <w:rFonts w:ascii="Times New Roman" w:hAnsi="Times New Roman" w:cs="Times New Roman" w:hint="eastAsia"/>
          <w:sz w:val="24"/>
          <w:highlight w:val="green"/>
        </w:rPr>
        <w:t>WI</w:t>
      </w:r>
      <w:r w:rsidR="00B00315" w:rsidRPr="00B00315">
        <w:rPr>
          <w:rFonts w:ascii="Times New Roman" w:hAnsi="Times New Roman" w:cs="Times New Roman" w:hint="eastAsia"/>
          <w:sz w:val="24"/>
          <w:highlight w:val="green"/>
        </w:rPr>
        <w:t>溶液，多空组织培养皿</w:t>
      </w:r>
      <w:r w:rsidRPr="0064047F">
        <w:rPr>
          <w:rFonts w:ascii="Times New Roman" w:hAnsi="Times New Roman" w:cs="Times New Roman"/>
          <w:sz w:val="24"/>
        </w:rPr>
        <w:t>用</w:t>
      </w:r>
      <w:r w:rsidRPr="0064047F">
        <w:rPr>
          <w:rFonts w:ascii="Times New Roman" w:hAnsi="Times New Roman" w:cs="Times New Roman"/>
          <w:sz w:val="24"/>
        </w:rPr>
        <w:t>1ml WI</w:t>
      </w:r>
      <w:r w:rsidRPr="0064047F">
        <w:rPr>
          <w:rFonts w:ascii="Times New Roman" w:hAnsi="Times New Roman" w:cs="Times New Roman"/>
          <w:sz w:val="24"/>
        </w:rPr>
        <w:t>溶液轻柔重悬原生质体于多孔组织培养皿中。</w:t>
      </w:r>
      <w:r w:rsidRPr="0064047F">
        <w:rPr>
          <w:rFonts w:ascii="Times New Roman" w:hAnsi="Times New Roman" w:cs="Times New Roman"/>
          <w:sz w:val="24"/>
        </w:rPr>
        <w:t> </w:t>
      </w:r>
    </w:p>
    <w:p w14:paraId="3F21BF04" w14:textId="035B789F" w:rsidR="0064047F" w:rsidRPr="0064047F" w:rsidRDefault="00B00315" w:rsidP="0064047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0.</w:t>
      </w:r>
      <w:r w:rsidR="003A310D">
        <w:rPr>
          <w:rFonts w:ascii="Times New Roman" w:hAnsi="Times New Roman" w:cs="Times New Roman" w:hint="eastAsia"/>
          <w:sz w:val="24"/>
          <w:highlight w:val="green"/>
        </w:rPr>
        <w:t>室温</w:t>
      </w:r>
      <w:r w:rsidRPr="00B00315">
        <w:rPr>
          <w:rFonts w:ascii="Times New Roman" w:hAnsi="Times New Roman" w:cs="Times New Roman" w:hint="eastAsia"/>
          <w:sz w:val="24"/>
          <w:highlight w:val="green"/>
        </w:rPr>
        <w:t>诱导</w:t>
      </w:r>
      <w:r w:rsidRPr="00B00315">
        <w:rPr>
          <w:rFonts w:ascii="Times New Roman" w:hAnsi="Times New Roman" w:cs="Times New Roman" w:hint="eastAsia"/>
          <w:sz w:val="24"/>
          <w:highlight w:val="green"/>
        </w:rPr>
        <w:t>18h</w:t>
      </w:r>
      <w:r w:rsidRPr="00B00315">
        <w:rPr>
          <w:rFonts w:ascii="Times New Roman" w:hAnsi="Times New Roman" w:cs="Times New Roman" w:hint="eastAsia"/>
          <w:sz w:val="24"/>
          <w:highlight w:val="green"/>
        </w:rPr>
        <w:t>：</w:t>
      </w:r>
      <w:r w:rsidR="0064047F" w:rsidRPr="0064047F">
        <w:rPr>
          <w:rFonts w:ascii="Times New Roman" w:hAnsi="Times New Roman" w:cs="Times New Roman"/>
          <w:sz w:val="24"/>
        </w:rPr>
        <w:t>室温下（</w:t>
      </w:r>
      <w:r w:rsidR="0064047F" w:rsidRPr="0064047F">
        <w:rPr>
          <w:rFonts w:ascii="Times New Roman" w:hAnsi="Times New Roman" w:cs="Times New Roman"/>
          <w:sz w:val="24"/>
        </w:rPr>
        <w:t>20-25</w:t>
      </w:r>
      <w:r w:rsidR="0064047F" w:rsidRPr="0064047F">
        <w:rPr>
          <w:rFonts w:ascii="宋体" w:eastAsia="宋体" w:hAnsi="宋体" w:cs="宋体" w:hint="eastAsia"/>
          <w:sz w:val="24"/>
        </w:rPr>
        <w:t>℃</w:t>
      </w:r>
      <w:r w:rsidR="0064047F" w:rsidRPr="0064047F">
        <w:rPr>
          <w:rFonts w:ascii="Times New Roman" w:hAnsi="Times New Roman" w:cs="Times New Roman"/>
          <w:sz w:val="24"/>
        </w:rPr>
        <w:t>）诱导原生质体</w:t>
      </w:r>
      <w:r w:rsidR="0064047F" w:rsidRPr="0064047F">
        <w:rPr>
          <w:rFonts w:ascii="Times New Roman" w:hAnsi="Times New Roman" w:cs="Times New Roman"/>
          <w:sz w:val="24"/>
        </w:rPr>
        <w:t>18</w:t>
      </w:r>
      <w:r w:rsidR="0064047F" w:rsidRPr="0064047F">
        <w:rPr>
          <w:rFonts w:ascii="Times New Roman" w:hAnsi="Times New Roman" w:cs="Times New Roman"/>
          <w:sz w:val="24"/>
        </w:rPr>
        <w:t>小时以上。</w:t>
      </w:r>
    </w:p>
    <w:p w14:paraId="0CA9D180" w14:textId="549B2A5A" w:rsidR="0064047F" w:rsidRDefault="0064047F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64047F">
        <w:rPr>
          <w:rFonts w:ascii="Times New Roman" w:hAnsi="Times New Roman" w:cs="Times New Roman"/>
          <w:sz w:val="24"/>
        </w:rPr>
        <w:t>21.</w:t>
      </w:r>
      <w:r w:rsidR="00303B9D" w:rsidRPr="00303B9D">
        <w:rPr>
          <w:rFonts w:ascii="Times New Roman" w:hAnsi="Times New Roman" w:cs="Times New Roman" w:hint="eastAsia"/>
          <w:sz w:val="24"/>
          <w:highlight w:val="green"/>
        </w:rPr>
        <w:t>显微镜观察：</w:t>
      </w:r>
      <w:r w:rsidRPr="0064047F">
        <w:rPr>
          <w:rFonts w:ascii="Times New Roman" w:hAnsi="Times New Roman" w:cs="Times New Roman"/>
          <w:sz w:val="24"/>
        </w:rPr>
        <w:t>激光共聚焦显微镜下观察</w:t>
      </w:r>
      <w:r w:rsidRPr="0064047F">
        <w:rPr>
          <w:rFonts w:ascii="Times New Roman" w:hAnsi="Times New Roman" w:cs="Times New Roman"/>
          <w:sz w:val="24"/>
        </w:rPr>
        <w:t>GFP</w:t>
      </w:r>
      <w:r w:rsidR="00303B9D">
        <w:rPr>
          <w:rFonts w:ascii="Times New Roman" w:hAnsi="Times New Roman" w:cs="Times New Roman" w:hint="eastAsia"/>
          <w:sz w:val="24"/>
        </w:rPr>
        <w:t>（绿色荧光蛋白）</w:t>
      </w:r>
      <w:r w:rsidRPr="0064047F">
        <w:rPr>
          <w:rFonts w:ascii="Times New Roman" w:hAnsi="Times New Roman" w:cs="Times New Roman"/>
          <w:sz w:val="24"/>
        </w:rPr>
        <w:t>标签表达。</w:t>
      </w:r>
    </w:p>
    <w:p w14:paraId="30B22FA7" w14:textId="77777777" w:rsidR="00B64766" w:rsidRDefault="00B64766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3EDAE1C0" w14:textId="77777777" w:rsidR="00B64766" w:rsidRDefault="00B64766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6E13528C" w14:textId="77777777" w:rsidR="00B64766" w:rsidRDefault="00B64766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7652AFDB" w14:textId="77777777" w:rsidR="00B64766" w:rsidRDefault="00B64766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5662F57C" w14:textId="77777777" w:rsidR="00C06012" w:rsidRDefault="00B64766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注意事项：</w:t>
      </w:r>
    </w:p>
    <w:p w14:paraId="5D314D15" w14:textId="4B245C75" w:rsidR="00B64766" w:rsidRDefault="00C06012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 w:rsidR="00B64766">
        <w:rPr>
          <w:rFonts w:ascii="Times New Roman" w:hAnsi="Times New Roman" w:cs="Times New Roman" w:hint="eastAsia"/>
          <w:sz w:val="24"/>
        </w:rPr>
        <w:t>转染要在</w:t>
      </w:r>
      <w:r w:rsidR="00B64766">
        <w:rPr>
          <w:rFonts w:ascii="Times New Roman" w:hAnsi="Times New Roman" w:cs="Times New Roman" w:hint="eastAsia"/>
          <w:sz w:val="24"/>
        </w:rPr>
        <w:t>去壁</w:t>
      </w:r>
      <w:r w:rsidR="00B64766">
        <w:rPr>
          <w:rFonts w:ascii="Times New Roman" w:hAnsi="Times New Roman" w:cs="Times New Roman" w:hint="eastAsia"/>
          <w:sz w:val="24"/>
        </w:rPr>
        <w:t>24h</w:t>
      </w:r>
      <w:r w:rsidR="00B64766">
        <w:rPr>
          <w:rFonts w:ascii="Times New Roman" w:hAnsi="Times New Roman" w:cs="Times New Roman" w:hint="eastAsia"/>
          <w:sz w:val="24"/>
        </w:rPr>
        <w:t>内</w:t>
      </w:r>
      <w:r w:rsidR="00B64766">
        <w:rPr>
          <w:rFonts w:ascii="Times New Roman" w:hAnsi="Times New Roman" w:cs="Times New Roman" w:hint="eastAsia"/>
          <w:sz w:val="24"/>
        </w:rPr>
        <w:t>完成。</w:t>
      </w:r>
    </w:p>
    <w:p w14:paraId="4CFBD828" w14:textId="7A3C6645" w:rsidR="00C06012" w:rsidRPr="0064047F" w:rsidRDefault="00C06012" w:rsidP="0064047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、用刀片对叶片切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刀，切超过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刀，刀片会变钝。</w:t>
      </w:r>
    </w:p>
    <w:p w14:paraId="69D6D531" w14:textId="77777777" w:rsidR="0064047F" w:rsidRDefault="0064047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3F532A4B" w14:textId="249D07DD" w:rsidR="00F753CC" w:rsidRDefault="00F753C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答疑：</w:t>
      </w:r>
    </w:p>
    <w:p w14:paraId="3A1BA4CF" w14:textId="4C00F24B" w:rsidR="00D374A5" w:rsidRDefault="00F753C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、光损伤对植物的危害？</w:t>
      </w:r>
    </w:p>
    <w:p w14:paraId="0FC9A963" w14:textId="2E560845" w:rsidR="00D374A5" w:rsidRPr="00F753CC" w:rsidRDefault="00D374A5" w:rsidP="00F753C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F753CC">
        <w:rPr>
          <w:rFonts w:ascii="Times New Roman" w:hAnsi="Times New Roman" w:cs="Times New Roman" w:hint="eastAsia"/>
          <w:sz w:val="24"/>
        </w:rPr>
        <w:t>损伤遗传物质</w:t>
      </w:r>
    </w:p>
    <w:p w14:paraId="54361E71" w14:textId="3A69119E" w:rsidR="00D374A5" w:rsidRPr="00F753CC" w:rsidRDefault="00D374A5" w:rsidP="00F753C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F753CC">
        <w:rPr>
          <w:rFonts w:ascii="Times New Roman" w:hAnsi="Times New Roman" w:cs="Times New Roman" w:hint="eastAsia"/>
          <w:sz w:val="24"/>
        </w:rPr>
        <w:t>损伤光系统复合物</w:t>
      </w:r>
      <w:r w:rsidRPr="00F753CC">
        <w:rPr>
          <w:rFonts w:ascii="Times New Roman" w:hAnsi="Times New Roman" w:cs="Times New Roman" w:hint="eastAsia"/>
          <w:sz w:val="24"/>
        </w:rPr>
        <w:t xml:space="preserve"> </w:t>
      </w:r>
      <w:r w:rsidRPr="00F753CC">
        <w:rPr>
          <w:rFonts w:ascii="Times New Roman" w:hAnsi="Times New Roman" w:cs="Times New Roman" w:hint="eastAsia"/>
          <w:sz w:val="24"/>
        </w:rPr>
        <w:t>一些蛋白</w:t>
      </w:r>
    </w:p>
    <w:p w14:paraId="506124CF" w14:textId="39CDFC54" w:rsidR="00D374A5" w:rsidRPr="00F753CC" w:rsidRDefault="00D374A5" w:rsidP="00F753C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F753CC">
        <w:rPr>
          <w:rFonts w:ascii="Times New Roman" w:hAnsi="Times New Roman" w:cs="Times New Roman" w:hint="eastAsia"/>
          <w:sz w:val="24"/>
        </w:rPr>
        <w:t>产生活性氧</w:t>
      </w:r>
    </w:p>
    <w:p w14:paraId="09D4B975" w14:textId="728E8714" w:rsidR="00F753CC" w:rsidRDefault="00F753C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="00983C95">
        <w:rPr>
          <w:rFonts w:ascii="Times New Roman" w:hAnsi="Times New Roman" w:cs="Times New Roman" w:hint="eastAsia"/>
          <w:sz w:val="24"/>
        </w:rPr>
        <w:t>光抑制是在</w:t>
      </w:r>
      <w:r w:rsidR="006C0F1D">
        <w:rPr>
          <w:rFonts w:ascii="Times New Roman" w:hAnsi="Times New Roman" w:cs="Times New Roman" w:hint="eastAsia"/>
          <w:sz w:val="24"/>
        </w:rPr>
        <w:t>一定光强才会发生？？？</w:t>
      </w:r>
    </w:p>
    <w:p w14:paraId="6FA770E6" w14:textId="40DB7CE5" w:rsidR="006C0F1D" w:rsidRDefault="006C0F1D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不同植物</w:t>
      </w:r>
      <w:r w:rsidR="00983C95">
        <w:rPr>
          <w:rFonts w:ascii="Times New Roman" w:hAnsi="Times New Roman" w:cs="Times New Roman" w:hint="eastAsia"/>
          <w:sz w:val="24"/>
        </w:rPr>
        <w:t>收到光抑制的光强不同。</w:t>
      </w:r>
      <w:r>
        <w:rPr>
          <w:rFonts w:ascii="Times New Roman" w:hAnsi="Times New Roman" w:cs="Times New Roman" w:hint="eastAsia"/>
          <w:sz w:val="24"/>
        </w:rPr>
        <w:t>阳生植物，阴生植物</w:t>
      </w:r>
      <w:r w:rsidR="00983C95">
        <w:rPr>
          <w:rFonts w:ascii="Times New Roman" w:hAnsi="Times New Roman" w:cs="Times New Roman" w:hint="eastAsia"/>
          <w:sz w:val="24"/>
        </w:rPr>
        <w:t>。</w:t>
      </w:r>
    </w:p>
    <w:p w14:paraId="4E1F0432" w14:textId="30565DA4" w:rsidR="006C0F1D" w:rsidRDefault="00F753CC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</w:t>
      </w:r>
      <w:r w:rsidR="006C0F1D">
        <w:rPr>
          <w:rFonts w:ascii="Times New Roman" w:hAnsi="Times New Roman" w:cs="Times New Roman" w:hint="eastAsia"/>
          <w:sz w:val="24"/>
        </w:rPr>
        <w:t>光抑制可逆，转到低光条件可以恢复。降低光合效率。</w:t>
      </w:r>
    </w:p>
    <w:p w14:paraId="293C69F6" w14:textId="7D01AB59" w:rsidR="006C0F1D" w:rsidRPr="0064047F" w:rsidRDefault="006C0F1D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光抑制</w:t>
      </w:r>
      <w:r w:rsidR="00A22E94">
        <w:rPr>
          <w:rFonts w:ascii="Times New Roman" w:hAnsi="Times New Roman" w:cs="Times New Roman" w:hint="eastAsia"/>
          <w:sz w:val="24"/>
        </w:rPr>
        <w:t>（</w:t>
      </w:r>
      <w:r w:rsidR="00A22E94">
        <w:rPr>
          <w:rFonts w:ascii="Times New Roman" w:hAnsi="Times New Roman" w:cs="Times New Roman" w:hint="eastAsia"/>
          <w:sz w:val="24"/>
        </w:rPr>
        <w:t>2</w:t>
      </w:r>
      <w:r w:rsidR="00A22E94">
        <w:rPr>
          <w:rFonts w:ascii="Times New Roman" w:hAnsi="Times New Roman" w:cs="Times New Roman" w:hint="eastAsia"/>
          <w:sz w:val="24"/>
        </w:rPr>
        <w:t>个小</w:t>
      </w:r>
      <w:bookmarkStart w:id="0" w:name="_GoBack"/>
      <w:bookmarkEnd w:id="0"/>
      <w:r w:rsidR="00A22E94">
        <w:rPr>
          <w:rFonts w:ascii="Times New Roman" w:hAnsi="Times New Roman" w:cs="Times New Roman" w:hint="eastAsia"/>
          <w:sz w:val="24"/>
        </w:rPr>
        <w:t>时）</w:t>
      </w:r>
      <w:r>
        <w:rPr>
          <w:rFonts w:ascii="Times New Roman" w:hAnsi="Times New Roman" w:cs="Times New Roman" w:hint="eastAsia"/>
          <w:sz w:val="24"/>
        </w:rPr>
        <w:t>是光损伤的前期。</w:t>
      </w:r>
    </w:p>
    <w:sectPr w:rsidR="006C0F1D" w:rsidRPr="0064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960"/>
    <w:multiLevelType w:val="hybridMultilevel"/>
    <w:tmpl w:val="B1988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7F"/>
    <w:rsid w:val="00040FAA"/>
    <w:rsid w:val="000D61E5"/>
    <w:rsid w:val="00143CCF"/>
    <w:rsid w:val="001A7F1E"/>
    <w:rsid w:val="002564D0"/>
    <w:rsid w:val="002A60C0"/>
    <w:rsid w:val="00303B9D"/>
    <w:rsid w:val="003A0F34"/>
    <w:rsid w:val="003A310D"/>
    <w:rsid w:val="003E1963"/>
    <w:rsid w:val="003F137C"/>
    <w:rsid w:val="004D28DE"/>
    <w:rsid w:val="004E0359"/>
    <w:rsid w:val="005A4995"/>
    <w:rsid w:val="005D0182"/>
    <w:rsid w:val="005E3A18"/>
    <w:rsid w:val="005F61F5"/>
    <w:rsid w:val="0064047F"/>
    <w:rsid w:val="006C0F1D"/>
    <w:rsid w:val="006C18A6"/>
    <w:rsid w:val="006E4A77"/>
    <w:rsid w:val="00822F45"/>
    <w:rsid w:val="008539D2"/>
    <w:rsid w:val="00856C9A"/>
    <w:rsid w:val="008720EC"/>
    <w:rsid w:val="00883E27"/>
    <w:rsid w:val="008B39B8"/>
    <w:rsid w:val="00920B07"/>
    <w:rsid w:val="00923AD4"/>
    <w:rsid w:val="00983C95"/>
    <w:rsid w:val="009C5221"/>
    <w:rsid w:val="009D73BA"/>
    <w:rsid w:val="00A22E94"/>
    <w:rsid w:val="00A40EEC"/>
    <w:rsid w:val="00AD0970"/>
    <w:rsid w:val="00AF23D5"/>
    <w:rsid w:val="00B00315"/>
    <w:rsid w:val="00B64766"/>
    <w:rsid w:val="00C06012"/>
    <w:rsid w:val="00C114E9"/>
    <w:rsid w:val="00C15334"/>
    <w:rsid w:val="00C30FA7"/>
    <w:rsid w:val="00CD5955"/>
    <w:rsid w:val="00D15B5E"/>
    <w:rsid w:val="00D374A5"/>
    <w:rsid w:val="00D45191"/>
    <w:rsid w:val="00E82D75"/>
    <w:rsid w:val="00F323C1"/>
    <w:rsid w:val="00F51F69"/>
    <w:rsid w:val="00F62CE4"/>
    <w:rsid w:val="00F753CC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DD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CE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62CE4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2564D0"/>
    <w:rPr>
      <w:color w:val="808080"/>
    </w:rPr>
  </w:style>
  <w:style w:type="character" w:styleId="a6">
    <w:name w:val="Hyperlink"/>
    <w:basedOn w:val="a0"/>
    <w:uiPriority w:val="99"/>
    <w:unhideWhenUsed/>
    <w:rsid w:val="006E4A7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E4A7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883E2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F753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CE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62CE4"/>
    <w:rPr>
      <w:rFonts w:ascii="Heiti SC Light" w:eastAsia="Heiti SC Light"/>
      <w:sz w:val="18"/>
      <w:szCs w:val="18"/>
    </w:rPr>
  </w:style>
  <w:style w:type="character" w:styleId="a5">
    <w:name w:val="Placeholder Text"/>
    <w:basedOn w:val="a0"/>
    <w:uiPriority w:val="99"/>
    <w:semiHidden/>
    <w:rsid w:val="002564D0"/>
    <w:rPr>
      <w:color w:val="808080"/>
    </w:rPr>
  </w:style>
  <w:style w:type="character" w:styleId="a6">
    <w:name w:val="Hyperlink"/>
    <w:basedOn w:val="a0"/>
    <w:uiPriority w:val="99"/>
    <w:unhideWhenUsed/>
    <w:rsid w:val="006E4A77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E4A7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883E2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F75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4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9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1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6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2.wdp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microsoft.com/office/2007/relationships/hdphoto" Target="media/hdphoto3.wdp"/><Relationship Id="rId12" Type="http://schemas.openxmlformats.org/officeDocument/2006/relationships/image" Target="media/image4.png"/><Relationship Id="rId13" Type="http://schemas.microsoft.com/office/2007/relationships/hdphoto" Target="media/hdphoto4.wdp"/><Relationship Id="rId14" Type="http://schemas.openxmlformats.org/officeDocument/2006/relationships/image" Target="media/image5.png"/><Relationship Id="rId15" Type="http://schemas.microsoft.com/office/2007/relationships/hdphoto" Target="media/hdphoto5.wdp"/><Relationship Id="rId16" Type="http://schemas.openxmlformats.org/officeDocument/2006/relationships/hyperlink" Target="https://www.google.com/search?safe=strict&amp;sa=X&amp;biw=1440&amp;bih=719&amp;q=%E8%81%9A%E4%B9%99%E4%BA%8C%E9%86%87+%E5%88%86%E5%AD%90%E5%BC%8F&amp;stick=H4sIAAAAAAAAAOPgE-LUz9U3MDQqSbPUUs9OttJPzkjNzSwuKaqEsJITc-KT83ML8kvzUqzS8otyS3MSAWHnRHY2AAAA&amp;ved=0ahUKEwiW36SpopPOAhWq6IMKHXV6BUMQ6BMIhwEoADAN" TargetMode="External"/><Relationship Id="rId17" Type="http://schemas.openxmlformats.org/officeDocument/2006/relationships/hyperlink" Target="https://www.google.com/search?safe=strict&amp;sa=X&amp;biw=1440&amp;bih=719&amp;q=%E8%81%9A%E4%B9%99%E4%BA%8C%E9%86%87+%E6%BA%B6%E5%89%82&amp;stick=H4sIAAAAAAAAAOPgE-LUz9U3MDQqSbPU0spOttJPzkjNzSwuKaqEsJITc-KT83ML8kvzUqyK83NKk3JSFTLzAKXKtUg5AAAA&amp;ved=0ahUKEwiW36SpopPOAhWq6IMKHXV6BUMQ6BMIigEoADAO" TargetMode="External"/><Relationship Id="rId18" Type="http://schemas.openxmlformats.org/officeDocument/2006/relationships/hyperlink" Target="https://www.google.com/search?safe=strict&amp;sa=X&amp;biw=1440&amp;bih=719&amp;q=%E6%B0%B4&amp;stick=H4sIAAAAAAAAAOPgE-LUz9U3MDQqSbNU4gAxLYwt0rS0spOt9JMzUnMzi0uKKiGs5MSc-OT83IL80rwUq-L8nNKknFSFzDwAACn740MAAAA&amp;ved=0ahUKEwiW36SpopPOAhWq6IMKHXV6BUMQmxMIiwEoATAO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microsoft.com/office/2007/relationships/hdphoto" Target="media/hdphoto1.wdp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410</Words>
  <Characters>2343</Characters>
  <Application>Microsoft Macintosh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Zhang</dc:creator>
  <cp:keywords/>
  <dc:description/>
  <cp:lastModifiedBy>k mac</cp:lastModifiedBy>
  <cp:revision>53</cp:revision>
  <dcterms:created xsi:type="dcterms:W3CDTF">2016-07-13T12:44:00Z</dcterms:created>
  <dcterms:modified xsi:type="dcterms:W3CDTF">2016-07-28T03:24:00Z</dcterms:modified>
</cp:coreProperties>
</file>